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40F" w:rsidRPr="0039440F" w:rsidRDefault="0039440F" w:rsidP="0039440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39440F">
        <w:rPr>
          <w:rFonts w:ascii="Times New Roman" w:hAnsi="Times New Roman"/>
          <w:b/>
          <w:szCs w:val="22"/>
        </w:rPr>
        <w:t xml:space="preserve">Finance Think - Economic Research and Policy Institute, Skopje </w:t>
      </w:r>
    </w:p>
    <w:p w:rsidR="003A404C" w:rsidRPr="0014218C" w:rsidRDefault="0039440F" w:rsidP="0039440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39440F">
        <w:rPr>
          <w:rFonts w:ascii="Times New Roman" w:hAnsi="Times New Roman"/>
          <w:b/>
          <w:szCs w:val="22"/>
        </w:rPr>
        <w:t>str. Frederik Shopen 1/2, 1000 Skopje, North Macedonia</w:t>
      </w:r>
    </w:p>
    <w:p w:rsidR="00AC2489" w:rsidRDefault="00AC248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3A404C" w:rsidRPr="0014218C" w:rsidRDefault="00AC248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29.04.2021</w:t>
      </w:r>
    </w:p>
    <w:p w:rsidR="00F55801" w:rsidRDefault="00F5580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9440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</w:t>
      </w:r>
      <w:r w:rsidR="003A404C" w:rsidRPr="009F56FF">
        <w:rPr>
          <w:rFonts w:ascii="Times New Roman" w:hAnsi="Times New Roman"/>
          <w:b/>
          <w:szCs w:val="22"/>
        </w:rPr>
        <w:t xml:space="preserve"> </w:t>
      </w:r>
      <w:r w:rsidR="00AC2489">
        <w:rPr>
          <w:rFonts w:ascii="Times New Roman" w:hAnsi="Times New Roman"/>
          <w:b/>
          <w:szCs w:val="22"/>
        </w:rPr>
        <w:t>03-162</w:t>
      </w:r>
      <w:r>
        <w:rPr>
          <w:rFonts w:ascii="Times New Roman" w:hAnsi="Times New Roman"/>
          <w:b/>
          <w:szCs w:val="22"/>
        </w:rPr>
        <w:t>/01 IPA/2020/ 420-727/02</w:t>
      </w:r>
      <w:r w:rsidR="003A404C" w:rsidRPr="009F56FF">
        <w:rPr>
          <w:rFonts w:ascii="Times New Roman" w:hAnsi="Times New Roman"/>
          <w:b/>
          <w:szCs w:val="22"/>
        </w:rPr>
        <w:t xml:space="preserve"> </w:t>
      </w:r>
    </w:p>
    <w:p w:rsidR="0039440F" w:rsidRDefault="0039440F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INVITATION TO TENDER FOR</w:t>
      </w:r>
      <w:r w:rsidR="003A404C" w:rsidRPr="0014218C">
        <w:rPr>
          <w:rFonts w:ascii="Times New Roman" w:hAnsi="Times New Roman"/>
          <w:b/>
          <w:szCs w:val="22"/>
        </w:rPr>
        <w:t xml:space="preserve"> </w:t>
      </w:r>
      <w:r w:rsidR="00183451">
        <w:rPr>
          <w:rFonts w:ascii="Times New Roman" w:hAnsi="Times New Roman"/>
          <w:b/>
          <w:szCs w:val="22"/>
        </w:rPr>
        <w:t>p</w:t>
      </w:r>
      <w:r w:rsidR="0055306A">
        <w:rPr>
          <w:rFonts w:ascii="Times New Roman" w:hAnsi="Times New Roman"/>
          <w:b/>
          <w:szCs w:val="22"/>
        </w:rPr>
        <w:t xml:space="preserve">rovision </w:t>
      </w:r>
      <w:r w:rsidR="00183451" w:rsidRPr="00183451">
        <w:rPr>
          <w:rFonts w:ascii="Times New Roman" w:hAnsi="Times New Roman"/>
          <w:b/>
          <w:szCs w:val="22"/>
        </w:rPr>
        <w:t xml:space="preserve">of services for </w:t>
      </w:r>
      <w:r w:rsidRPr="0039440F">
        <w:rPr>
          <w:rFonts w:ascii="Times New Roman" w:hAnsi="Times New Roman"/>
          <w:b/>
          <w:szCs w:val="22"/>
        </w:rPr>
        <w:t>Expert on taxes to verify collected data</w:t>
      </w:r>
      <w:r w:rsidR="0055306A">
        <w:rPr>
          <w:rFonts w:ascii="Times New Roman" w:hAnsi="Times New Roman"/>
          <w:b/>
          <w:szCs w:val="22"/>
        </w:rPr>
        <w:t xml:space="preserve"> on para-fiscal charges</w:t>
      </w:r>
      <w:r w:rsidRPr="0039440F">
        <w:rPr>
          <w:rFonts w:ascii="Times New Roman" w:hAnsi="Times New Roman"/>
          <w:b/>
          <w:szCs w:val="22"/>
        </w:rPr>
        <w:t xml:space="preserve">, Skopje, North Macedonia </w:t>
      </w:r>
      <w:r w:rsidR="00183451">
        <w:rPr>
          <w:rFonts w:ascii="Times New Roman" w:hAnsi="Times New Roman"/>
          <w:b/>
          <w:szCs w:val="22"/>
        </w:rPr>
        <w:t xml:space="preserve">  </w:t>
      </w:r>
    </w:p>
    <w:p w:rsidR="000C7161" w:rsidRPr="00091F1A" w:rsidRDefault="000C7161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  <w:lang w:val="mk-MK"/>
        </w:rPr>
      </w:pPr>
      <w:r w:rsidRPr="000C7161">
        <w:rPr>
          <w:rFonts w:ascii="Times New Roman" w:hAnsi="Times New Roman"/>
          <w:b/>
          <w:szCs w:val="22"/>
        </w:rPr>
        <w:t xml:space="preserve">Dear </w:t>
      </w:r>
      <w:r w:rsidR="00091F1A">
        <w:rPr>
          <w:rFonts w:ascii="Times New Roman" w:hAnsi="Times New Roman"/>
          <w:b/>
          <w:szCs w:val="22"/>
          <w:lang w:val="en-US"/>
        </w:rPr>
        <w:t>Mr.</w:t>
      </w:r>
      <w:r w:rsidR="00091F1A">
        <w:rPr>
          <w:rFonts w:ascii="Times New Roman" w:hAnsi="Times New Roman"/>
          <w:b/>
          <w:szCs w:val="22"/>
          <w:lang w:val="mk-MK"/>
        </w:rPr>
        <w:t>/</w:t>
      </w:r>
      <w:r w:rsidR="00091F1A">
        <w:rPr>
          <w:rFonts w:ascii="Times New Roman" w:hAnsi="Times New Roman"/>
          <w:b/>
          <w:szCs w:val="22"/>
          <w:lang w:val="en-US"/>
        </w:rPr>
        <w:t xml:space="preserve"> Ms.</w:t>
      </w:r>
      <w:r w:rsidR="00091F1A">
        <w:rPr>
          <w:rFonts w:ascii="Times New Roman" w:hAnsi="Times New Roman"/>
          <w:b/>
          <w:szCs w:val="22"/>
          <w:lang w:val="mk-MK"/>
        </w:rPr>
        <w:t xml:space="preserve"> </w:t>
      </w:r>
      <w:bookmarkStart w:id="0" w:name="_GoBack"/>
      <w:bookmarkEnd w:id="0"/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55306A">
        <w:rPr>
          <w:rFonts w:ascii="Times New Roman" w:hAnsi="Times New Roman"/>
          <w:szCs w:val="22"/>
        </w:rPr>
        <w:t>you are</w:t>
      </w:r>
      <w:r w:rsidRPr="0014218C">
        <w:rPr>
          <w:rFonts w:ascii="Times New Roman" w:hAnsi="Times New Roman"/>
          <w:szCs w:val="22"/>
        </w:rPr>
        <w:t xml:space="preserve"> invited to take part in the restricted tender procedure for the above contract. The complete tender dossier is attached to this letter. It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E55D5B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E55D5B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E55D5B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4A1C78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E55D5B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E55D5B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E55D5B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E55D5B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215EBB" w:rsidRPr="0021617F" w:rsidRDefault="003A404C" w:rsidP="0021617F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3A404C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</w:rPr>
      </w:pPr>
      <w:r w:rsidRPr="009A3198">
        <w:rPr>
          <w:rFonts w:ascii="Times New Roman" w:hAnsi="Times New Roman"/>
          <w:szCs w:val="22"/>
        </w:rPr>
        <w:t xml:space="preserve">For full details of the tendering procedures, please </w:t>
      </w:r>
      <w:r w:rsidR="00AB51F5" w:rsidRPr="009A3198">
        <w:rPr>
          <w:rFonts w:ascii="Times New Roman" w:hAnsi="Times New Roman"/>
          <w:szCs w:val="22"/>
        </w:rPr>
        <w:t>see</w:t>
      </w:r>
      <w:r w:rsidRPr="009A3198">
        <w:rPr>
          <w:rFonts w:ascii="Times New Roman" w:hAnsi="Times New Roman"/>
          <w:szCs w:val="22"/>
        </w:rPr>
        <w:t xml:space="preserve"> the </w:t>
      </w:r>
      <w:r w:rsidR="00577615">
        <w:rPr>
          <w:rFonts w:ascii="Times New Roman" w:hAnsi="Times New Roman"/>
          <w:b/>
          <w:szCs w:val="22"/>
        </w:rPr>
        <w:t>p</w:t>
      </w:r>
      <w:r w:rsidRPr="003D3BDF">
        <w:rPr>
          <w:rFonts w:ascii="Times New Roman" w:hAnsi="Times New Roman"/>
          <w:b/>
          <w:szCs w:val="22"/>
        </w:rPr>
        <w:t xml:space="preserve">ractical </w:t>
      </w:r>
      <w:r w:rsidR="00577615">
        <w:rPr>
          <w:rFonts w:ascii="Times New Roman" w:hAnsi="Times New Roman"/>
          <w:b/>
          <w:szCs w:val="22"/>
        </w:rPr>
        <w:t>g</w:t>
      </w:r>
      <w:r w:rsidRPr="003D3BDF">
        <w:rPr>
          <w:rFonts w:ascii="Times New Roman" w:hAnsi="Times New Roman"/>
          <w:b/>
          <w:szCs w:val="22"/>
        </w:rPr>
        <w:t xml:space="preserve">uide </w:t>
      </w:r>
      <w:r w:rsidR="007B5C09" w:rsidRPr="003D3BDF">
        <w:rPr>
          <w:rFonts w:ascii="Times New Roman" w:hAnsi="Times New Roman"/>
          <w:b/>
          <w:szCs w:val="22"/>
        </w:rPr>
        <w:t>and its annexes</w:t>
      </w:r>
      <w:r w:rsidRPr="003D3BDF">
        <w:rPr>
          <w:rFonts w:ascii="Times New Roman" w:hAnsi="Times New Roman"/>
          <w:szCs w:val="22"/>
        </w:rPr>
        <w:t xml:space="preserve">, which may be downloaded from the following </w:t>
      </w:r>
      <w:r w:rsidR="00AB51F5" w:rsidRPr="003D3BDF">
        <w:rPr>
          <w:rFonts w:ascii="Times New Roman" w:hAnsi="Times New Roman"/>
          <w:szCs w:val="22"/>
        </w:rPr>
        <w:t>w</w:t>
      </w:r>
      <w:r w:rsidRPr="003D3BDF">
        <w:rPr>
          <w:rFonts w:ascii="Times New Roman" w:hAnsi="Times New Roman"/>
          <w:szCs w:val="22"/>
        </w:rPr>
        <w:t xml:space="preserve">ebsite: </w:t>
      </w:r>
      <w:hyperlink r:id="rId8" w:history="1">
        <w:r w:rsidR="004A1C78" w:rsidRPr="000540D8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4A1C78">
        <w:rPr>
          <w:rFonts w:ascii="Times New Roman" w:hAnsi="Times New Roman"/>
        </w:rPr>
        <w:t xml:space="preserve"> 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 xml:space="preserve">tender </w:t>
      </w:r>
      <w:r w:rsidR="0032161E">
        <w:rPr>
          <w:rFonts w:ascii="Times New Roman" w:hAnsi="Times New Roman"/>
          <w:szCs w:val="22"/>
        </w:rPr>
        <w:t xml:space="preserve">which has to be sent </w:t>
      </w:r>
      <w:r w:rsidR="00405A92" w:rsidRPr="00DD7D02">
        <w:rPr>
          <w:rStyle w:val="Strong"/>
          <w:rFonts w:ascii="Times New Roman" w:hAnsi="Times New Roman"/>
        </w:rPr>
        <w:t xml:space="preserve">or </w:t>
      </w:r>
      <w:r w:rsidR="00405A92" w:rsidRPr="00DD7D02">
        <w:rPr>
          <w:rStyle w:val="Strong"/>
          <w:rFonts w:ascii="Times New Roman" w:hAnsi="Times New Roman"/>
          <w:b w:val="0"/>
          <w:szCs w:val="22"/>
        </w:rPr>
        <w:t>hand delivered</w:t>
      </w:r>
      <w:r w:rsidR="00405A92">
        <w:rPr>
          <w:szCs w:val="22"/>
        </w:rPr>
        <w:t xml:space="preserve"> </w:t>
      </w:r>
      <w:r w:rsidR="00C65B75">
        <w:rPr>
          <w:rFonts w:ascii="Times New Roman" w:hAnsi="Times New Roman"/>
          <w:szCs w:val="22"/>
        </w:rPr>
        <w:t>no later than</w:t>
      </w:r>
      <w:r w:rsidR="00812011" w:rsidRPr="002F3BD8">
        <w:rPr>
          <w:rFonts w:ascii="Times New Roman" w:hAnsi="Times New Roman"/>
          <w:szCs w:val="22"/>
        </w:rPr>
        <w:t xml:space="preserve"> 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8 of the </w:t>
      </w:r>
      <w:r w:rsidR="00E55D5B">
        <w:rPr>
          <w:rFonts w:ascii="Times New Roman" w:hAnsi="Times New Roman"/>
          <w:szCs w:val="22"/>
        </w:rPr>
        <w:t>i</w:t>
      </w:r>
      <w:r w:rsidRPr="002F3BD8">
        <w:rPr>
          <w:rFonts w:ascii="Times New Roman" w:hAnsi="Times New Roman"/>
          <w:szCs w:val="22"/>
        </w:rPr>
        <w:t>nstructions</w:t>
      </w:r>
      <w:r w:rsidR="00A62A94">
        <w:rPr>
          <w:rFonts w:ascii="Times New Roman" w:hAnsi="Times New Roman"/>
          <w:szCs w:val="22"/>
        </w:rPr>
        <w:t xml:space="preserve"> to </w:t>
      </w:r>
      <w:r w:rsidR="00E55D5B">
        <w:rPr>
          <w:rFonts w:ascii="Times New Roman" w:hAnsi="Times New Roman"/>
          <w:szCs w:val="22"/>
        </w:rPr>
        <w:t>t</w:t>
      </w:r>
      <w:r w:rsidR="00A62A94">
        <w:rPr>
          <w:rFonts w:ascii="Times New Roman" w:hAnsi="Times New Roman"/>
          <w:szCs w:val="22"/>
        </w:rPr>
        <w:t>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Please send</w:t>
      </w:r>
      <w:r w:rsidR="00405A92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 xml:space="preserve">the address </w:t>
      </w:r>
      <w:r w:rsidR="00A62A94">
        <w:rPr>
          <w:rFonts w:ascii="Times New Roman" w:hAnsi="Times New Roman"/>
          <w:szCs w:val="22"/>
        </w:rPr>
        <w:t xml:space="preserve">and with the requirements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>.</w:t>
      </w:r>
      <w:r w:rsidR="00A62A94">
        <w:rPr>
          <w:rFonts w:ascii="Times New Roman" w:hAnsi="Times New Roman"/>
          <w:szCs w:val="22"/>
        </w:rPr>
        <w:t xml:space="preserve"> 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57666F" w:rsidRDefault="00AD0786" w:rsidP="00AD0786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AD0786">
        <w:rPr>
          <w:rFonts w:ascii="Times New Roman" w:hAnsi="Times New Roman"/>
          <w:szCs w:val="22"/>
        </w:rPr>
        <w:t>Sandra Sokolenko Todoroska, Financial Manager</w:t>
      </w:r>
      <w:r>
        <w:rPr>
          <w:rFonts w:ascii="Times New Roman" w:hAnsi="Times New Roman"/>
          <w:szCs w:val="22"/>
        </w:rPr>
        <w:t xml:space="preserve"> </w:t>
      </w:r>
    </w:p>
    <w:sectPr w:rsidR="0057666F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B42" w:rsidRDefault="00F57B42">
      <w:r>
        <w:separator/>
      </w:r>
    </w:p>
  </w:endnote>
  <w:endnote w:type="continuationSeparator" w:id="0">
    <w:p w:rsidR="00F57B42" w:rsidRDefault="00F57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51D" w:rsidRDefault="007075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B47" w:rsidRPr="00D7143F" w:rsidRDefault="0070751D" w:rsidP="00146993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spacing w:before="120"/>
      <w:rPr>
        <w:rStyle w:val="PageNumber"/>
        <w:rFonts w:ascii="Times New Roman" w:hAnsi="Times New Roman"/>
        <w:b w:val="0"/>
      </w:rPr>
    </w:pPr>
    <w:r w:rsidRPr="0070751D">
      <w:rPr>
        <w:rFonts w:ascii="Times New Roman" w:hAnsi="Times New Roman"/>
      </w:rPr>
      <w:t>August 2020</w:t>
    </w:r>
    <w:r w:rsidR="005D5B47" w:rsidRPr="00D7143F">
      <w:rPr>
        <w:rFonts w:ascii="Times New Roman" w:hAnsi="Times New Roman"/>
      </w:rPr>
      <w:tab/>
    </w:r>
    <w:r w:rsidR="005D5B47" w:rsidRPr="00D7143F">
      <w:rPr>
        <w:rFonts w:ascii="Times New Roman" w:hAnsi="Times New Roman"/>
        <w:b w:val="0"/>
      </w:rPr>
      <w:t xml:space="preserve">Page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012B4F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  <w:r w:rsidR="005D5B47" w:rsidRPr="00D7143F">
      <w:rPr>
        <w:rStyle w:val="PageNumber"/>
        <w:rFonts w:ascii="Times New Roman" w:hAnsi="Times New Roman"/>
        <w:b w:val="0"/>
      </w:rPr>
      <w:t xml:space="preserve"> of </w:t>
    </w:r>
    <w:r w:rsidR="005D5B47" w:rsidRPr="00D7143F">
      <w:rPr>
        <w:rStyle w:val="PageNumber"/>
        <w:rFonts w:ascii="Times New Roman" w:hAnsi="Times New Roman"/>
        <w:b w:val="0"/>
      </w:rPr>
      <w:fldChar w:fldCharType="begin"/>
    </w:r>
    <w:r w:rsidR="005D5B47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5D5B47" w:rsidRPr="00D7143F">
      <w:rPr>
        <w:rStyle w:val="PageNumber"/>
        <w:rFonts w:ascii="Times New Roman" w:hAnsi="Times New Roman"/>
        <w:b w:val="0"/>
      </w:rPr>
      <w:fldChar w:fldCharType="separate"/>
    </w:r>
    <w:r w:rsidR="00012B4F">
      <w:rPr>
        <w:rStyle w:val="PageNumber"/>
        <w:rFonts w:ascii="Times New Roman" w:hAnsi="Times New Roman"/>
        <w:b w:val="0"/>
        <w:noProof/>
      </w:rPr>
      <w:t>2</w:t>
    </w:r>
    <w:r w:rsidR="005D5B47" w:rsidRPr="00D7143F">
      <w:rPr>
        <w:rStyle w:val="PageNumber"/>
        <w:rFonts w:ascii="Times New Roman" w:hAnsi="Times New Roman"/>
        <w:b w:val="0"/>
      </w:rPr>
      <w:fldChar w:fldCharType="end"/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4AB3" w:rsidRPr="00D7143F" w:rsidRDefault="0070751D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70751D">
      <w:rPr>
        <w:rFonts w:ascii="Times New Roman" w:hAnsi="Times New Roman"/>
      </w:rPr>
      <w:t>August 2020</w:t>
    </w:r>
    <w:r w:rsidR="008A4AB3" w:rsidRPr="00D7143F">
      <w:rPr>
        <w:rFonts w:ascii="Times New Roman" w:hAnsi="Times New Roman"/>
      </w:rPr>
      <w:tab/>
    </w:r>
    <w:r w:rsidR="008A4AB3" w:rsidRPr="00D7143F">
      <w:rPr>
        <w:rFonts w:ascii="Times New Roman" w:hAnsi="Times New Roman"/>
        <w:b w:val="0"/>
      </w:rPr>
      <w:t xml:space="preserve">Page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091F1A">
      <w:rPr>
        <w:rStyle w:val="PageNumber"/>
        <w:rFonts w:ascii="Times New Roman" w:hAnsi="Times New Roman"/>
        <w:b w:val="0"/>
        <w:noProof/>
      </w:rPr>
      <w:t>1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  <w:r w:rsidR="008A4AB3" w:rsidRPr="00D7143F">
      <w:rPr>
        <w:rStyle w:val="PageNumber"/>
        <w:rFonts w:ascii="Times New Roman" w:hAnsi="Times New Roman"/>
        <w:b w:val="0"/>
      </w:rPr>
      <w:t xml:space="preserve"> of </w:t>
    </w:r>
    <w:r w:rsidR="008A4AB3" w:rsidRPr="00D7143F">
      <w:rPr>
        <w:rStyle w:val="PageNumber"/>
        <w:rFonts w:ascii="Times New Roman" w:hAnsi="Times New Roman"/>
        <w:b w:val="0"/>
      </w:rPr>
      <w:fldChar w:fldCharType="begin"/>
    </w:r>
    <w:r w:rsidR="008A4AB3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8A4AB3" w:rsidRPr="00D7143F">
      <w:rPr>
        <w:rStyle w:val="PageNumber"/>
        <w:rFonts w:ascii="Times New Roman" w:hAnsi="Times New Roman"/>
        <w:b w:val="0"/>
      </w:rPr>
      <w:fldChar w:fldCharType="separate"/>
    </w:r>
    <w:r w:rsidR="00091F1A">
      <w:rPr>
        <w:rStyle w:val="PageNumber"/>
        <w:rFonts w:ascii="Times New Roman" w:hAnsi="Times New Roman"/>
        <w:b w:val="0"/>
        <w:noProof/>
      </w:rPr>
      <w:t>1</w:t>
    </w:r>
    <w:r w:rsidR="008A4AB3" w:rsidRPr="00D7143F">
      <w:rPr>
        <w:rStyle w:val="PageNumber"/>
        <w:rFonts w:ascii="Times New Roman" w:hAnsi="Times New Roman"/>
        <w:b w:val="0"/>
      </w:rPr>
      <w:fldChar w:fldCharType="end"/>
    </w:r>
  </w:p>
  <w:p w:rsidR="008A4AB3" w:rsidRPr="00DD7D02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5D5B47">
      <w:rPr>
        <w:rFonts w:ascii="Times New Roman" w:hAnsi="Times New Roman"/>
        <w:b w:val="0"/>
        <w:bCs/>
        <w:noProof/>
      </w:rPr>
      <w:t>b8a_invit_en.doc</w:t>
    </w:r>
    <w:r w:rsidRPr="00BD3C21">
      <w:rPr>
        <w:rFonts w:ascii="Times New Roman" w:hAnsi="Times New Roman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B42" w:rsidRDefault="00F57B42">
      <w:r>
        <w:separator/>
      </w:r>
    </w:p>
  </w:footnote>
  <w:footnote w:type="continuationSeparator" w:id="0">
    <w:p w:rsidR="00F57B42" w:rsidRDefault="00F57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51D" w:rsidRDefault="0070751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51D" w:rsidRDefault="007075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51D" w:rsidRDefault="007075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DIS2"/>
  </w:docVars>
  <w:rsids>
    <w:rsidRoot w:val="000A06FE"/>
    <w:rsid w:val="00012B4F"/>
    <w:rsid w:val="00013BD1"/>
    <w:rsid w:val="00015CBF"/>
    <w:rsid w:val="00017F8B"/>
    <w:rsid w:val="000248FD"/>
    <w:rsid w:val="00026956"/>
    <w:rsid w:val="00031DA2"/>
    <w:rsid w:val="00040468"/>
    <w:rsid w:val="0006162A"/>
    <w:rsid w:val="00061776"/>
    <w:rsid w:val="00066826"/>
    <w:rsid w:val="00091F1A"/>
    <w:rsid w:val="000A06FE"/>
    <w:rsid w:val="000B01FA"/>
    <w:rsid w:val="000B39A5"/>
    <w:rsid w:val="000B4646"/>
    <w:rsid w:val="000C7161"/>
    <w:rsid w:val="0011281D"/>
    <w:rsid w:val="0012186B"/>
    <w:rsid w:val="001305E1"/>
    <w:rsid w:val="0014218C"/>
    <w:rsid w:val="00146993"/>
    <w:rsid w:val="0015484C"/>
    <w:rsid w:val="001659B1"/>
    <w:rsid w:val="0017703D"/>
    <w:rsid w:val="00180366"/>
    <w:rsid w:val="00181EF0"/>
    <w:rsid w:val="00183056"/>
    <w:rsid w:val="00183451"/>
    <w:rsid w:val="00201861"/>
    <w:rsid w:val="00204D96"/>
    <w:rsid w:val="002119AF"/>
    <w:rsid w:val="00213BB5"/>
    <w:rsid w:val="00215EBB"/>
    <w:rsid w:val="0021617F"/>
    <w:rsid w:val="00264DD5"/>
    <w:rsid w:val="002738E1"/>
    <w:rsid w:val="002C55A7"/>
    <w:rsid w:val="002F3BD8"/>
    <w:rsid w:val="00301060"/>
    <w:rsid w:val="0032161E"/>
    <w:rsid w:val="00324644"/>
    <w:rsid w:val="0032707E"/>
    <w:rsid w:val="003431A8"/>
    <w:rsid w:val="00370F08"/>
    <w:rsid w:val="00382D44"/>
    <w:rsid w:val="0039440F"/>
    <w:rsid w:val="003A404C"/>
    <w:rsid w:val="003B4A10"/>
    <w:rsid w:val="003B74D7"/>
    <w:rsid w:val="003C306F"/>
    <w:rsid w:val="003D3BDF"/>
    <w:rsid w:val="003E3E49"/>
    <w:rsid w:val="00405A92"/>
    <w:rsid w:val="004139A3"/>
    <w:rsid w:val="004221C0"/>
    <w:rsid w:val="004346EE"/>
    <w:rsid w:val="00441168"/>
    <w:rsid w:val="00471E72"/>
    <w:rsid w:val="00494AA6"/>
    <w:rsid w:val="004A1C78"/>
    <w:rsid w:val="004B6E69"/>
    <w:rsid w:val="004D4470"/>
    <w:rsid w:val="004D4EB4"/>
    <w:rsid w:val="00503937"/>
    <w:rsid w:val="0051486A"/>
    <w:rsid w:val="0055306A"/>
    <w:rsid w:val="0057666F"/>
    <w:rsid w:val="00577615"/>
    <w:rsid w:val="005B68AC"/>
    <w:rsid w:val="005D544A"/>
    <w:rsid w:val="005D55DB"/>
    <w:rsid w:val="005D59CA"/>
    <w:rsid w:val="005D5B47"/>
    <w:rsid w:val="005D6224"/>
    <w:rsid w:val="006009BC"/>
    <w:rsid w:val="00602CC4"/>
    <w:rsid w:val="00617B4A"/>
    <w:rsid w:val="00621DC0"/>
    <w:rsid w:val="00636266"/>
    <w:rsid w:val="00640C6D"/>
    <w:rsid w:val="00670272"/>
    <w:rsid w:val="00670585"/>
    <w:rsid w:val="006A0509"/>
    <w:rsid w:val="006A1623"/>
    <w:rsid w:val="006C7747"/>
    <w:rsid w:val="006D0B5A"/>
    <w:rsid w:val="006D5CBC"/>
    <w:rsid w:val="006E0DF3"/>
    <w:rsid w:val="006F7DC3"/>
    <w:rsid w:val="0070751D"/>
    <w:rsid w:val="00710824"/>
    <w:rsid w:val="0071250E"/>
    <w:rsid w:val="00741395"/>
    <w:rsid w:val="0076459D"/>
    <w:rsid w:val="00767379"/>
    <w:rsid w:val="00797939"/>
    <w:rsid w:val="007B5A15"/>
    <w:rsid w:val="007B5C09"/>
    <w:rsid w:val="00810FD3"/>
    <w:rsid w:val="00812011"/>
    <w:rsid w:val="00831C95"/>
    <w:rsid w:val="00835656"/>
    <w:rsid w:val="0084407B"/>
    <w:rsid w:val="00871DB1"/>
    <w:rsid w:val="00873336"/>
    <w:rsid w:val="00877172"/>
    <w:rsid w:val="0088553E"/>
    <w:rsid w:val="00890284"/>
    <w:rsid w:val="00892666"/>
    <w:rsid w:val="008A4AB3"/>
    <w:rsid w:val="008B6320"/>
    <w:rsid w:val="008E5769"/>
    <w:rsid w:val="008F487C"/>
    <w:rsid w:val="00911FD3"/>
    <w:rsid w:val="009246D4"/>
    <w:rsid w:val="00973A00"/>
    <w:rsid w:val="009758AB"/>
    <w:rsid w:val="009A3198"/>
    <w:rsid w:val="009C133F"/>
    <w:rsid w:val="009E0AB6"/>
    <w:rsid w:val="009F56FF"/>
    <w:rsid w:val="00A26CC8"/>
    <w:rsid w:val="00A41A08"/>
    <w:rsid w:val="00A54BF4"/>
    <w:rsid w:val="00A62A94"/>
    <w:rsid w:val="00A743C8"/>
    <w:rsid w:val="00A92BE2"/>
    <w:rsid w:val="00AA4925"/>
    <w:rsid w:val="00AB4DFA"/>
    <w:rsid w:val="00AB51F5"/>
    <w:rsid w:val="00AC2489"/>
    <w:rsid w:val="00AC3741"/>
    <w:rsid w:val="00AD0786"/>
    <w:rsid w:val="00AE01B6"/>
    <w:rsid w:val="00AF1E91"/>
    <w:rsid w:val="00B21F21"/>
    <w:rsid w:val="00B24B60"/>
    <w:rsid w:val="00B33B1A"/>
    <w:rsid w:val="00B46228"/>
    <w:rsid w:val="00B6005F"/>
    <w:rsid w:val="00B779D1"/>
    <w:rsid w:val="00B95506"/>
    <w:rsid w:val="00B97FAA"/>
    <w:rsid w:val="00BC5B75"/>
    <w:rsid w:val="00BD3C21"/>
    <w:rsid w:val="00C03286"/>
    <w:rsid w:val="00C3329B"/>
    <w:rsid w:val="00C501F5"/>
    <w:rsid w:val="00C57DEB"/>
    <w:rsid w:val="00C65B75"/>
    <w:rsid w:val="00CA2CCD"/>
    <w:rsid w:val="00CA6633"/>
    <w:rsid w:val="00CB4D10"/>
    <w:rsid w:val="00CC7314"/>
    <w:rsid w:val="00CE1BBE"/>
    <w:rsid w:val="00CF243F"/>
    <w:rsid w:val="00D10E83"/>
    <w:rsid w:val="00D238AD"/>
    <w:rsid w:val="00D56D95"/>
    <w:rsid w:val="00D56F2F"/>
    <w:rsid w:val="00D7143F"/>
    <w:rsid w:val="00D84F72"/>
    <w:rsid w:val="00DC14DE"/>
    <w:rsid w:val="00DD7D02"/>
    <w:rsid w:val="00DE5506"/>
    <w:rsid w:val="00DE642E"/>
    <w:rsid w:val="00DE683F"/>
    <w:rsid w:val="00DF510F"/>
    <w:rsid w:val="00E059FA"/>
    <w:rsid w:val="00E12828"/>
    <w:rsid w:val="00E16B30"/>
    <w:rsid w:val="00E24FAB"/>
    <w:rsid w:val="00E472B9"/>
    <w:rsid w:val="00E55D5B"/>
    <w:rsid w:val="00EF0DA0"/>
    <w:rsid w:val="00F01DE0"/>
    <w:rsid w:val="00F16A98"/>
    <w:rsid w:val="00F2418F"/>
    <w:rsid w:val="00F55801"/>
    <w:rsid w:val="00F57B42"/>
    <w:rsid w:val="00FE368A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82D3373-7991-4236-8490-4F11F440C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 (W1)" w:eastAsia="Times New Roman" w:hAnsi="CG Times (W1)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Strong">
    <w:name w:val="Strong"/>
    <w:qFormat/>
    <w:rsid w:val="00405A92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E81C3-8ADF-411B-A557-42495CC93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12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1774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Sandra Sokolenko Todoroska</cp:lastModifiedBy>
  <cp:revision>19</cp:revision>
  <cp:lastPrinted>2012-09-25T12:35:00Z</cp:lastPrinted>
  <dcterms:created xsi:type="dcterms:W3CDTF">2021-04-28T07:56:00Z</dcterms:created>
  <dcterms:modified xsi:type="dcterms:W3CDTF">2021-10-06T11:27:00Z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