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276F42" w14:textId="77777777" w:rsidR="00A27FBC" w:rsidRPr="00F82801" w:rsidRDefault="00A27FBC" w:rsidP="00F82801">
      <w:pPr>
        <w:spacing w:after="120" w:line="276" w:lineRule="auto"/>
        <w:jc w:val="center"/>
        <w:rPr>
          <w:rFonts w:asciiTheme="minorHAnsi" w:hAnsiTheme="minorHAnsi" w:cstheme="minorHAnsi"/>
          <w:b/>
          <w:smallCaps/>
        </w:rPr>
      </w:pPr>
      <w:r w:rsidRPr="00F82801">
        <w:rPr>
          <w:rFonts w:asciiTheme="minorHAnsi" w:hAnsiTheme="minorHAnsi" w:cstheme="minorHAnsi"/>
          <w:b/>
          <w:smallCaps/>
        </w:rPr>
        <w:t>DRAFT CONTRACT</w:t>
      </w:r>
    </w:p>
    <w:p w14:paraId="32E42DD0" w14:textId="77777777" w:rsidR="00A27FBC" w:rsidRPr="00F82801" w:rsidRDefault="00A27FBC" w:rsidP="00F82801">
      <w:pPr>
        <w:spacing w:after="120" w:line="276" w:lineRule="auto"/>
        <w:jc w:val="center"/>
        <w:rPr>
          <w:rFonts w:asciiTheme="minorHAnsi" w:hAnsiTheme="minorHAnsi" w:cstheme="minorHAnsi"/>
          <w:b/>
          <w:smallCaps/>
        </w:rPr>
      </w:pPr>
      <w:r w:rsidRPr="00F82801">
        <w:rPr>
          <w:rFonts w:asciiTheme="minorHAnsi" w:hAnsiTheme="minorHAnsi" w:cstheme="minorHAnsi"/>
          <w:b/>
          <w:smallCaps/>
        </w:rPr>
        <w:t>SERVICE CONTRACT FOR EUROPEAN UNION EXTERNAL ACTIONS</w:t>
      </w:r>
    </w:p>
    <w:p w14:paraId="76BE61B2" w14:textId="5C8E2BE0" w:rsidR="00A27FBC" w:rsidRPr="00F82801" w:rsidRDefault="00A27FBC" w:rsidP="00F82801">
      <w:pPr>
        <w:spacing w:after="120" w:line="276" w:lineRule="auto"/>
        <w:jc w:val="center"/>
        <w:rPr>
          <w:rFonts w:asciiTheme="minorHAnsi" w:hAnsiTheme="minorHAnsi" w:cstheme="minorHAnsi"/>
          <w:b/>
          <w:smallCaps/>
        </w:rPr>
      </w:pPr>
      <w:r w:rsidRPr="00F82801">
        <w:rPr>
          <w:rFonts w:asciiTheme="minorHAnsi" w:hAnsiTheme="minorHAnsi" w:cstheme="minorHAnsi"/>
          <w:b/>
          <w:smallCaps/>
        </w:rPr>
        <w:t xml:space="preserve">No </w:t>
      </w:r>
      <w:r w:rsidR="00341296">
        <w:rPr>
          <w:rFonts w:asciiTheme="minorHAnsi" w:hAnsiTheme="minorHAnsi" w:cstheme="minorHAnsi"/>
        </w:rPr>
        <w:t>03-156</w:t>
      </w:r>
      <w:r w:rsidRPr="00F82801">
        <w:rPr>
          <w:rFonts w:asciiTheme="minorHAnsi" w:hAnsiTheme="minorHAnsi" w:cstheme="minorHAnsi"/>
        </w:rPr>
        <w:t>/01 IPA/2020/ 420-727/01</w:t>
      </w:r>
    </w:p>
    <w:p w14:paraId="00B6E167" w14:textId="7A4A7CAB" w:rsidR="00A27FBC" w:rsidRPr="00F82801" w:rsidRDefault="00A27FBC" w:rsidP="00F82801">
      <w:pPr>
        <w:spacing w:after="120" w:line="276" w:lineRule="auto"/>
        <w:jc w:val="center"/>
        <w:rPr>
          <w:rFonts w:asciiTheme="minorHAnsi" w:hAnsiTheme="minorHAnsi" w:cstheme="minorHAnsi"/>
          <w:b/>
        </w:rPr>
      </w:pPr>
      <w:r w:rsidRPr="00F82801">
        <w:rPr>
          <w:rFonts w:asciiTheme="minorHAnsi" w:hAnsiTheme="minorHAnsi" w:cstheme="minorHAnsi"/>
          <w:b/>
          <w:smallCaps/>
        </w:rPr>
        <w:t>financed from the general budget of the Union</w:t>
      </w:r>
      <w:r w:rsidR="0025385F" w:rsidRPr="00F82801">
        <w:rPr>
          <w:rFonts w:asciiTheme="minorHAnsi" w:hAnsiTheme="minorHAnsi" w:cstheme="minorHAnsi"/>
          <w:b/>
          <w:smallCaps/>
        </w:rPr>
        <w:t xml:space="preserve"> </w:t>
      </w:r>
    </w:p>
    <w:p w14:paraId="02F1EA17" w14:textId="77777777" w:rsidR="00A27FBC" w:rsidRPr="00F82801" w:rsidRDefault="00A27FBC" w:rsidP="00F82801">
      <w:pPr>
        <w:spacing w:after="120" w:line="276" w:lineRule="auto"/>
        <w:rPr>
          <w:rFonts w:asciiTheme="minorHAnsi" w:hAnsiTheme="minorHAnsi" w:cstheme="minorHAnsi"/>
        </w:rPr>
      </w:pPr>
    </w:p>
    <w:p w14:paraId="15AE1447"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 xml:space="preserve">Finance Think - Economic Research and Policy Institute, Skopje </w:t>
      </w:r>
    </w:p>
    <w:p w14:paraId="524CB54E" w14:textId="484B02CF" w:rsidR="00A27FBC" w:rsidRPr="00F82801" w:rsidRDefault="00A27FBC" w:rsidP="00F82801">
      <w:pPr>
        <w:spacing w:after="120" w:line="276" w:lineRule="auto"/>
        <w:rPr>
          <w:rFonts w:asciiTheme="minorHAnsi" w:hAnsiTheme="minorHAnsi" w:cstheme="minorHAnsi"/>
        </w:rPr>
      </w:pPr>
      <w:proofErr w:type="gramStart"/>
      <w:r w:rsidRPr="00F82801">
        <w:rPr>
          <w:rFonts w:asciiTheme="minorHAnsi" w:hAnsiTheme="minorHAnsi" w:cstheme="minorHAnsi"/>
        </w:rPr>
        <w:t>str</w:t>
      </w:r>
      <w:proofErr w:type="gramEnd"/>
      <w:r w:rsidRPr="00F82801">
        <w:rPr>
          <w:rFonts w:asciiTheme="minorHAnsi" w:hAnsiTheme="minorHAnsi" w:cstheme="minorHAnsi"/>
        </w:rPr>
        <w:t xml:space="preserve">. Frederik </w:t>
      </w:r>
      <w:proofErr w:type="spellStart"/>
      <w:r w:rsidRPr="00F82801">
        <w:rPr>
          <w:rFonts w:asciiTheme="minorHAnsi" w:hAnsiTheme="minorHAnsi" w:cstheme="minorHAnsi"/>
        </w:rPr>
        <w:t>Shopen</w:t>
      </w:r>
      <w:proofErr w:type="spellEnd"/>
      <w:r w:rsidRPr="00F82801">
        <w:rPr>
          <w:rFonts w:asciiTheme="minorHAnsi" w:hAnsiTheme="minorHAnsi" w:cstheme="minorHAnsi"/>
        </w:rPr>
        <w:t xml:space="preserve"> 1/2, 1000 Skopje, North Macedonia </w:t>
      </w:r>
    </w:p>
    <w:p w14:paraId="63D443CB" w14:textId="77777777" w:rsidR="00A27FBC" w:rsidRPr="00F82801" w:rsidRDefault="00A27FBC" w:rsidP="00F82801">
      <w:pPr>
        <w:spacing w:after="120" w:line="276" w:lineRule="auto"/>
        <w:rPr>
          <w:rFonts w:asciiTheme="minorHAnsi" w:hAnsiTheme="minorHAnsi" w:cstheme="minorHAnsi"/>
        </w:rPr>
      </w:pPr>
    </w:p>
    <w:p w14:paraId="6139ABCB"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w:t>
      </w:r>
      <w:proofErr w:type="gramStart"/>
      <w:r w:rsidRPr="00F82801">
        <w:rPr>
          <w:rFonts w:asciiTheme="minorHAnsi" w:hAnsiTheme="minorHAnsi" w:cstheme="minorHAnsi"/>
        </w:rPr>
        <w:t>‘the</w:t>
      </w:r>
      <w:proofErr w:type="gramEnd"/>
      <w:r w:rsidRPr="00F82801">
        <w:rPr>
          <w:rFonts w:asciiTheme="minorHAnsi" w:hAnsiTheme="minorHAnsi" w:cstheme="minorHAnsi"/>
        </w:rPr>
        <w:t xml:space="preserve"> contracting authority’),</w:t>
      </w:r>
    </w:p>
    <w:p w14:paraId="7C807DE8" w14:textId="77777777" w:rsidR="00A27FBC" w:rsidRPr="00F82801" w:rsidRDefault="00A27FBC" w:rsidP="00F82801">
      <w:pPr>
        <w:spacing w:after="120" w:line="276" w:lineRule="auto"/>
        <w:jc w:val="right"/>
        <w:rPr>
          <w:rFonts w:asciiTheme="minorHAnsi" w:hAnsiTheme="minorHAnsi" w:cstheme="minorHAnsi"/>
        </w:rPr>
      </w:pPr>
      <w:proofErr w:type="gramStart"/>
      <w:r w:rsidRPr="00F82801">
        <w:rPr>
          <w:rFonts w:asciiTheme="minorHAnsi" w:hAnsiTheme="minorHAnsi" w:cstheme="minorHAnsi"/>
        </w:rPr>
        <w:t>of</w:t>
      </w:r>
      <w:proofErr w:type="gramEnd"/>
      <w:r w:rsidRPr="00F82801">
        <w:rPr>
          <w:rFonts w:asciiTheme="minorHAnsi" w:hAnsiTheme="minorHAnsi" w:cstheme="minorHAnsi"/>
        </w:rPr>
        <w:t xml:space="preserve"> the one part,</w:t>
      </w:r>
    </w:p>
    <w:p w14:paraId="686B3473" w14:textId="77777777" w:rsidR="00A27FBC" w:rsidRPr="00F82801" w:rsidRDefault="00A27FBC" w:rsidP="00F82801">
      <w:pPr>
        <w:spacing w:after="120" w:line="276" w:lineRule="auto"/>
        <w:rPr>
          <w:rFonts w:asciiTheme="minorHAnsi" w:hAnsiTheme="minorHAnsi" w:cstheme="minorHAnsi"/>
        </w:rPr>
      </w:pPr>
      <w:proofErr w:type="gramStart"/>
      <w:r w:rsidRPr="00F82801">
        <w:rPr>
          <w:rFonts w:asciiTheme="minorHAnsi" w:hAnsiTheme="minorHAnsi" w:cstheme="minorHAnsi"/>
        </w:rPr>
        <w:t>and</w:t>
      </w:r>
      <w:proofErr w:type="gramEnd"/>
    </w:p>
    <w:p w14:paraId="73C813B0"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&lt;</w:t>
      </w:r>
      <w:r w:rsidRPr="00F82801">
        <w:rPr>
          <w:rFonts w:asciiTheme="minorHAnsi" w:hAnsiTheme="minorHAnsi" w:cstheme="minorHAnsi"/>
          <w:highlight w:val="yellow"/>
        </w:rPr>
        <w:t>Full official</w:t>
      </w:r>
      <w:r w:rsidRPr="00F82801">
        <w:rPr>
          <w:rFonts w:asciiTheme="minorHAnsi" w:hAnsiTheme="minorHAnsi" w:cstheme="minorHAnsi"/>
          <w:color w:val="00FF00"/>
          <w:highlight w:val="yellow"/>
        </w:rPr>
        <w:t xml:space="preserve"> </w:t>
      </w:r>
      <w:r w:rsidRPr="00F82801">
        <w:rPr>
          <w:rFonts w:asciiTheme="minorHAnsi" w:hAnsiTheme="minorHAnsi" w:cstheme="minorHAnsi"/>
          <w:highlight w:val="yellow"/>
        </w:rPr>
        <w:t>name of the contractor</w:t>
      </w:r>
      <w:r w:rsidRPr="00F82801">
        <w:rPr>
          <w:rFonts w:asciiTheme="minorHAnsi" w:hAnsiTheme="minorHAnsi" w:cstheme="minorHAnsi"/>
        </w:rPr>
        <w:t xml:space="preserve">&gt; </w:t>
      </w:r>
    </w:p>
    <w:p w14:paraId="5DA84710"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[&lt;</w:t>
      </w:r>
      <w:r w:rsidRPr="00F82801">
        <w:rPr>
          <w:rFonts w:asciiTheme="minorHAnsi" w:hAnsiTheme="minorHAnsi" w:cstheme="minorHAnsi"/>
          <w:highlight w:val="yellow"/>
        </w:rPr>
        <w:t>Legal status/title</w:t>
      </w:r>
      <w:r w:rsidRPr="00F82801">
        <w:rPr>
          <w:rFonts w:asciiTheme="minorHAnsi" w:hAnsiTheme="minorHAnsi" w:cstheme="minorHAnsi"/>
        </w:rPr>
        <w:t>&gt;]</w:t>
      </w:r>
      <w:r w:rsidRPr="00F82801">
        <w:rPr>
          <w:rStyle w:val="FootnoteReference"/>
          <w:rFonts w:asciiTheme="minorHAnsi" w:hAnsiTheme="minorHAnsi" w:cstheme="minorHAnsi"/>
        </w:rPr>
        <w:footnoteReference w:id="1"/>
      </w:r>
    </w:p>
    <w:p w14:paraId="1BBB2208"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[&lt;</w:t>
      </w:r>
      <w:r w:rsidRPr="00F82801">
        <w:rPr>
          <w:rFonts w:asciiTheme="minorHAnsi" w:hAnsiTheme="minorHAnsi" w:cstheme="minorHAnsi"/>
          <w:highlight w:val="yellow"/>
        </w:rPr>
        <w:t>Official registration number</w:t>
      </w:r>
      <w:r w:rsidRPr="00F82801">
        <w:rPr>
          <w:rFonts w:asciiTheme="minorHAnsi" w:hAnsiTheme="minorHAnsi" w:cstheme="minorHAnsi"/>
        </w:rPr>
        <w:t>&gt;]</w:t>
      </w:r>
      <w:r w:rsidRPr="00F82801">
        <w:rPr>
          <w:rStyle w:val="FootnoteReference"/>
          <w:rFonts w:asciiTheme="minorHAnsi" w:hAnsiTheme="minorHAnsi" w:cstheme="minorHAnsi"/>
        </w:rPr>
        <w:footnoteReference w:id="2"/>
      </w:r>
    </w:p>
    <w:p w14:paraId="751551FD"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&lt;</w:t>
      </w:r>
      <w:r w:rsidRPr="00F82801">
        <w:rPr>
          <w:rFonts w:asciiTheme="minorHAnsi" w:hAnsiTheme="minorHAnsi" w:cstheme="minorHAnsi"/>
          <w:highlight w:val="yellow"/>
        </w:rPr>
        <w:t>Full official address</w:t>
      </w:r>
      <w:r w:rsidRPr="00F82801">
        <w:rPr>
          <w:rFonts w:asciiTheme="minorHAnsi" w:hAnsiTheme="minorHAnsi" w:cstheme="minorHAnsi"/>
        </w:rPr>
        <w:t>&gt;</w:t>
      </w:r>
    </w:p>
    <w:p w14:paraId="4DF742E2"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[&lt;</w:t>
      </w:r>
      <w:r w:rsidRPr="00F82801">
        <w:rPr>
          <w:rFonts w:asciiTheme="minorHAnsi" w:hAnsiTheme="minorHAnsi" w:cstheme="minorHAnsi"/>
          <w:highlight w:val="yellow"/>
        </w:rPr>
        <w:t>VAT number</w:t>
      </w:r>
      <w:r w:rsidRPr="00F82801">
        <w:rPr>
          <w:rFonts w:asciiTheme="minorHAnsi" w:hAnsiTheme="minorHAnsi" w:cstheme="minorHAnsi"/>
        </w:rPr>
        <w:t>&gt;]</w:t>
      </w:r>
      <w:r w:rsidRPr="00F82801">
        <w:rPr>
          <w:rStyle w:val="FootnoteReference"/>
          <w:rFonts w:asciiTheme="minorHAnsi" w:hAnsiTheme="minorHAnsi" w:cstheme="minorHAnsi"/>
        </w:rPr>
        <w:footnoteReference w:id="3"/>
      </w:r>
      <w:r w:rsidRPr="00F82801">
        <w:rPr>
          <w:rFonts w:asciiTheme="minorHAnsi" w:hAnsiTheme="minorHAnsi" w:cstheme="minorHAnsi"/>
        </w:rPr>
        <w:t xml:space="preserve">, </w:t>
      </w:r>
    </w:p>
    <w:p w14:paraId="21CDA834" w14:textId="77777777" w:rsidR="00A27FBC" w:rsidRPr="00F82801" w:rsidRDefault="00A27FBC" w:rsidP="00F82801">
      <w:pPr>
        <w:spacing w:after="120" w:line="276" w:lineRule="auto"/>
        <w:rPr>
          <w:rFonts w:asciiTheme="minorHAnsi" w:hAnsiTheme="minorHAnsi" w:cstheme="minorHAnsi"/>
        </w:rPr>
      </w:pPr>
    </w:p>
    <w:p w14:paraId="69BA8D08"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w:t>
      </w:r>
      <w:proofErr w:type="gramStart"/>
      <w:r w:rsidRPr="00F82801">
        <w:rPr>
          <w:rFonts w:asciiTheme="minorHAnsi" w:hAnsiTheme="minorHAnsi" w:cstheme="minorHAnsi"/>
        </w:rPr>
        <w:t>‘the</w:t>
      </w:r>
      <w:proofErr w:type="gramEnd"/>
      <w:r w:rsidRPr="00F82801">
        <w:rPr>
          <w:rFonts w:asciiTheme="minorHAnsi" w:hAnsiTheme="minorHAnsi" w:cstheme="minorHAnsi"/>
        </w:rPr>
        <w:t xml:space="preserve"> contractor’) </w:t>
      </w:r>
    </w:p>
    <w:p w14:paraId="34C16A50" w14:textId="77777777" w:rsidR="00A27FBC" w:rsidRPr="00F82801" w:rsidRDefault="00A27FBC" w:rsidP="00F82801">
      <w:pPr>
        <w:tabs>
          <w:tab w:val="left" w:pos="-1440"/>
          <w:tab w:val="left" w:pos="-720"/>
          <w:tab w:val="left" w:pos="828"/>
          <w:tab w:val="left" w:pos="1044"/>
          <w:tab w:val="left" w:pos="1260"/>
          <w:tab w:val="left" w:pos="1476"/>
          <w:tab w:val="left" w:pos="1692"/>
          <w:tab w:val="left" w:pos="2160"/>
        </w:tabs>
        <w:spacing w:after="120" w:line="276" w:lineRule="auto"/>
        <w:jc w:val="right"/>
        <w:rPr>
          <w:rFonts w:asciiTheme="minorHAnsi" w:hAnsiTheme="minorHAnsi" w:cstheme="minorHAnsi"/>
        </w:rPr>
      </w:pPr>
      <w:proofErr w:type="gramStart"/>
      <w:r w:rsidRPr="00F82801">
        <w:rPr>
          <w:rFonts w:asciiTheme="minorHAnsi" w:hAnsiTheme="minorHAnsi" w:cstheme="minorHAnsi"/>
        </w:rPr>
        <w:t>of</w:t>
      </w:r>
      <w:proofErr w:type="gramEnd"/>
      <w:r w:rsidRPr="00F82801">
        <w:rPr>
          <w:rFonts w:asciiTheme="minorHAnsi" w:hAnsiTheme="minorHAnsi" w:cstheme="minorHAnsi"/>
        </w:rPr>
        <w:t xml:space="preserve"> the other part,</w:t>
      </w:r>
    </w:p>
    <w:p w14:paraId="7B1842F2" w14:textId="77777777" w:rsidR="00A27FBC" w:rsidRPr="00F82801" w:rsidRDefault="00A27FBC" w:rsidP="00F82801">
      <w:pPr>
        <w:spacing w:after="120" w:line="276" w:lineRule="auto"/>
        <w:rPr>
          <w:rFonts w:asciiTheme="minorHAnsi" w:hAnsiTheme="minorHAnsi" w:cstheme="minorHAnsi"/>
        </w:rPr>
      </w:pPr>
      <w:proofErr w:type="gramStart"/>
      <w:r w:rsidRPr="00F82801">
        <w:rPr>
          <w:rFonts w:asciiTheme="minorHAnsi" w:hAnsiTheme="minorHAnsi" w:cstheme="minorHAnsi"/>
        </w:rPr>
        <w:t>have</w:t>
      </w:r>
      <w:proofErr w:type="gramEnd"/>
      <w:r w:rsidRPr="00F82801">
        <w:rPr>
          <w:rFonts w:asciiTheme="minorHAnsi" w:hAnsiTheme="minorHAnsi" w:cstheme="minorHAnsi"/>
        </w:rPr>
        <w:t xml:space="preserve"> agreed as follows:</w:t>
      </w:r>
    </w:p>
    <w:p w14:paraId="6CCD2D7B" w14:textId="77777777" w:rsidR="00A27FBC" w:rsidRPr="00F82801" w:rsidRDefault="00A27FBC" w:rsidP="00F82801">
      <w:pPr>
        <w:spacing w:after="120" w:line="276" w:lineRule="auto"/>
        <w:jc w:val="center"/>
        <w:outlineLvl w:val="0"/>
        <w:rPr>
          <w:rFonts w:asciiTheme="minorHAnsi" w:hAnsiTheme="minorHAnsi" w:cstheme="minorHAnsi"/>
        </w:rPr>
      </w:pPr>
      <w:r w:rsidRPr="00F82801">
        <w:rPr>
          <w:rFonts w:asciiTheme="minorHAnsi" w:hAnsiTheme="minorHAnsi" w:cstheme="minorHAnsi"/>
          <w:b/>
        </w:rPr>
        <w:t xml:space="preserve">PROJECT </w:t>
      </w:r>
      <w:r w:rsidRPr="00F82801">
        <w:rPr>
          <w:rFonts w:asciiTheme="minorHAnsi" w:hAnsiTheme="minorHAnsi" w:cstheme="minorHAnsi"/>
        </w:rPr>
        <w:t xml:space="preserve">FISCAST Network - Enhancing dialogue for higher municipal financial transparency, with focus on </w:t>
      </w:r>
      <w:proofErr w:type="spellStart"/>
      <w:r w:rsidRPr="00F82801">
        <w:rPr>
          <w:rFonts w:asciiTheme="minorHAnsi" w:hAnsiTheme="minorHAnsi" w:cstheme="minorHAnsi"/>
        </w:rPr>
        <w:t>parafiscal</w:t>
      </w:r>
      <w:proofErr w:type="spellEnd"/>
      <w:r w:rsidRPr="00F82801">
        <w:rPr>
          <w:rFonts w:asciiTheme="minorHAnsi" w:hAnsiTheme="minorHAnsi" w:cstheme="minorHAnsi"/>
        </w:rPr>
        <w:t xml:space="preserve"> charges </w:t>
      </w:r>
    </w:p>
    <w:p w14:paraId="1656B35C" w14:textId="77777777" w:rsidR="00A27FBC" w:rsidRPr="00F82801" w:rsidRDefault="00A27FBC" w:rsidP="00F82801">
      <w:pPr>
        <w:spacing w:after="120" w:line="276" w:lineRule="auto"/>
        <w:jc w:val="center"/>
        <w:outlineLvl w:val="0"/>
        <w:rPr>
          <w:rFonts w:asciiTheme="minorHAnsi" w:hAnsiTheme="minorHAnsi" w:cstheme="minorHAnsi"/>
          <w:b/>
        </w:rPr>
      </w:pPr>
      <w:r w:rsidRPr="00F82801">
        <w:rPr>
          <w:rFonts w:asciiTheme="minorHAnsi" w:hAnsiTheme="minorHAnsi" w:cstheme="minorHAnsi"/>
          <w:b/>
        </w:rPr>
        <w:t xml:space="preserve">CONTRACT TITLE </w:t>
      </w:r>
      <w:r w:rsidRPr="00F82801">
        <w:rPr>
          <w:rFonts w:asciiTheme="minorHAnsi" w:hAnsiTheme="minorHAnsi" w:cstheme="minorHAnsi"/>
        </w:rPr>
        <w:t>Design and printing of</w:t>
      </w:r>
      <w:r w:rsidRPr="00F82801">
        <w:rPr>
          <w:rFonts w:asciiTheme="minorHAnsi" w:hAnsiTheme="minorHAnsi" w:cstheme="minorHAnsi"/>
          <w:lang w:val="en-GB"/>
        </w:rPr>
        <w:t xml:space="preserve"> project</w:t>
      </w:r>
      <w:r w:rsidRPr="00F82801">
        <w:rPr>
          <w:rFonts w:asciiTheme="minorHAnsi" w:hAnsiTheme="minorHAnsi" w:cstheme="minorHAnsi"/>
        </w:rPr>
        <w:t xml:space="preserve"> materials</w:t>
      </w:r>
    </w:p>
    <w:p w14:paraId="172B84A6" w14:textId="2501F547" w:rsidR="00A27FBC" w:rsidRPr="00F82801" w:rsidRDefault="00A27FBC" w:rsidP="00F82801">
      <w:pPr>
        <w:spacing w:after="120" w:line="276" w:lineRule="auto"/>
        <w:jc w:val="center"/>
        <w:outlineLvl w:val="0"/>
        <w:rPr>
          <w:rFonts w:asciiTheme="minorHAnsi" w:hAnsiTheme="minorHAnsi" w:cstheme="minorHAnsi"/>
          <w:b/>
        </w:rPr>
      </w:pPr>
      <w:r w:rsidRPr="00F82801">
        <w:rPr>
          <w:rFonts w:asciiTheme="minorHAnsi" w:hAnsiTheme="minorHAnsi" w:cstheme="minorHAnsi"/>
          <w:b/>
        </w:rPr>
        <w:t xml:space="preserve">Identification number </w:t>
      </w:r>
      <w:r w:rsidR="00341296">
        <w:rPr>
          <w:rFonts w:asciiTheme="minorHAnsi" w:hAnsiTheme="minorHAnsi" w:cstheme="minorHAnsi"/>
        </w:rPr>
        <w:t>03-156</w:t>
      </w:r>
      <w:r w:rsidRPr="00F82801">
        <w:rPr>
          <w:rFonts w:asciiTheme="minorHAnsi" w:hAnsiTheme="minorHAnsi" w:cstheme="minorHAnsi"/>
        </w:rPr>
        <w:t>/01</w:t>
      </w:r>
      <w:r w:rsidRPr="00F82801">
        <w:rPr>
          <w:rFonts w:asciiTheme="minorHAnsi" w:hAnsiTheme="minorHAnsi" w:cstheme="minorHAnsi"/>
          <w:b/>
        </w:rPr>
        <w:t xml:space="preserve"> </w:t>
      </w:r>
      <w:r w:rsidRPr="00F82801">
        <w:rPr>
          <w:rFonts w:asciiTheme="minorHAnsi" w:hAnsiTheme="minorHAnsi" w:cstheme="minorHAnsi"/>
        </w:rPr>
        <w:t>IPA/2020/ 420-727/01</w:t>
      </w:r>
    </w:p>
    <w:p w14:paraId="7B8C9EEE" w14:textId="77777777" w:rsidR="00A27FBC" w:rsidRPr="00F82801" w:rsidRDefault="00A27FBC" w:rsidP="00F82801">
      <w:pPr>
        <w:pStyle w:val="StyleListNumber11ptBold"/>
        <w:spacing w:before="0" w:line="276" w:lineRule="auto"/>
        <w:rPr>
          <w:rFonts w:asciiTheme="minorHAnsi" w:hAnsiTheme="minorHAnsi" w:cstheme="minorHAnsi"/>
          <w:sz w:val="22"/>
          <w:szCs w:val="22"/>
        </w:rPr>
      </w:pPr>
      <w:r w:rsidRPr="00F82801">
        <w:rPr>
          <w:rFonts w:asciiTheme="minorHAnsi" w:hAnsiTheme="minorHAnsi" w:cstheme="minorHAnsi"/>
          <w:sz w:val="22"/>
          <w:szCs w:val="22"/>
        </w:rPr>
        <w:t>(1)</w:t>
      </w:r>
      <w:r w:rsidRPr="00F82801">
        <w:rPr>
          <w:rFonts w:asciiTheme="minorHAnsi" w:hAnsiTheme="minorHAnsi" w:cstheme="minorHAnsi"/>
          <w:sz w:val="22"/>
          <w:szCs w:val="22"/>
        </w:rPr>
        <w:tab/>
        <w:t>Subject</w:t>
      </w:r>
    </w:p>
    <w:p w14:paraId="5CBA0D5D" w14:textId="1601A858" w:rsidR="00A27FBC" w:rsidRPr="00F82801" w:rsidRDefault="00A27FBC" w:rsidP="00F82801">
      <w:pPr>
        <w:spacing w:after="120" w:line="276" w:lineRule="auto"/>
        <w:ind w:left="1134" w:hanging="567"/>
        <w:rPr>
          <w:rFonts w:asciiTheme="minorHAnsi" w:hAnsiTheme="minorHAnsi" w:cstheme="minorHAnsi"/>
        </w:rPr>
      </w:pPr>
      <w:r w:rsidRPr="00F82801">
        <w:rPr>
          <w:rFonts w:asciiTheme="minorHAnsi" w:hAnsiTheme="minorHAnsi" w:cstheme="minorHAnsi"/>
        </w:rPr>
        <w:t>1.1</w:t>
      </w:r>
      <w:r w:rsidRPr="00F82801">
        <w:rPr>
          <w:rFonts w:asciiTheme="minorHAnsi" w:hAnsiTheme="minorHAnsi" w:cstheme="minorHAnsi"/>
        </w:rPr>
        <w:tab/>
        <w:t xml:space="preserve">The subject of this contract is Design and printing of </w:t>
      </w:r>
      <w:r w:rsidRPr="00F82801">
        <w:rPr>
          <w:rFonts w:asciiTheme="minorHAnsi" w:hAnsiTheme="minorHAnsi" w:cstheme="minorHAnsi"/>
          <w:lang w:val="en-GB"/>
        </w:rPr>
        <w:t xml:space="preserve">project </w:t>
      </w:r>
      <w:r w:rsidRPr="00F82801">
        <w:rPr>
          <w:rFonts w:asciiTheme="minorHAnsi" w:hAnsiTheme="minorHAnsi" w:cstheme="minorHAnsi"/>
        </w:rPr>
        <w:t xml:space="preserve">materials done in </w:t>
      </w:r>
      <w:r w:rsidR="00F82801" w:rsidRPr="00F82801">
        <w:rPr>
          <w:rFonts w:asciiTheme="minorHAnsi" w:hAnsiTheme="minorHAnsi" w:cstheme="minorHAnsi"/>
        </w:rPr>
        <w:t xml:space="preserve">North Macedonia </w:t>
      </w:r>
      <w:r w:rsidR="00341296">
        <w:rPr>
          <w:rFonts w:asciiTheme="minorHAnsi" w:hAnsiTheme="minorHAnsi" w:cstheme="minorHAnsi"/>
        </w:rPr>
        <w:t>with identification number 03-156</w:t>
      </w:r>
      <w:r w:rsidRPr="00F82801">
        <w:rPr>
          <w:rFonts w:asciiTheme="minorHAnsi" w:hAnsiTheme="minorHAnsi" w:cstheme="minorHAnsi"/>
        </w:rPr>
        <w:t>/01 IPA/2020/ 420-727/01 (‘the services’).</w:t>
      </w:r>
    </w:p>
    <w:p w14:paraId="689FA131" w14:textId="77777777" w:rsidR="00A27FBC" w:rsidRPr="00F82801" w:rsidRDefault="00A27FBC" w:rsidP="00F82801">
      <w:pPr>
        <w:spacing w:after="120" w:line="276" w:lineRule="auto"/>
        <w:ind w:left="1134" w:hanging="567"/>
        <w:rPr>
          <w:rFonts w:asciiTheme="minorHAnsi" w:hAnsiTheme="minorHAnsi" w:cstheme="minorHAnsi"/>
        </w:rPr>
      </w:pPr>
      <w:r w:rsidRPr="00F82801">
        <w:rPr>
          <w:rFonts w:asciiTheme="minorHAnsi" w:hAnsiTheme="minorHAnsi" w:cstheme="minorHAnsi"/>
        </w:rPr>
        <w:t>1.2</w:t>
      </w:r>
      <w:r w:rsidRPr="00F82801">
        <w:rPr>
          <w:rFonts w:asciiTheme="minorHAnsi" w:hAnsiTheme="minorHAnsi" w:cstheme="minorHAnsi"/>
        </w:rPr>
        <w:tab/>
        <w:t>The contractor shall execute the tasks assigned to him in accordance with the terms of reference annexed to the contract (Annex II)</w:t>
      </w:r>
    </w:p>
    <w:p w14:paraId="4EF7D108" w14:textId="77777777" w:rsidR="00A27FBC" w:rsidRPr="00F82801" w:rsidRDefault="00A27FBC" w:rsidP="00F82801">
      <w:pPr>
        <w:pStyle w:val="StyleListNumber11ptBold"/>
        <w:spacing w:before="0" w:line="276" w:lineRule="auto"/>
        <w:rPr>
          <w:rFonts w:asciiTheme="minorHAnsi" w:hAnsiTheme="minorHAnsi" w:cstheme="minorHAnsi"/>
          <w:sz w:val="22"/>
          <w:szCs w:val="22"/>
        </w:rPr>
      </w:pPr>
      <w:r w:rsidRPr="00F82801">
        <w:rPr>
          <w:rFonts w:asciiTheme="minorHAnsi" w:hAnsiTheme="minorHAnsi" w:cstheme="minorHAnsi"/>
          <w:sz w:val="22"/>
          <w:szCs w:val="22"/>
        </w:rPr>
        <w:t>(2)</w:t>
      </w:r>
      <w:r w:rsidRPr="00F82801">
        <w:rPr>
          <w:rFonts w:asciiTheme="minorHAnsi" w:hAnsiTheme="minorHAnsi" w:cstheme="minorHAnsi"/>
          <w:sz w:val="22"/>
          <w:szCs w:val="22"/>
        </w:rPr>
        <w:tab/>
        <w:t>Contract value</w:t>
      </w:r>
    </w:p>
    <w:p w14:paraId="141AFFE4" w14:textId="77777777" w:rsidR="00A27FBC" w:rsidRPr="00F82801" w:rsidRDefault="00A27FBC" w:rsidP="00F82801">
      <w:pPr>
        <w:spacing w:after="120" w:line="276" w:lineRule="auto"/>
        <w:ind w:left="567"/>
        <w:rPr>
          <w:rFonts w:asciiTheme="minorHAnsi" w:hAnsiTheme="minorHAnsi" w:cstheme="minorHAnsi"/>
        </w:rPr>
      </w:pPr>
      <w:r w:rsidRPr="00F82801">
        <w:rPr>
          <w:rFonts w:asciiTheme="minorHAnsi" w:hAnsiTheme="minorHAnsi" w:cstheme="minorHAnsi"/>
        </w:rPr>
        <w:t xml:space="preserve">This contract, established in Euro, is a global price contract. The contract value is EUR </w:t>
      </w:r>
      <w:r w:rsidR="00427471" w:rsidRPr="00F82801">
        <w:rPr>
          <w:rFonts w:asciiTheme="minorHAnsi" w:hAnsiTheme="minorHAnsi" w:cstheme="minorHAnsi"/>
        </w:rPr>
        <w:t>&lt;</w:t>
      </w:r>
      <w:r w:rsidR="00427471" w:rsidRPr="00F82801">
        <w:rPr>
          <w:rFonts w:asciiTheme="minorHAnsi" w:hAnsiTheme="minorHAnsi" w:cstheme="minorHAnsi"/>
          <w:highlight w:val="yellow"/>
        </w:rPr>
        <w:t>amount</w:t>
      </w:r>
      <w:r w:rsidR="00427471" w:rsidRPr="00F82801">
        <w:rPr>
          <w:rFonts w:asciiTheme="minorHAnsi" w:hAnsiTheme="minorHAnsi" w:cstheme="minorHAnsi"/>
        </w:rPr>
        <w:t>&gt;</w:t>
      </w:r>
      <w:r w:rsidRPr="00F82801">
        <w:rPr>
          <w:rFonts w:asciiTheme="minorHAnsi" w:hAnsiTheme="minorHAnsi" w:cstheme="minorHAnsi"/>
        </w:rPr>
        <w:t>.</w:t>
      </w:r>
    </w:p>
    <w:p w14:paraId="6AD79B74" w14:textId="77777777" w:rsidR="00A27FBC" w:rsidRPr="00F82801" w:rsidRDefault="00A27FBC" w:rsidP="00F82801">
      <w:pPr>
        <w:pStyle w:val="StyleListNumber11ptBold"/>
        <w:spacing w:before="0" w:line="276" w:lineRule="auto"/>
        <w:rPr>
          <w:rFonts w:asciiTheme="minorHAnsi" w:hAnsiTheme="minorHAnsi" w:cstheme="minorHAnsi"/>
          <w:sz w:val="22"/>
          <w:szCs w:val="22"/>
        </w:rPr>
      </w:pPr>
      <w:r w:rsidRPr="00F82801">
        <w:rPr>
          <w:rFonts w:asciiTheme="minorHAnsi" w:hAnsiTheme="minorHAnsi" w:cstheme="minorHAnsi"/>
          <w:sz w:val="22"/>
          <w:szCs w:val="22"/>
        </w:rPr>
        <w:t>(3)</w:t>
      </w:r>
      <w:r w:rsidRPr="00F82801">
        <w:rPr>
          <w:rFonts w:asciiTheme="minorHAnsi" w:hAnsiTheme="minorHAnsi" w:cstheme="minorHAnsi"/>
          <w:sz w:val="22"/>
          <w:szCs w:val="22"/>
        </w:rPr>
        <w:tab/>
        <w:t>Order of precedence of contract documents</w:t>
      </w:r>
    </w:p>
    <w:p w14:paraId="6C7391DF" w14:textId="77777777" w:rsidR="00A27FBC" w:rsidRPr="00F82801" w:rsidRDefault="00A27FBC" w:rsidP="00F82801">
      <w:pPr>
        <w:spacing w:after="120" w:line="276" w:lineRule="auto"/>
        <w:ind w:left="567"/>
        <w:rPr>
          <w:rFonts w:asciiTheme="minorHAnsi" w:hAnsiTheme="minorHAnsi" w:cstheme="minorHAnsi"/>
        </w:rPr>
      </w:pPr>
      <w:r w:rsidRPr="00F82801">
        <w:rPr>
          <w:rFonts w:asciiTheme="minorHAnsi" w:hAnsiTheme="minorHAnsi" w:cstheme="minorHAnsi"/>
        </w:rPr>
        <w:t>The following documents shall be deemed to form and be read and construed as part of this contract, in the following order of precedence:</w:t>
      </w:r>
    </w:p>
    <w:p w14:paraId="28B00509" w14:textId="77777777" w:rsidR="00A27FBC" w:rsidRPr="00F82801" w:rsidRDefault="00A27FBC" w:rsidP="00F82801">
      <w:pPr>
        <w:widowControl/>
        <w:numPr>
          <w:ilvl w:val="0"/>
          <w:numId w:val="68"/>
        </w:numPr>
        <w:tabs>
          <w:tab w:val="left" w:pos="993"/>
        </w:tabs>
        <w:autoSpaceDE/>
        <w:autoSpaceDN/>
        <w:spacing w:after="120" w:line="276" w:lineRule="auto"/>
        <w:ind w:left="993" w:hanging="284"/>
        <w:jc w:val="both"/>
        <w:rPr>
          <w:rFonts w:asciiTheme="minorHAnsi" w:hAnsiTheme="minorHAnsi" w:cstheme="minorHAnsi"/>
        </w:rPr>
      </w:pPr>
      <w:r w:rsidRPr="00F82801">
        <w:rPr>
          <w:rFonts w:asciiTheme="minorHAnsi" w:hAnsiTheme="minorHAnsi" w:cstheme="minorHAnsi"/>
        </w:rPr>
        <w:t>the contract agreement;</w:t>
      </w:r>
    </w:p>
    <w:p w14:paraId="03BDE8D7" w14:textId="77777777" w:rsidR="00A27FBC" w:rsidRPr="00F82801" w:rsidRDefault="00A27FBC" w:rsidP="00F82801">
      <w:pPr>
        <w:widowControl/>
        <w:numPr>
          <w:ilvl w:val="0"/>
          <w:numId w:val="68"/>
        </w:numPr>
        <w:tabs>
          <w:tab w:val="left" w:pos="993"/>
        </w:tabs>
        <w:autoSpaceDE/>
        <w:autoSpaceDN/>
        <w:spacing w:after="120" w:line="276" w:lineRule="auto"/>
        <w:ind w:left="993" w:hanging="284"/>
        <w:jc w:val="both"/>
        <w:rPr>
          <w:rFonts w:asciiTheme="minorHAnsi" w:hAnsiTheme="minorHAnsi" w:cstheme="minorHAnsi"/>
        </w:rPr>
      </w:pPr>
      <w:r w:rsidRPr="00F82801">
        <w:rPr>
          <w:rFonts w:asciiTheme="minorHAnsi" w:hAnsiTheme="minorHAnsi" w:cstheme="minorHAnsi"/>
        </w:rPr>
        <w:lastRenderedPageBreak/>
        <w:t>the special conditions</w:t>
      </w:r>
    </w:p>
    <w:p w14:paraId="279A26EC" w14:textId="77777777" w:rsidR="00A27FBC" w:rsidRPr="00F82801" w:rsidRDefault="00A27FBC" w:rsidP="00F82801">
      <w:pPr>
        <w:widowControl/>
        <w:numPr>
          <w:ilvl w:val="0"/>
          <w:numId w:val="68"/>
        </w:numPr>
        <w:tabs>
          <w:tab w:val="left" w:pos="993"/>
        </w:tabs>
        <w:autoSpaceDE/>
        <w:autoSpaceDN/>
        <w:spacing w:after="120" w:line="276" w:lineRule="auto"/>
        <w:ind w:left="993" w:hanging="284"/>
        <w:jc w:val="both"/>
        <w:rPr>
          <w:rFonts w:asciiTheme="minorHAnsi" w:hAnsiTheme="minorHAnsi" w:cstheme="minorHAnsi"/>
        </w:rPr>
      </w:pPr>
      <w:r w:rsidRPr="00F82801">
        <w:rPr>
          <w:rFonts w:asciiTheme="minorHAnsi" w:hAnsiTheme="minorHAnsi" w:cstheme="minorHAnsi"/>
        </w:rPr>
        <w:t>the general conditions (Annex I);</w:t>
      </w:r>
    </w:p>
    <w:p w14:paraId="5FD3E2A8" w14:textId="77777777" w:rsidR="00A27FBC" w:rsidRPr="00F82801" w:rsidRDefault="00A27FBC" w:rsidP="00F82801">
      <w:pPr>
        <w:widowControl/>
        <w:numPr>
          <w:ilvl w:val="0"/>
          <w:numId w:val="68"/>
        </w:numPr>
        <w:tabs>
          <w:tab w:val="left" w:pos="993"/>
        </w:tabs>
        <w:autoSpaceDE/>
        <w:autoSpaceDN/>
        <w:spacing w:after="120" w:line="276" w:lineRule="auto"/>
        <w:ind w:left="993" w:hanging="284"/>
        <w:jc w:val="both"/>
        <w:rPr>
          <w:rFonts w:asciiTheme="minorHAnsi" w:hAnsiTheme="minorHAnsi" w:cstheme="minorHAnsi"/>
        </w:rPr>
      </w:pPr>
      <w:r w:rsidRPr="00F82801">
        <w:rPr>
          <w:rFonts w:asciiTheme="minorHAnsi" w:hAnsiTheme="minorHAnsi" w:cstheme="minorHAnsi"/>
        </w:rPr>
        <w:t xml:space="preserve">the terms of reference [including clarification before the deadline for submitting tenders] (Annex II) </w:t>
      </w:r>
    </w:p>
    <w:p w14:paraId="5EAB2657" w14:textId="77777777" w:rsidR="00A27FBC" w:rsidRPr="00F82801" w:rsidRDefault="00A27FBC" w:rsidP="00F82801">
      <w:pPr>
        <w:widowControl/>
        <w:numPr>
          <w:ilvl w:val="0"/>
          <w:numId w:val="68"/>
        </w:numPr>
        <w:tabs>
          <w:tab w:val="left" w:pos="993"/>
        </w:tabs>
        <w:autoSpaceDE/>
        <w:autoSpaceDN/>
        <w:spacing w:after="120" w:line="276" w:lineRule="auto"/>
        <w:ind w:left="993" w:hanging="284"/>
        <w:jc w:val="both"/>
        <w:rPr>
          <w:rFonts w:asciiTheme="minorHAnsi" w:hAnsiTheme="minorHAnsi" w:cstheme="minorHAnsi"/>
        </w:rPr>
      </w:pPr>
      <w:r w:rsidRPr="00F82801">
        <w:rPr>
          <w:rFonts w:asciiTheme="minorHAnsi" w:hAnsiTheme="minorHAnsi" w:cstheme="minorHAnsi"/>
        </w:rPr>
        <w:t xml:space="preserve">the </w:t>
      </w:r>
      <w:proofErr w:type="spellStart"/>
      <w:r w:rsidRPr="00F82801">
        <w:rPr>
          <w:rFonts w:asciiTheme="minorHAnsi" w:hAnsiTheme="minorHAnsi" w:cstheme="minorHAnsi"/>
        </w:rPr>
        <w:t>organisation</w:t>
      </w:r>
      <w:proofErr w:type="spellEnd"/>
      <w:r w:rsidRPr="00F82801">
        <w:rPr>
          <w:rFonts w:asciiTheme="minorHAnsi" w:hAnsiTheme="minorHAnsi" w:cstheme="minorHAnsi"/>
        </w:rPr>
        <w:t xml:space="preserve"> and methodology [including clarification from the tenderer provided during tender evaluation] (Annex III);</w:t>
      </w:r>
    </w:p>
    <w:p w14:paraId="66EAB33E" w14:textId="77777777" w:rsidR="00A27FBC" w:rsidRPr="00F82801" w:rsidRDefault="00A27FBC" w:rsidP="00F82801">
      <w:pPr>
        <w:widowControl/>
        <w:numPr>
          <w:ilvl w:val="0"/>
          <w:numId w:val="68"/>
        </w:numPr>
        <w:tabs>
          <w:tab w:val="left" w:pos="993"/>
        </w:tabs>
        <w:autoSpaceDE/>
        <w:autoSpaceDN/>
        <w:spacing w:after="120" w:line="276" w:lineRule="auto"/>
        <w:ind w:left="993" w:hanging="284"/>
        <w:jc w:val="both"/>
        <w:rPr>
          <w:rFonts w:asciiTheme="minorHAnsi" w:hAnsiTheme="minorHAnsi" w:cstheme="minorHAnsi"/>
        </w:rPr>
      </w:pPr>
      <w:r w:rsidRPr="00F82801">
        <w:rPr>
          <w:rFonts w:asciiTheme="minorHAnsi" w:hAnsiTheme="minorHAnsi" w:cstheme="minorHAnsi"/>
        </w:rPr>
        <w:t>Budget (Annex V);</w:t>
      </w:r>
    </w:p>
    <w:p w14:paraId="54EB30FB" w14:textId="77777777" w:rsidR="00A27FBC" w:rsidRPr="00F82801" w:rsidRDefault="00A27FBC" w:rsidP="00F82801">
      <w:pPr>
        <w:widowControl/>
        <w:numPr>
          <w:ilvl w:val="0"/>
          <w:numId w:val="68"/>
        </w:numPr>
        <w:tabs>
          <w:tab w:val="left" w:pos="993"/>
        </w:tabs>
        <w:autoSpaceDE/>
        <w:autoSpaceDN/>
        <w:spacing w:after="120" w:line="276" w:lineRule="auto"/>
        <w:ind w:left="993" w:hanging="284"/>
        <w:jc w:val="both"/>
        <w:rPr>
          <w:rFonts w:asciiTheme="minorHAnsi" w:hAnsiTheme="minorHAnsi" w:cstheme="minorHAnsi"/>
        </w:rPr>
      </w:pPr>
      <w:r w:rsidRPr="00F82801">
        <w:rPr>
          <w:rFonts w:asciiTheme="minorHAnsi" w:hAnsiTheme="minorHAnsi" w:cstheme="minorHAnsi"/>
        </w:rPr>
        <w:t>Other relevant  forms and documents (Annex VI);</w:t>
      </w:r>
    </w:p>
    <w:p w14:paraId="5DC2F6C2" w14:textId="77777777" w:rsidR="00A27FBC" w:rsidRPr="00F82801" w:rsidRDefault="00A27FBC" w:rsidP="00F82801">
      <w:pPr>
        <w:spacing w:after="120" w:line="276" w:lineRule="auto"/>
        <w:ind w:left="567"/>
        <w:rPr>
          <w:rFonts w:asciiTheme="minorHAnsi" w:hAnsiTheme="minorHAnsi" w:cstheme="minorHAnsi"/>
        </w:rPr>
      </w:pPr>
    </w:p>
    <w:p w14:paraId="1B8147B2" w14:textId="77777777" w:rsidR="00A27FBC" w:rsidRPr="00F82801" w:rsidRDefault="00A27FBC" w:rsidP="00F82801">
      <w:pPr>
        <w:spacing w:after="120" w:line="276" w:lineRule="auto"/>
        <w:ind w:left="567"/>
        <w:rPr>
          <w:rFonts w:asciiTheme="minorHAnsi" w:hAnsiTheme="minorHAnsi" w:cstheme="minorHAnsi"/>
          <w:b/>
        </w:rPr>
      </w:pPr>
      <w:r w:rsidRPr="00F82801">
        <w:rPr>
          <w:rFonts w:asciiTheme="minorHAnsi" w:hAnsiTheme="minorHAnsi" w:cstheme="minorHAnsi"/>
          <w:b/>
        </w:rPr>
        <w:t>These above listed documents make up the contract. They shall be deemed to be mutually explanatory. In cases of ambiguity or divergence, they shall prevail in the order in which they appear above. Addenda shall have the order of precedence of the document they are amending.</w:t>
      </w:r>
      <w:r w:rsidRPr="00F82801" w:rsidDel="00A73B34">
        <w:rPr>
          <w:rFonts w:asciiTheme="minorHAnsi" w:hAnsiTheme="minorHAnsi" w:cstheme="minorHAnsi"/>
          <w:b/>
        </w:rPr>
        <w:t xml:space="preserve"> </w:t>
      </w:r>
    </w:p>
    <w:p w14:paraId="49A83BA0" w14:textId="77777777" w:rsidR="00A27FBC" w:rsidRPr="00F82801" w:rsidRDefault="00A27FBC" w:rsidP="00F82801">
      <w:pPr>
        <w:pStyle w:val="StyleListNumber11ptBold"/>
        <w:spacing w:before="0" w:line="276" w:lineRule="auto"/>
        <w:rPr>
          <w:rFonts w:asciiTheme="minorHAnsi" w:hAnsiTheme="minorHAnsi" w:cstheme="minorHAnsi"/>
          <w:sz w:val="22"/>
          <w:szCs w:val="22"/>
        </w:rPr>
      </w:pPr>
      <w:r w:rsidRPr="00F82801">
        <w:rPr>
          <w:rFonts w:asciiTheme="minorHAnsi" w:hAnsiTheme="minorHAnsi" w:cstheme="minorHAnsi"/>
          <w:sz w:val="22"/>
          <w:szCs w:val="22"/>
        </w:rPr>
        <w:t>(4)</w:t>
      </w:r>
      <w:r w:rsidRPr="00F82801">
        <w:rPr>
          <w:rFonts w:asciiTheme="minorHAnsi" w:hAnsiTheme="minorHAnsi" w:cstheme="minorHAnsi"/>
          <w:sz w:val="22"/>
          <w:szCs w:val="22"/>
        </w:rPr>
        <w:tab/>
        <w:t>Language of the contract</w:t>
      </w:r>
    </w:p>
    <w:p w14:paraId="5604394C" w14:textId="77777777" w:rsidR="00A27FBC" w:rsidRPr="00F82801" w:rsidRDefault="00A27FBC" w:rsidP="00F82801">
      <w:pPr>
        <w:spacing w:after="120" w:line="276" w:lineRule="auto"/>
        <w:ind w:left="567"/>
        <w:rPr>
          <w:rFonts w:asciiTheme="minorHAnsi" w:hAnsiTheme="minorHAnsi" w:cstheme="minorHAnsi"/>
        </w:rPr>
      </w:pPr>
      <w:r w:rsidRPr="00F82801">
        <w:rPr>
          <w:rFonts w:asciiTheme="minorHAnsi" w:hAnsiTheme="minorHAnsi" w:cstheme="minorHAnsi"/>
        </w:rPr>
        <w:t>The language of the contract and of all written communications between the contractor and the contracting authority and/or the project manager shall be English.</w:t>
      </w:r>
    </w:p>
    <w:p w14:paraId="7B170015" w14:textId="77777777" w:rsidR="00A27FBC" w:rsidRPr="00F82801" w:rsidRDefault="00A27FBC" w:rsidP="00F82801">
      <w:pPr>
        <w:pStyle w:val="StyleListNumber11ptBold"/>
        <w:spacing w:before="0" w:line="276" w:lineRule="auto"/>
        <w:rPr>
          <w:rFonts w:asciiTheme="minorHAnsi" w:hAnsiTheme="minorHAnsi" w:cstheme="minorHAnsi"/>
          <w:sz w:val="22"/>
          <w:szCs w:val="22"/>
        </w:rPr>
      </w:pPr>
      <w:r w:rsidRPr="00F82801">
        <w:rPr>
          <w:rFonts w:asciiTheme="minorHAnsi" w:hAnsiTheme="minorHAnsi" w:cstheme="minorHAnsi"/>
          <w:sz w:val="22"/>
          <w:szCs w:val="22"/>
        </w:rPr>
        <w:t>(5)</w:t>
      </w:r>
      <w:r w:rsidRPr="00F82801">
        <w:rPr>
          <w:rFonts w:asciiTheme="minorHAnsi" w:hAnsiTheme="minorHAnsi" w:cstheme="minorHAnsi"/>
          <w:sz w:val="22"/>
          <w:szCs w:val="22"/>
        </w:rPr>
        <w:tab/>
        <w:t>Other specific conditions applying to the contract</w:t>
      </w:r>
    </w:p>
    <w:p w14:paraId="3C6B1FEA" w14:textId="77777777" w:rsidR="00A27FBC" w:rsidRPr="00F82801" w:rsidRDefault="00A27FBC" w:rsidP="00F82801">
      <w:pPr>
        <w:keepNext/>
        <w:keepLines/>
        <w:tabs>
          <w:tab w:val="left" w:pos="0"/>
        </w:tabs>
        <w:spacing w:after="120" w:line="276" w:lineRule="auto"/>
        <w:rPr>
          <w:rFonts w:asciiTheme="minorHAnsi" w:hAnsiTheme="minorHAnsi" w:cstheme="minorHAnsi"/>
        </w:rPr>
      </w:pPr>
      <w:r w:rsidRPr="00F82801">
        <w:rPr>
          <w:rFonts w:asciiTheme="minorHAnsi" w:hAnsiTheme="minorHAnsi" w:cstheme="minorHAnsi"/>
        </w:rPr>
        <w:t>Done in English in three originals,</w:t>
      </w:r>
      <w:r w:rsidRPr="00F82801">
        <w:rPr>
          <w:rFonts w:asciiTheme="minorHAnsi" w:hAnsiTheme="minorHAnsi" w:cstheme="minorHAnsi"/>
          <w:i/>
        </w:rPr>
        <w:t xml:space="preserve"> </w:t>
      </w:r>
      <w:r w:rsidRPr="00F82801">
        <w:rPr>
          <w:rFonts w:asciiTheme="minorHAnsi" w:hAnsiTheme="minorHAnsi" w:cstheme="minorHAnsi"/>
        </w:rPr>
        <w:t>two originals for the contracting authority, one original for the contractor.</w:t>
      </w:r>
    </w:p>
    <w:p w14:paraId="74B41844" w14:textId="77777777" w:rsidR="00A27FBC" w:rsidRPr="00F82801" w:rsidRDefault="00A27FBC" w:rsidP="00F82801">
      <w:pPr>
        <w:pStyle w:val="ListNumber"/>
        <w:numPr>
          <w:ilvl w:val="0"/>
          <w:numId w:val="0"/>
        </w:numPr>
        <w:spacing w:after="120" w:line="276" w:lineRule="auto"/>
        <w:ind w:left="709" w:hanging="709"/>
        <w:rPr>
          <w:rFonts w:asciiTheme="minorHAnsi" w:hAnsiTheme="minorHAnsi" w:cstheme="minorHAnsi"/>
          <w:sz w:val="22"/>
          <w:szCs w:val="22"/>
        </w:rPr>
      </w:pPr>
    </w:p>
    <w:tbl>
      <w:tblPr>
        <w:tblW w:w="9501" w:type="dxa"/>
        <w:tblLayout w:type="fixed"/>
        <w:tblLook w:val="0000" w:firstRow="0" w:lastRow="0" w:firstColumn="0" w:lastColumn="0" w:noHBand="0" w:noVBand="0"/>
      </w:tblPr>
      <w:tblGrid>
        <w:gridCol w:w="1599"/>
        <w:gridCol w:w="3259"/>
        <w:gridCol w:w="4643"/>
      </w:tblGrid>
      <w:tr w:rsidR="00A27FBC" w:rsidRPr="00F82801" w14:paraId="218A2E2F" w14:textId="77777777" w:rsidTr="00E0044C">
        <w:tc>
          <w:tcPr>
            <w:tcW w:w="4858" w:type="dxa"/>
            <w:gridSpan w:val="2"/>
          </w:tcPr>
          <w:p w14:paraId="3C13D4C0" w14:textId="77777777" w:rsidR="00A27FBC" w:rsidRPr="00F82801" w:rsidRDefault="00A27FBC" w:rsidP="00F82801">
            <w:pPr>
              <w:pStyle w:val="BodyText"/>
              <w:keepLines/>
              <w:spacing w:after="120" w:line="276" w:lineRule="auto"/>
              <w:rPr>
                <w:rFonts w:asciiTheme="minorHAnsi" w:hAnsiTheme="minorHAnsi" w:cstheme="minorHAnsi"/>
                <w:b/>
              </w:rPr>
            </w:pPr>
            <w:r w:rsidRPr="00F82801">
              <w:rPr>
                <w:rFonts w:asciiTheme="minorHAnsi" w:hAnsiTheme="minorHAnsi" w:cstheme="minorHAnsi"/>
              </w:rPr>
              <w:t>For the contractor</w:t>
            </w:r>
          </w:p>
        </w:tc>
        <w:tc>
          <w:tcPr>
            <w:tcW w:w="4643" w:type="dxa"/>
          </w:tcPr>
          <w:p w14:paraId="5FD5A0E4" w14:textId="77777777" w:rsidR="00A27FBC" w:rsidRPr="00F82801" w:rsidRDefault="00A27FBC" w:rsidP="00F82801">
            <w:pPr>
              <w:pStyle w:val="BodyText"/>
              <w:keepLines/>
              <w:spacing w:after="120" w:line="276" w:lineRule="auto"/>
              <w:rPr>
                <w:rFonts w:asciiTheme="minorHAnsi" w:hAnsiTheme="minorHAnsi" w:cstheme="minorHAnsi"/>
                <w:b/>
              </w:rPr>
            </w:pPr>
            <w:r w:rsidRPr="00F82801">
              <w:rPr>
                <w:rFonts w:asciiTheme="minorHAnsi" w:hAnsiTheme="minorHAnsi" w:cstheme="minorHAnsi"/>
              </w:rPr>
              <w:t>For the contracting authority</w:t>
            </w:r>
          </w:p>
        </w:tc>
      </w:tr>
      <w:tr w:rsidR="00A27FBC" w:rsidRPr="00F82801" w14:paraId="4A5254B1" w14:textId="77777777" w:rsidTr="00E0044C">
        <w:trPr>
          <w:gridAfter w:val="1"/>
          <w:wAfter w:w="4643" w:type="dxa"/>
          <w:cantSplit/>
        </w:trPr>
        <w:tc>
          <w:tcPr>
            <w:tcW w:w="1599" w:type="dxa"/>
          </w:tcPr>
          <w:p w14:paraId="4D1A955E" w14:textId="77777777" w:rsidR="00A27FBC" w:rsidRPr="00F82801" w:rsidRDefault="00A27FBC" w:rsidP="00F82801">
            <w:pPr>
              <w:pStyle w:val="BodyText"/>
              <w:keepLines/>
              <w:spacing w:after="120" w:line="276" w:lineRule="auto"/>
              <w:rPr>
                <w:rFonts w:asciiTheme="minorHAnsi" w:hAnsiTheme="minorHAnsi" w:cstheme="minorHAnsi"/>
              </w:rPr>
            </w:pPr>
            <w:r w:rsidRPr="00F82801">
              <w:rPr>
                <w:rFonts w:asciiTheme="minorHAnsi" w:hAnsiTheme="minorHAnsi" w:cstheme="minorHAnsi"/>
              </w:rPr>
              <w:t>Name:</w:t>
            </w:r>
          </w:p>
        </w:tc>
        <w:tc>
          <w:tcPr>
            <w:tcW w:w="3259" w:type="dxa"/>
          </w:tcPr>
          <w:p w14:paraId="0FE11E41" w14:textId="77777777" w:rsidR="00A27FBC" w:rsidRPr="00F82801" w:rsidRDefault="00A27FBC" w:rsidP="00F82801">
            <w:pPr>
              <w:pStyle w:val="BodyText"/>
              <w:keepLines/>
              <w:spacing w:after="120" w:line="276" w:lineRule="auto"/>
              <w:rPr>
                <w:rFonts w:asciiTheme="minorHAnsi" w:hAnsiTheme="minorHAnsi" w:cstheme="minorHAnsi"/>
              </w:rPr>
            </w:pPr>
          </w:p>
        </w:tc>
      </w:tr>
      <w:tr w:rsidR="00A27FBC" w:rsidRPr="00F82801" w14:paraId="103DE090" w14:textId="77777777" w:rsidTr="00E0044C">
        <w:trPr>
          <w:gridAfter w:val="1"/>
          <w:wAfter w:w="4643" w:type="dxa"/>
          <w:cantSplit/>
        </w:trPr>
        <w:tc>
          <w:tcPr>
            <w:tcW w:w="1599" w:type="dxa"/>
          </w:tcPr>
          <w:p w14:paraId="5387E32A" w14:textId="77777777" w:rsidR="00A27FBC" w:rsidRPr="00F82801" w:rsidRDefault="00A27FBC" w:rsidP="00F82801">
            <w:pPr>
              <w:pStyle w:val="BodyText"/>
              <w:keepLines/>
              <w:spacing w:after="120" w:line="276" w:lineRule="auto"/>
              <w:rPr>
                <w:rFonts w:asciiTheme="minorHAnsi" w:hAnsiTheme="minorHAnsi" w:cstheme="minorHAnsi"/>
              </w:rPr>
            </w:pPr>
            <w:r w:rsidRPr="00F82801">
              <w:rPr>
                <w:rFonts w:asciiTheme="minorHAnsi" w:hAnsiTheme="minorHAnsi" w:cstheme="minorHAnsi"/>
              </w:rPr>
              <w:t>Title:</w:t>
            </w:r>
          </w:p>
        </w:tc>
        <w:tc>
          <w:tcPr>
            <w:tcW w:w="3259" w:type="dxa"/>
          </w:tcPr>
          <w:p w14:paraId="1F22AC6F" w14:textId="77777777" w:rsidR="00A27FBC" w:rsidRPr="00F82801" w:rsidRDefault="00A27FBC" w:rsidP="00F82801">
            <w:pPr>
              <w:pStyle w:val="BodyText"/>
              <w:keepLines/>
              <w:spacing w:after="120" w:line="276" w:lineRule="auto"/>
              <w:rPr>
                <w:rFonts w:asciiTheme="minorHAnsi" w:hAnsiTheme="minorHAnsi" w:cstheme="minorHAnsi"/>
              </w:rPr>
            </w:pPr>
          </w:p>
        </w:tc>
      </w:tr>
      <w:tr w:rsidR="00A27FBC" w:rsidRPr="00F82801" w14:paraId="04FB348E" w14:textId="77777777" w:rsidTr="00E0044C">
        <w:trPr>
          <w:gridAfter w:val="1"/>
          <w:wAfter w:w="4643" w:type="dxa"/>
          <w:cantSplit/>
        </w:trPr>
        <w:tc>
          <w:tcPr>
            <w:tcW w:w="1599" w:type="dxa"/>
          </w:tcPr>
          <w:p w14:paraId="30DCBDAB" w14:textId="77777777" w:rsidR="00A27FBC" w:rsidRPr="00F82801" w:rsidRDefault="00A27FBC" w:rsidP="00F82801">
            <w:pPr>
              <w:pStyle w:val="BodyText"/>
              <w:keepLines/>
              <w:spacing w:after="120" w:line="276" w:lineRule="auto"/>
              <w:rPr>
                <w:rFonts w:asciiTheme="minorHAnsi" w:hAnsiTheme="minorHAnsi" w:cstheme="minorHAnsi"/>
              </w:rPr>
            </w:pPr>
            <w:r w:rsidRPr="00F82801">
              <w:rPr>
                <w:rFonts w:asciiTheme="minorHAnsi" w:hAnsiTheme="minorHAnsi" w:cstheme="minorHAnsi"/>
              </w:rPr>
              <w:t>Signature:</w:t>
            </w:r>
          </w:p>
        </w:tc>
        <w:tc>
          <w:tcPr>
            <w:tcW w:w="3259" w:type="dxa"/>
          </w:tcPr>
          <w:p w14:paraId="1F651C4B" w14:textId="77777777" w:rsidR="00A27FBC" w:rsidRPr="00F82801" w:rsidRDefault="00A27FBC" w:rsidP="00F82801">
            <w:pPr>
              <w:pStyle w:val="BodyText"/>
              <w:keepLines/>
              <w:spacing w:after="120" w:line="276" w:lineRule="auto"/>
              <w:rPr>
                <w:rFonts w:asciiTheme="minorHAnsi" w:hAnsiTheme="minorHAnsi" w:cstheme="minorHAnsi"/>
              </w:rPr>
            </w:pPr>
          </w:p>
        </w:tc>
      </w:tr>
      <w:tr w:rsidR="00A27FBC" w:rsidRPr="00F82801" w14:paraId="0ECBF3B2" w14:textId="77777777" w:rsidTr="00E0044C">
        <w:trPr>
          <w:gridAfter w:val="1"/>
          <w:wAfter w:w="4643" w:type="dxa"/>
          <w:cantSplit/>
        </w:trPr>
        <w:tc>
          <w:tcPr>
            <w:tcW w:w="1599" w:type="dxa"/>
          </w:tcPr>
          <w:p w14:paraId="341BCDC1" w14:textId="77777777" w:rsidR="00A27FBC" w:rsidRPr="00F82801" w:rsidRDefault="00A27FBC" w:rsidP="00F82801">
            <w:pPr>
              <w:pStyle w:val="BodyText"/>
              <w:keepLines/>
              <w:spacing w:after="120" w:line="276" w:lineRule="auto"/>
              <w:rPr>
                <w:rFonts w:asciiTheme="minorHAnsi" w:hAnsiTheme="minorHAnsi" w:cstheme="minorHAnsi"/>
              </w:rPr>
            </w:pPr>
            <w:r w:rsidRPr="00F82801">
              <w:rPr>
                <w:rFonts w:asciiTheme="minorHAnsi" w:hAnsiTheme="minorHAnsi" w:cstheme="minorHAnsi"/>
              </w:rPr>
              <w:lastRenderedPageBreak/>
              <w:t>Date:</w:t>
            </w:r>
          </w:p>
        </w:tc>
        <w:tc>
          <w:tcPr>
            <w:tcW w:w="3259" w:type="dxa"/>
          </w:tcPr>
          <w:p w14:paraId="29B1385C" w14:textId="77777777" w:rsidR="00A27FBC" w:rsidRPr="00F82801" w:rsidRDefault="00A27FBC" w:rsidP="00F82801">
            <w:pPr>
              <w:pStyle w:val="BodyText"/>
              <w:keepLines/>
              <w:spacing w:after="120" w:line="276" w:lineRule="auto"/>
              <w:rPr>
                <w:rFonts w:asciiTheme="minorHAnsi" w:hAnsiTheme="minorHAnsi" w:cstheme="minorHAnsi"/>
              </w:rPr>
            </w:pPr>
          </w:p>
        </w:tc>
      </w:tr>
    </w:tbl>
    <w:p w14:paraId="4150B813" w14:textId="77777777" w:rsidR="00A27FBC" w:rsidRPr="00F82801" w:rsidRDefault="00A27FBC" w:rsidP="00F82801">
      <w:pPr>
        <w:tabs>
          <w:tab w:val="left" w:pos="900"/>
        </w:tabs>
        <w:spacing w:after="120" w:line="276" w:lineRule="auto"/>
        <w:rPr>
          <w:rFonts w:asciiTheme="minorHAnsi" w:hAnsiTheme="minorHAnsi" w:cstheme="minorHAnsi"/>
        </w:rPr>
      </w:pPr>
    </w:p>
    <w:p w14:paraId="50B28486" w14:textId="77777777" w:rsidR="00A27FBC" w:rsidRPr="00F82801" w:rsidRDefault="00A27FBC" w:rsidP="00F82801">
      <w:pPr>
        <w:spacing w:after="120" w:line="276" w:lineRule="auto"/>
        <w:rPr>
          <w:rFonts w:asciiTheme="minorHAnsi" w:hAnsiTheme="minorHAnsi" w:cstheme="minorHAnsi"/>
        </w:rPr>
      </w:pPr>
    </w:p>
    <w:p w14:paraId="6B92D76D" w14:textId="77777777" w:rsidR="00A27FBC" w:rsidRPr="00F82801" w:rsidRDefault="00A27FBC" w:rsidP="00F82801">
      <w:pPr>
        <w:spacing w:after="120" w:line="276" w:lineRule="auto"/>
        <w:rPr>
          <w:rFonts w:asciiTheme="minorHAnsi" w:hAnsiTheme="minorHAnsi" w:cstheme="minorHAnsi"/>
        </w:rPr>
      </w:pPr>
    </w:p>
    <w:p w14:paraId="7B5F6D20" w14:textId="77777777" w:rsidR="00A27FBC" w:rsidRPr="00F82801" w:rsidRDefault="00A27FBC" w:rsidP="00F82801">
      <w:pPr>
        <w:tabs>
          <w:tab w:val="left" w:pos="900"/>
        </w:tabs>
        <w:spacing w:after="120" w:line="276" w:lineRule="auto"/>
        <w:rPr>
          <w:rFonts w:asciiTheme="minorHAnsi" w:hAnsiTheme="minorHAnsi" w:cstheme="minorHAnsi"/>
          <w:lang w:val="en-GB"/>
        </w:rPr>
      </w:pPr>
    </w:p>
    <w:p w14:paraId="16EA60A2" w14:textId="77777777" w:rsidR="00A27FBC" w:rsidRPr="00F82801" w:rsidRDefault="00A27FBC" w:rsidP="00F82801">
      <w:pPr>
        <w:tabs>
          <w:tab w:val="left" w:pos="900"/>
        </w:tabs>
        <w:spacing w:after="120" w:line="276" w:lineRule="auto"/>
        <w:rPr>
          <w:rFonts w:asciiTheme="minorHAnsi" w:hAnsiTheme="minorHAnsi" w:cstheme="minorHAnsi"/>
          <w:lang w:val="en-GB"/>
        </w:rPr>
      </w:pPr>
    </w:p>
    <w:p w14:paraId="3889F201" w14:textId="77777777" w:rsidR="00A27FBC" w:rsidRPr="00F82801" w:rsidRDefault="00A27FBC" w:rsidP="00F82801">
      <w:pPr>
        <w:spacing w:after="120" w:line="276" w:lineRule="auto"/>
        <w:jc w:val="center"/>
        <w:rPr>
          <w:rFonts w:asciiTheme="minorHAnsi" w:hAnsiTheme="minorHAnsi" w:cstheme="minorHAnsi"/>
          <w:b/>
        </w:rPr>
      </w:pPr>
      <w:r w:rsidRPr="00F82801">
        <w:rPr>
          <w:rFonts w:asciiTheme="minorHAnsi" w:hAnsiTheme="minorHAnsi" w:cstheme="minorHAnsi"/>
          <w:b/>
        </w:rPr>
        <w:t>SPECIAL CONDITIONS</w:t>
      </w:r>
    </w:p>
    <w:p w14:paraId="1F15F153"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 xml:space="preserve">These conditions amplify and supplement the general conditions governing the contract. Unless the special conditions provide otherwise, the general conditions remain fully applicable. The numbering of the articles of the special conditions is not consecutive but follows the numbering of the general conditions. Exceptionally, and with the approval of the competent European Commission departments, other clauses can be indicated to cover particular situations. </w:t>
      </w:r>
    </w:p>
    <w:p w14:paraId="27D7B247" w14:textId="77777777" w:rsidR="00A27FBC" w:rsidRPr="00F82801" w:rsidRDefault="00A27FBC" w:rsidP="00F82801">
      <w:pPr>
        <w:spacing w:after="120" w:line="276" w:lineRule="auto"/>
        <w:ind w:left="1134" w:hanging="1134"/>
        <w:rPr>
          <w:rFonts w:asciiTheme="minorHAnsi" w:hAnsiTheme="minorHAnsi" w:cstheme="minorHAnsi"/>
          <w:b/>
        </w:rPr>
      </w:pPr>
      <w:r w:rsidRPr="00F82801">
        <w:rPr>
          <w:rFonts w:asciiTheme="minorHAnsi" w:hAnsiTheme="minorHAnsi" w:cstheme="minorHAnsi"/>
          <w:b/>
        </w:rPr>
        <w:t>Article 2</w:t>
      </w:r>
      <w:r w:rsidRPr="00F82801">
        <w:rPr>
          <w:rFonts w:asciiTheme="minorHAnsi" w:hAnsiTheme="minorHAnsi" w:cstheme="minorHAnsi"/>
          <w:b/>
        </w:rPr>
        <w:tab/>
        <w:t>Communications</w:t>
      </w:r>
    </w:p>
    <w:p w14:paraId="18DF1F51" w14:textId="77777777" w:rsidR="00A27FBC" w:rsidRPr="00F82801" w:rsidRDefault="00A27FBC" w:rsidP="00F82801">
      <w:pPr>
        <w:keepNext/>
        <w:keepLines/>
        <w:spacing w:after="120" w:line="276" w:lineRule="auto"/>
        <w:ind w:left="567" w:hanging="567"/>
        <w:rPr>
          <w:rFonts w:asciiTheme="minorHAnsi" w:hAnsiTheme="minorHAnsi" w:cstheme="minorHAnsi"/>
        </w:rPr>
      </w:pPr>
      <w:r w:rsidRPr="00F82801">
        <w:rPr>
          <w:rFonts w:asciiTheme="minorHAnsi" w:hAnsiTheme="minorHAnsi" w:cstheme="minorHAnsi"/>
        </w:rPr>
        <w:t>2.1</w:t>
      </w:r>
      <w:r w:rsidRPr="00F82801">
        <w:rPr>
          <w:rFonts w:asciiTheme="minorHAnsi" w:hAnsiTheme="minorHAnsi" w:cstheme="minorHAnsi"/>
        </w:rPr>
        <w:tab/>
        <w:t xml:space="preserve">Any  communication  relating  to this  Contract  between  the  Contracting  Authority  and  the Consultant  must state the Contract title and identification number,  and must be sent by post, fax, e-mail  or by hand to </w:t>
      </w:r>
      <w:proofErr w:type="spellStart"/>
      <w:r w:rsidRPr="00F82801">
        <w:rPr>
          <w:rFonts w:asciiTheme="minorHAnsi" w:hAnsiTheme="minorHAnsi" w:cstheme="minorHAnsi"/>
        </w:rPr>
        <w:t>Ms</w:t>
      </w:r>
      <w:proofErr w:type="spellEnd"/>
      <w:r w:rsidRPr="00F82801">
        <w:rPr>
          <w:rFonts w:asciiTheme="minorHAnsi" w:hAnsiTheme="minorHAnsi" w:cstheme="minorHAnsi"/>
        </w:rPr>
        <w:t xml:space="preserve"> </w:t>
      </w:r>
      <w:proofErr w:type="spellStart"/>
      <w:r w:rsidRPr="00F82801">
        <w:rPr>
          <w:rFonts w:asciiTheme="minorHAnsi" w:hAnsiTheme="minorHAnsi" w:cstheme="minorHAnsi"/>
        </w:rPr>
        <w:t>Blagica</w:t>
      </w:r>
      <w:proofErr w:type="spellEnd"/>
      <w:r w:rsidRPr="00F82801">
        <w:rPr>
          <w:rFonts w:asciiTheme="minorHAnsi" w:hAnsiTheme="minorHAnsi" w:cstheme="minorHAnsi"/>
        </w:rPr>
        <w:t xml:space="preserve"> </w:t>
      </w:r>
      <w:proofErr w:type="spellStart"/>
      <w:r w:rsidRPr="00F82801">
        <w:rPr>
          <w:rFonts w:asciiTheme="minorHAnsi" w:hAnsiTheme="minorHAnsi" w:cstheme="minorHAnsi"/>
        </w:rPr>
        <w:t>Petreski</w:t>
      </w:r>
      <w:proofErr w:type="spellEnd"/>
      <w:r w:rsidRPr="00F82801">
        <w:rPr>
          <w:rFonts w:asciiTheme="minorHAnsi" w:hAnsiTheme="minorHAnsi" w:cstheme="minorHAnsi"/>
        </w:rPr>
        <w:t xml:space="preserve">,  Project Coordinator,  str. Frederik </w:t>
      </w:r>
      <w:proofErr w:type="spellStart"/>
      <w:r w:rsidRPr="00F82801">
        <w:rPr>
          <w:rFonts w:asciiTheme="minorHAnsi" w:hAnsiTheme="minorHAnsi" w:cstheme="minorHAnsi"/>
        </w:rPr>
        <w:t>Shopen</w:t>
      </w:r>
      <w:proofErr w:type="spellEnd"/>
      <w:r w:rsidRPr="00F82801">
        <w:rPr>
          <w:rFonts w:asciiTheme="minorHAnsi" w:hAnsiTheme="minorHAnsi" w:cstheme="minorHAnsi"/>
        </w:rPr>
        <w:t xml:space="preserve"> 1/2, 1000 Skopje, North Macedonia; e-mail: nabavki@financethink.mk. </w:t>
      </w:r>
    </w:p>
    <w:p w14:paraId="42C131E1" w14:textId="77777777" w:rsidR="00A27FBC" w:rsidRPr="00F82801" w:rsidRDefault="00A27FBC" w:rsidP="00F82801">
      <w:pPr>
        <w:spacing w:after="120" w:line="276" w:lineRule="auto"/>
        <w:ind w:left="1134" w:hanging="1134"/>
        <w:rPr>
          <w:rFonts w:asciiTheme="minorHAnsi" w:hAnsiTheme="minorHAnsi" w:cstheme="minorHAnsi"/>
          <w:b/>
        </w:rPr>
      </w:pPr>
      <w:r w:rsidRPr="00F82801">
        <w:rPr>
          <w:rFonts w:asciiTheme="minorHAnsi" w:hAnsiTheme="minorHAnsi" w:cstheme="minorHAnsi"/>
          <w:b/>
        </w:rPr>
        <w:t>Article 4</w:t>
      </w:r>
      <w:r w:rsidRPr="00F82801">
        <w:rPr>
          <w:rFonts w:asciiTheme="minorHAnsi" w:hAnsiTheme="minorHAnsi" w:cstheme="minorHAnsi"/>
          <w:b/>
        </w:rPr>
        <w:tab/>
        <w:t>Subcontracting</w:t>
      </w:r>
    </w:p>
    <w:p w14:paraId="08A35B36" w14:textId="77777777" w:rsidR="00A27FBC" w:rsidRPr="00F82801" w:rsidRDefault="00A27FBC" w:rsidP="00F82801">
      <w:pPr>
        <w:pStyle w:val="ListNumber"/>
        <w:numPr>
          <w:ilvl w:val="0"/>
          <w:numId w:val="0"/>
        </w:numPr>
        <w:spacing w:after="120" w:line="276" w:lineRule="auto"/>
        <w:ind w:left="567" w:hanging="567"/>
        <w:rPr>
          <w:rFonts w:asciiTheme="minorHAnsi" w:hAnsiTheme="minorHAnsi" w:cstheme="minorHAnsi"/>
          <w:sz w:val="22"/>
          <w:szCs w:val="22"/>
        </w:rPr>
      </w:pPr>
      <w:r w:rsidRPr="00F82801">
        <w:rPr>
          <w:rFonts w:asciiTheme="minorHAnsi" w:hAnsiTheme="minorHAnsi" w:cstheme="minorHAnsi"/>
          <w:sz w:val="22"/>
          <w:szCs w:val="22"/>
        </w:rPr>
        <w:t xml:space="preserve">        N/A</w:t>
      </w:r>
    </w:p>
    <w:p w14:paraId="7DEECB41" w14:textId="77777777" w:rsidR="00A27FBC" w:rsidRPr="00F82801" w:rsidRDefault="00A27FBC" w:rsidP="00F82801">
      <w:pPr>
        <w:pStyle w:val="ListNumber"/>
        <w:numPr>
          <w:ilvl w:val="0"/>
          <w:numId w:val="0"/>
        </w:numPr>
        <w:spacing w:after="120" w:line="276" w:lineRule="auto"/>
        <w:ind w:left="567" w:hanging="567"/>
        <w:rPr>
          <w:rFonts w:asciiTheme="minorHAnsi" w:hAnsiTheme="minorHAnsi" w:cstheme="minorHAnsi"/>
          <w:sz w:val="22"/>
          <w:szCs w:val="22"/>
        </w:rPr>
      </w:pPr>
    </w:p>
    <w:p w14:paraId="4CF875FF" w14:textId="77777777" w:rsidR="00A27FBC" w:rsidRPr="00F82801" w:rsidRDefault="00A27FBC" w:rsidP="00F82801">
      <w:pPr>
        <w:pStyle w:val="ListNumber"/>
        <w:numPr>
          <w:ilvl w:val="0"/>
          <w:numId w:val="0"/>
        </w:numPr>
        <w:tabs>
          <w:tab w:val="left" w:pos="1134"/>
        </w:tabs>
        <w:spacing w:after="120" w:line="276" w:lineRule="auto"/>
        <w:ind w:left="567" w:hanging="567"/>
        <w:rPr>
          <w:rFonts w:asciiTheme="minorHAnsi" w:hAnsiTheme="minorHAnsi" w:cstheme="minorHAnsi"/>
          <w:b/>
          <w:sz w:val="22"/>
          <w:szCs w:val="22"/>
        </w:rPr>
      </w:pPr>
      <w:r w:rsidRPr="00F82801">
        <w:rPr>
          <w:rFonts w:asciiTheme="minorHAnsi" w:hAnsiTheme="minorHAnsi" w:cstheme="minorHAnsi"/>
          <w:b/>
          <w:sz w:val="22"/>
          <w:szCs w:val="22"/>
        </w:rPr>
        <w:t>Article 7</w:t>
      </w:r>
      <w:r w:rsidRPr="00F82801">
        <w:rPr>
          <w:rFonts w:asciiTheme="minorHAnsi" w:hAnsiTheme="minorHAnsi" w:cstheme="minorHAnsi"/>
          <w:b/>
          <w:sz w:val="22"/>
          <w:szCs w:val="22"/>
        </w:rPr>
        <w:tab/>
        <w:t>General obligations</w:t>
      </w:r>
    </w:p>
    <w:p w14:paraId="72D39B5D" w14:textId="77777777" w:rsidR="00A27FBC" w:rsidRPr="00F82801" w:rsidRDefault="00A27FBC" w:rsidP="00F82801">
      <w:pPr>
        <w:pStyle w:val="ListNumber"/>
        <w:numPr>
          <w:ilvl w:val="0"/>
          <w:numId w:val="0"/>
        </w:numPr>
        <w:spacing w:after="120" w:line="276" w:lineRule="auto"/>
        <w:ind w:left="567" w:hanging="567"/>
        <w:rPr>
          <w:rFonts w:asciiTheme="minorHAnsi" w:hAnsiTheme="minorHAnsi" w:cstheme="minorHAnsi"/>
          <w:sz w:val="22"/>
          <w:szCs w:val="22"/>
        </w:rPr>
      </w:pPr>
      <w:r w:rsidRPr="00F82801">
        <w:rPr>
          <w:rFonts w:asciiTheme="minorHAnsi" w:hAnsiTheme="minorHAnsi" w:cstheme="minorHAnsi"/>
          <w:sz w:val="22"/>
          <w:szCs w:val="22"/>
        </w:rPr>
        <w:t>7.8</w:t>
      </w:r>
      <w:r w:rsidRPr="00F82801">
        <w:rPr>
          <w:rFonts w:asciiTheme="minorHAnsi" w:hAnsiTheme="minorHAnsi" w:cstheme="minorHAnsi"/>
          <w:sz w:val="22"/>
          <w:szCs w:val="22"/>
        </w:rPr>
        <w:tab/>
        <w:t xml:space="preserve">All produced documents </w:t>
      </w:r>
      <w:proofErr w:type="gramStart"/>
      <w:r w:rsidRPr="00F82801">
        <w:rPr>
          <w:rFonts w:asciiTheme="minorHAnsi" w:hAnsiTheme="minorHAnsi" w:cstheme="minorHAnsi"/>
          <w:sz w:val="22"/>
          <w:szCs w:val="22"/>
        </w:rPr>
        <w:t>and  materials</w:t>
      </w:r>
      <w:proofErr w:type="gramEnd"/>
      <w:r w:rsidRPr="00F82801">
        <w:rPr>
          <w:rFonts w:asciiTheme="minorHAnsi" w:hAnsiTheme="minorHAnsi" w:cstheme="minorHAnsi"/>
          <w:sz w:val="22"/>
          <w:szCs w:val="22"/>
        </w:rPr>
        <w:t xml:space="preserve">  most comply with minimum  obligation towards visibility. All documents</w:t>
      </w:r>
      <w:proofErr w:type="gramStart"/>
      <w:r w:rsidRPr="00F82801">
        <w:rPr>
          <w:rFonts w:asciiTheme="minorHAnsi" w:hAnsiTheme="minorHAnsi" w:cstheme="minorHAnsi"/>
          <w:sz w:val="22"/>
          <w:szCs w:val="22"/>
        </w:rPr>
        <w:t>,  materials</w:t>
      </w:r>
      <w:proofErr w:type="gramEnd"/>
      <w:r w:rsidRPr="00F82801">
        <w:rPr>
          <w:rFonts w:asciiTheme="minorHAnsi" w:hAnsiTheme="minorHAnsi" w:cstheme="minorHAnsi"/>
          <w:sz w:val="22"/>
          <w:szCs w:val="22"/>
        </w:rPr>
        <w:t xml:space="preserve"> and consumables  must comply with the rules lay down in the Communication and Visibility Manual for EU External Actions published by the European Commission.</w:t>
      </w:r>
    </w:p>
    <w:p w14:paraId="3AFC35EC" w14:textId="77777777" w:rsidR="00A27FBC" w:rsidRPr="00F82801" w:rsidRDefault="00A27FBC" w:rsidP="00F82801">
      <w:pPr>
        <w:tabs>
          <w:tab w:val="left" w:pos="1134"/>
        </w:tabs>
        <w:spacing w:after="120" w:line="276" w:lineRule="auto"/>
        <w:ind w:left="1134" w:hanging="1134"/>
        <w:rPr>
          <w:rFonts w:asciiTheme="minorHAnsi" w:hAnsiTheme="minorHAnsi" w:cstheme="minorHAnsi"/>
          <w:b/>
        </w:rPr>
      </w:pPr>
      <w:r w:rsidRPr="00F82801">
        <w:rPr>
          <w:rFonts w:asciiTheme="minorHAnsi" w:hAnsiTheme="minorHAnsi" w:cstheme="minorHAnsi"/>
          <w:b/>
        </w:rPr>
        <w:t>Article 19</w:t>
      </w:r>
      <w:r w:rsidRPr="00F82801">
        <w:rPr>
          <w:rFonts w:asciiTheme="minorHAnsi" w:hAnsiTheme="minorHAnsi" w:cstheme="minorHAnsi"/>
          <w:b/>
        </w:rPr>
        <w:tab/>
        <w:t>Implementation of the tasks and delays</w:t>
      </w:r>
    </w:p>
    <w:p w14:paraId="78AD7161" w14:textId="77777777" w:rsidR="00A27FBC" w:rsidRPr="00F82801" w:rsidRDefault="00A27FBC" w:rsidP="00F82801">
      <w:pPr>
        <w:spacing w:after="120" w:line="276" w:lineRule="auto"/>
        <w:ind w:left="567" w:hanging="567"/>
        <w:rPr>
          <w:rFonts w:asciiTheme="minorHAnsi" w:hAnsiTheme="minorHAnsi" w:cstheme="minorHAnsi"/>
        </w:rPr>
      </w:pPr>
      <w:r w:rsidRPr="00F82801">
        <w:rPr>
          <w:rFonts w:asciiTheme="minorHAnsi" w:hAnsiTheme="minorHAnsi" w:cstheme="minorHAnsi"/>
        </w:rPr>
        <w:t>19.1</w:t>
      </w:r>
      <w:r w:rsidRPr="00F82801">
        <w:rPr>
          <w:rFonts w:asciiTheme="minorHAnsi" w:hAnsiTheme="minorHAnsi" w:cstheme="minorHAnsi"/>
          <w:b/>
        </w:rPr>
        <w:tab/>
      </w:r>
      <w:r w:rsidRPr="00F82801">
        <w:rPr>
          <w:rFonts w:asciiTheme="minorHAnsi" w:hAnsiTheme="minorHAnsi" w:cstheme="minorHAnsi"/>
        </w:rPr>
        <w:t>The start date for implementation shall be &lt;</w:t>
      </w:r>
      <w:r w:rsidRPr="00F82801">
        <w:rPr>
          <w:rFonts w:asciiTheme="minorHAnsi" w:hAnsiTheme="minorHAnsi" w:cstheme="minorHAnsi"/>
          <w:highlight w:val="yellow"/>
        </w:rPr>
        <w:t>date of signature of the contract by both parties</w:t>
      </w:r>
      <w:r w:rsidRPr="00F82801">
        <w:rPr>
          <w:rFonts w:asciiTheme="minorHAnsi" w:hAnsiTheme="minorHAnsi" w:cstheme="minorHAnsi"/>
        </w:rPr>
        <w:t>&gt;</w:t>
      </w:r>
    </w:p>
    <w:p w14:paraId="30E37D7E" w14:textId="77777777" w:rsidR="00A27FBC" w:rsidRPr="00F82801" w:rsidRDefault="00A27FBC" w:rsidP="00F82801">
      <w:pPr>
        <w:spacing w:after="120" w:line="276" w:lineRule="auto"/>
        <w:ind w:left="567" w:hanging="567"/>
        <w:rPr>
          <w:rFonts w:asciiTheme="minorHAnsi" w:hAnsiTheme="minorHAnsi" w:cstheme="minorHAnsi"/>
        </w:rPr>
      </w:pPr>
      <w:r w:rsidRPr="00F82801">
        <w:rPr>
          <w:rFonts w:asciiTheme="minorHAnsi" w:hAnsiTheme="minorHAnsi" w:cstheme="minorHAnsi"/>
        </w:rPr>
        <w:t>19.2</w:t>
      </w:r>
      <w:r w:rsidRPr="00F82801">
        <w:rPr>
          <w:rFonts w:asciiTheme="minorHAnsi" w:hAnsiTheme="minorHAnsi" w:cstheme="minorHAnsi"/>
        </w:rPr>
        <w:tab/>
        <w:t xml:space="preserve">The period for implementing the tasks is </w:t>
      </w:r>
      <w:r w:rsidRPr="00F82801">
        <w:rPr>
          <w:rFonts w:asciiTheme="minorHAnsi" w:hAnsiTheme="minorHAnsi" w:cstheme="minorHAnsi"/>
          <w:lang w:val="en-GB"/>
        </w:rPr>
        <w:t>until 30.06.2023</w:t>
      </w:r>
      <w:r w:rsidRPr="00F82801">
        <w:rPr>
          <w:rFonts w:asciiTheme="minorHAnsi" w:hAnsiTheme="minorHAnsi" w:cstheme="minorHAnsi"/>
        </w:rPr>
        <w:t>.</w:t>
      </w:r>
    </w:p>
    <w:p w14:paraId="225209F1" w14:textId="77777777" w:rsidR="00A27FBC" w:rsidRPr="00F82801" w:rsidRDefault="00A27FBC" w:rsidP="00F82801">
      <w:pPr>
        <w:keepNext/>
        <w:keepLines/>
        <w:tabs>
          <w:tab w:val="left" w:pos="1134"/>
        </w:tabs>
        <w:spacing w:after="120" w:line="276" w:lineRule="auto"/>
        <w:ind w:left="1134" w:hanging="1134"/>
        <w:rPr>
          <w:rFonts w:asciiTheme="minorHAnsi" w:hAnsiTheme="minorHAnsi" w:cstheme="minorHAnsi"/>
          <w:b/>
        </w:rPr>
      </w:pPr>
      <w:r w:rsidRPr="00F82801">
        <w:rPr>
          <w:rFonts w:asciiTheme="minorHAnsi" w:hAnsiTheme="minorHAnsi" w:cstheme="minorHAnsi"/>
          <w:b/>
        </w:rPr>
        <w:t>Article 26</w:t>
      </w:r>
      <w:r w:rsidRPr="00F82801">
        <w:rPr>
          <w:rFonts w:asciiTheme="minorHAnsi" w:hAnsiTheme="minorHAnsi" w:cstheme="minorHAnsi"/>
          <w:b/>
        </w:rPr>
        <w:tab/>
        <w:t>Interim and final reports</w:t>
      </w:r>
    </w:p>
    <w:p w14:paraId="40541ABF"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 xml:space="preserve">The contractor shall </w:t>
      </w:r>
      <w:r w:rsidRPr="00F82801">
        <w:rPr>
          <w:rFonts w:asciiTheme="minorHAnsi" w:hAnsiTheme="minorHAnsi" w:cstheme="minorHAnsi"/>
          <w:lang w:val="en-GB"/>
        </w:rPr>
        <w:t xml:space="preserve">not </w:t>
      </w:r>
      <w:r w:rsidRPr="00F82801">
        <w:rPr>
          <w:rFonts w:asciiTheme="minorHAnsi" w:hAnsiTheme="minorHAnsi" w:cstheme="minorHAnsi"/>
        </w:rPr>
        <w:t>submit progress reports as specified in the terms of reference.</w:t>
      </w:r>
    </w:p>
    <w:p w14:paraId="7592F410" w14:textId="77777777" w:rsidR="00A27FBC" w:rsidRPr="00F82801" w:rsidRDefault="00A27FBC" w:rsidP="00F82801">
      <w:pPr>
        <w:keepNext/>
        <w:keepLines/>
        <w:tabs>
          <w:tab w:val="left" w:pos="1134"/>
        </w:tabs>
        <w:spacing w:after="120" w:line="276" w:lineRule="auto"/>
        <w:ind w:left="1134" w:hanging="1134"/>
        <w:rPr>
          <w:rFonts w:asciiTheme="minorHAnsi" w:hAnsiTheme="minorHAnsi" w:cstheme="minorHAnsi"/>
          <w:b/>
        </w:rPr>
      </w:pPr>
      <w:r w:rsidRPr="00F82801">
        <w:rPr>
          <w:rFonts w:asciiTheme="minorHAnsi" w:hAnsiTheme="minorHAnsi" w:cstheme="minorHAnsi"/>
          <w:b/>
        </w:rPr>
        <w:t>Article 29</w:t>
      </w:r>
      <w:r w:rsidRPr="00F82801">
        <w:rPr>
          <w:rFonts w:asciiTheme="minorHAnsi" w:hAnsiTheme="minorHAnsi" w:cstheme="minorHAnsi"/>
          <w:b/>
        </w:rPr>
        <w:tab/>
        <w:t>Payment and interest on late payment</w:t>
      </w:r>
    </w:p>
    <w:p w14:paraId="1493DE84" w14:textId="514E4F32" w:rsidR="00A27FBC" w:rsidRPr="00F82801" w:rsidRDefault="00A27FBC" w:rsidP="00F82801">
      <w:pPr>
        <w:keepNext/>
        <w:keepLines/>
        <w:spacing w:after="120" w:line="276" w:lineRule="auto"/>
        <w:ind w:left="567" w:hanging="567"/>
        <w:rPr>
          <w:rFonts w:asciiTheme="minorHAnsi" w:hAnsiTheme="minorHAnsi" w:cstheme="minorHAnsi"/>
          <w:highlight w:val="yellow"/>
        </w:rPr>
      </w:pPr>
      <w:r w:rsidRPr="00F82801">
        <w:rPr>
          <w:rFonts w:asciiTheme="minorHAnsi" w:hAnsiTheme="minorHAnsi" w:cstheme="minorHAnsi"/>
        </w:rPr>
        <w:t>29.1</w:t>
      </w:r>
      <w:r w:rsidRPr="00F82801">
        <w:rPr>
          <w:rFonts w:asciiTheme="minorHAnsi" w:hAnsiTheme="minorHAnsi" w:cstheme="minorHAnsi"/>
        </w:rPr>
        <w:tab/>
      </w:r>
      <w:r w:rsidRPr="00F82801">
        <w:rPr>
          <w:rFonts w:asciiTheme="minorHAnsi" w:hAnsiTheme="minorHAnsi" w:cstheme="minorHAnsi"/>
          <w:lang w:val="en-GB"/>
        </w:rPr>
        <w:t>The</w:t>
      </w:r>
      <w:r w:rsidRPr="00F82801">
        <w:rPr>
          <w:rFonts w:asciiTheme="minorHAnsi" w:hAnsiTheme="minorHAnsi" w:cstheme="minorHAnsi"/>
        </w:rPr>
        <w:t xml:space="preserve"> payments to the contractor shall be made within 90 days after receipt by the contracting authority of an invoice </w:t>
      </w:r>
    </w:p>
    <w:p w14:paraId="07CC1BAA" w14:textId="47131FBB" w:rsidR="00A27FBC" w:rsidRPr="00F82801" w:rsidRDefault="00F82801" w:rsidP="00F82801">
      <w:pPr>
        <w:spacing w:after="120" w:line="276" w:lineRule="auto"/>
        <w:ind w:left="567" w:hanging="567"/>
        <w:rPr>
          <w:rFonts w:asciiTheme="minorHAnsi" w:hAnsiTheme="minorHAnsi" w:cstheme="minorHAnsi"/>
        </w:rPr>
      </w:pPr>
      <w:r w:rsidRPr="00F82801">
        <w:rPr>
          <w:rFonts w:asciiTheme="minorHAnsi" w:hAnsiTheme="minorHAnsi" w:cstheme="minorHAnsi"/>
        </w:rPr>
        <w:t xml:space="preserve">29.2 </w:t>
      </w:r>
      <w:r w:rsidR="00A27FBC" w:rsidRPr="00F82801">
        <w:rPr>
          <w:rFonts w:asciiTheme="minorHAnsi" w:hAnsiTheme="minorHAnsi" w:cstheme="minorHAnsi"/>
        </w:rPr>
        <w:t>Payments will be made in MKD in accordance with Articles 20.6 and 29.4 of the general conditions into the bank account notified by the contractor to the contracting authority.</w:t>
      </w:r>
    </w:p>
    <w:p w14:paraId="3C4DF497" w14:textId="77777777" w:rsidR="00A27FBC" w:rsidRPr="00F82801" w:rsidRDefault="00A27FBC" w:rsidP="00F82801">
      <w:pPr>
        <w:keepNext/>
        <w:keepLines/>
        <w:tabs>
          <w:tab w:val="left" w:pos="1134"/>
        </w:tabs>
        <w:spacing w:after="120" w:line="276" w:lineRule="auto"/>
        <w:ind w:left="1134" w:hanging="1134"/>
        <w:rPr>
          <w:rFonts w:asciiTheme="minorHAnsi" w:hAnsiTheme="minorHAnsi" w:cstheme="minorHAnsi"/>
          <w:b/>
        </w:rPr>
      </w:pPr>
      <w:r w:rsidRPr="00F82801">
        <w:rPr>
          <w:rFonts w:asciiTheme="minorHAnsi" w:hAnsiTheme="minorHAnsi" w:cstheme="minorHAnsi"/>
          <w:b/>
        </w:rPr>
        <w:t>Article 30</w:t>
      </w:r>
      <w:r w:rsidRPr="00F82801">
        <w:rPr>
          <w:rFonts w:asciiTheme="minorHAnsi" w:hAnsiTheme="minorHAnsi" w:cstheme="minorHAnsi"/>
          <w:b/>
        </w:rPr>
        <w:tab/>
        <w:t>Financial guarantee</w:t>
      </w:r>
    </w:p>
    <w:p w14:paraId="15AD28AA" w14:textId="77777777" w:rsidR="00A27FBC" w:rsidRPr="00F82801" w:rsidRDefault="00A27FBC" w:rsidP="00F82801">
      <w:pPr>
        <w:spacing w:after="120" w:line="276" w:lineRule="auto"/>
        <w:ind w:left="709" w:hanging="709"/>
        <w:rPr>
          <w:rFonts w:asciiTheme="minorHAnsi" w:hAnsiTheme="minorHAnsi" w:cstheme="minorHAnsi"/>
          <w:bCs/>
        </w:rPr>
      </w:pPr>
      <w:r w:rsidRPr="00F82801">
        <w:rPr>
          <w:rFonts w:asciiTheme="minorHAnsi" w:hAnsiTheme="minorHAnsi" w:cstheme="minorHAnsi"/>
          <w:bCs/>
        </w:rPr>
        <w:t>30.1</w:t>
      </w:r>
      <w:r w:rsidRPr="00F82801">
        <w:rPr>
          <w:rFonts w:asciiTheme="minorHAnsi" w:hAnsiTheme="minorHAnsi" w:cstheme="minorHAnsi"/>
          <w:bCs/>
        </w:rPr>
        <w:tab/>
        <w:t xml:space="preserve">By derogation </w:t>
      </w:r>
      <w:r w:rsidRPr="00F82801">
        <w:rPr>
          <w:rFonts w:asciiTheme="minorHAnsi" w:hAnsiTheme="minorHAnsi" w:cstheme="minorHAnsi"/>
        </w:rPr>
        <w:t xml:space="preserve">from </w:t>
      </w:r>
      <w:r w:rsidRPr="00F82801">
        <w:rPr>
          <w:rFonts w:asciiTheme="minorHAnsi" w:hAnsiTheme="minorHAnsi" w:cstheme="minorHAnsi"/>
          <w:bCs/>
        </w:rPr>
        <w:t xml:space="preserve">article </w:t>
      </w:r>
      <w:r w:rsidRPr="00F82801">
        <w:rPr>
          <w:rFonts w:asciiTheme="minorHAnsi" w:hAnsiTheme="minorHAnsi" w:cstheme="minorHAnsi"/>
        </w:rPr>
        <w:t>30 of the general conditions,</w:t>
      </w:r>
      <w:r w:rsidRPr="00F82801">
        <w:rPr>
          <w:rFonts w:asciiTheme="minorHAnsi" w:hAnsiTheme="minorHAnsi" w:cstheme="minorHAnsi"/>
          <w:bCs/>
        </w:rPr>
        <w:t xml:space="preserve"> no pre-financing guarantee is required.</w:t>
      </w:r>
      <w:r w:rsidRPr="00F82801">
        <w:rPr>
          <w:rFonts w:asciiTheme="minorHAnsi" w:hAnsiTheme="minorHAnsi" w:cstheme="minorHAnsi"/>
          <w:bCs/>
        </w:rPr>
        <w:tab/>
      </w:r>
    </w:p>
    <w:p w14:paraId="2EFDB323" w14:textId="77777777" w:rsidR="00A27FBC" w:rsidRPr="00F82801" w:rsidRDefault="00A27FBC" w:rsidP="00F82801">
      <w:pPr>
        <w:keepNext/>
        <w:keepLines/>
        <w:tabs>
          <w:tab w:val="left" w:pos="1134"/>
        </w:tabs>
        <w:spacing w:after="120" w:line="276" w:lineRule="auto"/>
        <w:ind w:left="1134" w:hanging="1134"/>
        <w:rPr>
          <w:rFonts w:asciiTheme="minorHAnsi" w:hAnsiTheme="minorHAnsi" w:cstheme="minorHAnsi"/>
          <w:b/>
        </w:rPr>
      </w:pPr>
      <w:r w:rsidRPr="00F82801">
        <w:rPr>
          <w:rFonts w:asciiTheme="minorHAnsi" w:hAnsiTheme="minorHAnsi" w:cstheme="minorHAnsi"/>
          <w:b/>
        </w:rPr>
        <w:lastRenderedPageBreak/>
        <w:t>Article 40</w:t>
      </w:r>
      <w:r w:rsidRPr="00F82801">
        <w:rPr>
          <w:rFonts w:asciiTheme="minorHAnsi" w:hAnsiTheme="minorHAnsi" w:cstheme="minorHAnsi"/>
          <w:b/>
        </w:rPr>
        <w:tab/>
        <w:t>Settlement of disputes</w:t>
      </w:r>
      <w:r w:rsidRPr="00F82801">
        <w:rPr>
          <w:rFonts w:asciiTheme="minorHAnsi" w:hAnsiTheme="minorHAnsi" w:cstheme="minorHAnsi"/>
        </w:rPr>
        <w:t xml:space="preserve">  </w:t>
      </w:r>
    </w:p>
    <w:p w14:paraId="55CE1417" w14:textId="77777777" w:rsidR="00A27FBC" w:rsidRPr="00F82801" w:rsidRDefault="00A27FBC" w:rsidP="00F82801">
      <w:pPr>
        <w:spacing w:after="120" w:line="276" w:lineRule="auto"/>
        <w:ind w:left="567" w:hanging="567"/>
        <w:rPr>
          <w:rFonts w:asciiTheme="minorHAnsi" w:hAnsiTheme="minorHAnsi" w:cstheme="minorHAnsi"/>
        </w:rPr>
      </w:pPr>
      <w:r w:rsidRPr="00F82801">
        <w:rPr>
          <w:rFonts w:asciiTheme="minorHAnsi" w:hAnsiTheme="minorHAnsi" w:cstheme="minorHAnsi"/>
        </w:rPr>
        <w:t>40.4</w:t>
      </w:r>
      <w:r w:rsidRPr="00F82801">
        <w:rPr>
          <w:rFonts w:asciiTheme="minorHAnsi" w:hAnsiTheme="minorHAnsi" w:cstheme="minorHAnsi"/>
        </w:rPr>
        <w:tab/>
        <w:t>Any disputes arising out of or relating to this contract which cannot be settled otherwise shall be referred to the exclusive jurisdiction of Primary Court in Skopje applying the national legislation of the contracting authority.</w:t>
      </w:r>
    </w:p>
    <w:p w14:paraId="5DE5900B" w14:textId="77777777" w:rsidR="00A27FBC" w:rsidRPr="00F82801" w:rsidRDefault="00A27FBC" w:rsidP="00F82801">
      <w:pPr>
        <w:spacing w:after="120" w:line="276" w:lineRule="auto"/>
        <w:rPr>
          <w:rFonts w:asciiTheme="minorHAnsi" w:hAnsiTheme="minorHAnsi" w:cstheme="minorHAnsi"/>
        </w:rPr>
      </w:pPr>
    </w:p>
    <w:p w14:paraId="4AD3E018" w14:textId="77777777" w:rsidR="00A27FBC" w:rsidRPr="00F82801" w:rsidRDefault="00A27FBC" w:rsidP="00F82801">
      <w:pPr>
        <w:spacing w:line="276" w:lineRule="auto"/>
        <w:rPr>
          <w:rFonts w:asciiTheme="minorHAnsi" w:hAnsiTheme="minorHAnsi" w:cstheme="minorHAnsi"/>
        </w:rPr>
      </w:pPr>
      <w:r w:rsidRPr="00F82801">
        <w:rPr>
          <w:rFonts w:asciiTheme="minorHAnsi" w:hAnsiTheme="minorHAnsi" w:cstheme="minorHAnsi"/>
        </w:rPr>
        <w:br w:type="page"/>
      </w:r>
    </w:p>
    <w:p w14:paraId="3D48DA5A" w14:textId="77777777" w:rsidR="00206CFF" w:rsidRPr="00F82801" w:rsidRDefault="00C37F29" w:rsidP="00F82801">
      <w:pPr>
        <w:spacing w:before="61" w:line="276" w:lineRule="auto"/>
        <w:ind w:left="4325"/>
        <w:rPr>
          <w:rFonts w:asciiTheme="minorHAnsi" w:hAnsiTheme="minorHAnsi" w:cstheme="minorHAnsi"/>
        </w:rPr>
      </w:pPr>
      <w:r w:rsidRPr="00F82801">
        <w:rPr>
          <w:rFonts w:asciiTheme="minorHAnsi" w:hAnsiTheme="minorHAnsi" w:cstheme="minorHAnsi"/>
        </w:rPr>
        <w:lastRenderedPageBreak/>
        <w:t xml:space="preserve">ANNEX </w:t>
      </w:r>
      <w:proofErr w:type="gramStart"/>
      <w:r w:rsidRPr="00F82801">
        <w:rPr>
          <w:rFonts w:asciiTheme="minorHAnsi" w:hAnsiTheme="minorHAnsi" w:cstheme="minorHAnsi"/>
        </w:rPr>
        <w:t>I</w:t>
      </w:r>
      <w:proofErr w:type="gramEnd"/>
      <w:r w:rsidRPr="00F82801">
        <w:rPr>
          <w:rFonts w:asciiTheme="minorHAnsi" w:hAnsiTheme="minorHAnsi" w:cstheme="minorHAnsi"/>
        </w:rPr>
        <w:t>:</w:t>
      </w:r>
    </w:p>
    <w:p w14:paraId="2EED7C2C" w14:textId="77777777" w:rsidR="00206CFF" w:rsidRPr="00F82801" w:rsidRDefault="00C37F29" w:rsidP="00F82801">
      <w:pPr>
        <w:spacing w:before="127" w:line="276" w:lineRule="auto"/>
        <w:ind w:left="250" w:firstLine="1043"/>
        <w:rPr>
          <w:rFonts w:asciiTheme="minorHAnsi" w:hAnsiTheme="minorHAnsi" w:cstheme="minorHAnsi"/>
        </w:rPr>
      </w:pPr>
      <w:r w:rsidRPr="00F82801">
        <w:rPr>
          <w:rFonts w:asciiTheme="minorHAnsi" w:hAnsiTheme="minorHAnsi" w:cstheme="minorHAnsi"/>
        </w:rPr>
        <w:t>GENERAL CONDITIONS FOR SERVICE CONTRACTS FOR EXTERNAL ACTIONS FINANCED BY THE EUROPEAN UNION OR BY THE</w:t>
      </w:r>
    </w:p>
    <w:p w14:paraId="67C176C7" w14:textId="77777777" w:rsidR="00206CFF" w:rsidRPr="00F82801" w:rsidRDefault="00C37F29" w:rsidP="00F82801">
      <w:pPr>
        <w:spacing w:line="276" w:lineRule="auto"/>
        <w:ind w:left="4205" w:right="1257" w:hanging="1499"/>
        <w:rPr>
          <w:rFonts w:asciiTheme="minorHAnsi" w:hAnsiTheme="minorHAnsi" w:cstheme="minorHAnsi"/>
        </w:rPr>
      </w:pPr>
      <w:r w:rsidRPr="00F82801">
        <w:rPr>
          <w:rFonts w:asciiTheme="minorHAnsi" w:hAnsiTheme="minorHAnsi" w:cstheme="minorHAnsi"/>
        </w:rPr>
        <w:t xml:space="preserve">EUROPEAN DEVELOPMENT FUND </w:t>
      </w:r>
      <w:r w:rsidRPr="00F82801">
        <w:rPr>
          <w:rFonts w:asciiTheme="minorHAnsi" w:hAnsiTheme="minorHAnsi" w:cstheme="minorHAnsi"/>
          <w:u w:val="single"/>
        </w:rPr>
        <w:t>CONTENTS</w:t>
      </w:r>
    </w:p>
    <w:sdt>
      <w:sdtPr>
        <w:rPr>
          <w:rFonts w:asciiTheme="minorHAnsi" w:hAnsiTheme="minorHAnsi" w:cstheme="minorHAnsi"/>
          <w:b w:val="0"/>
          <w:bCs w:val="0"/>
          <w:i w:val="0"/>
        </w:rPr>
        <w:id w:val="1206684288"/>
        <w:docPartObj>
          <w:docPartGallery w:val="Table of Contents"/>
          <w:docPartUnique/>
        </w:docPartObj>
      </w:sdtPr>
      <w:sdtContent>
        <w:p w14:paraId="03F6A57C" w14:textId="77777777" w:rsidR="00206CFF" w:rsidRPr="00F82801" w:rsidRDefault="00C37F29" w:rsidP="00F82801">
          <w:pPr>
            <w:pStyle w:val="TOC1"/>
            <w:tabs>
              <w:tab w:val="left" w:pos="1817"/>
              <w:tab w:val="right" w:leader="dot" w:pos="9472"/>
            </w:tabs>
            <w:spacing w:before="4" w:line="276" w:lineRule="auto"/>
            <w:rPr>
              <w:rFonts w:asciiTheme="minorHAnsi" w:hAnsiTheme="minorHAnsi" w:cstheme="minorHAnsi"/>
              <w:i w:val="0"/>
            </w:rPr>
          </w:pPr>
          <w:r w:rsidRPr="00F82801">
            <w:rPr>
              <w:rFonts w:asciiTheme="minorHAnsi" w:hAnsiTheme="minorHAnsi" w:cstheme="minorHAnsi"/>
            </w:rPr>
            <w:fldChar w:fldCharType="begin"/>
          </w:r>
          <w:r w:rsidRPr="00F82801">
            <w:rPr>
              <w:rFonts w:asciiTheme="minorHAnsi" w:hAnsiTheme="minorHAnsi" w:cstheme="minorHAnsi"/>
            </w:rPr>
            <w:instrText xml:space="preserve">TOC \o "1-1" \h \z \u </w:instrText>
          </w:r>
          <w:r w:rsidRPr="00F82801">
            <w:rPr>
              <w:rFonts w:asciiTheme="minorHAnsi" w:hAnsiTheme="minorHAnsi" w:cstheme="minorHAnsi"/>
            </w:rPr>
            <w:fldChar w:fldCharType="separate"/>
          </w:r>
          <w:hyperlink w:anchor="_bookmark0" w:history="1">
            <w:r w:rsidRPr="00F82801">
              <w:rPr>
                <w:rFonts w:asciiTheme="minorHAnsi" w:hAnsiTheme="minorHAnsi" w:cstheme="minorHAnsi"/>
                <w:i w:val="0"/>
              </w:rPr>
              <w:t>ARTICLE</w:t>
            </w:r>
            <w:r w:rsidRPr="00F82801">
              <w:rPr>
                <w:rFonts w:asciiTheme="minorHAnsi" w:hAnsiTheme="minorHAnsi" w:cstheme="minorHAnsi"/>
                <w:i w:val="0"/>
                <w:spacing w:val="-12"/>
              </w:rPr>
              <w:t xml:space="preserve"> </w:t>
            </w:r>
            <w:r w:rsidRPr="00F82801">
              <w:rPr>
                <w:rFonts w:asciiTheme="minorHAnsi" w:hAnsiTheme="minorHAnsi" w:cstheme="minorHAnsi"/>
                <w:i w:val="0"/>
              </w:rPr>
              <w:t>1.</w:t>
            </w:r>
            <w:r w:rsidRPr="00F82801">
              <w:rPr>
                <w:rFonts w:asciiTheme="minorHAnsi" w:hAnsiTheme="minorHAnsi" w:cstheme="minorHAnsi"/>
                <w:i w:val="0"/>
              </w:rPr>
              <w:tab/>
              <w:t>DEFINITIONS</w:t>
            </w:r>
            <w:r w:rsidRPr="00F82801">
              <w:rPr>
                <w:rFonts w:asciiTheme="minorHAnsi" w:hAnsiTheme="minorHAnsi" w:cstheme="minorHAnsi"/>
                <w:i w:val="0"/>
              </w:rPr>
              <w:tab/>
              <w:t>2</w:t>
            </w:r>
          </w:hyperlink>
        </w:p>
        <w:p w14:paraId="28373CD2"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1"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2.</w:t>
            </w:r>
            <w:r w:rsidR="00C37F29" w:rsidRPr="00F82801">
              <w:rPr>
                <w:rFonts w:asciiTheme="minorHAnsi" w:hAnsiTheme="minorHAnsi" w:cstheme="minorHAnsi"/>
                <w:i w:val="0"/>
              </w:rPr>
              <w:tab/>
              <w:t>COMMUNICATIONS</w:t>
            </w:r>
            <w:r w:rsidR="00C37F29" w:rsidRPr="00F82801">
              <w:rPr>
                <w:rFonts w:asciiTheme="minorHAnsi" w:hAnsiTheme="minorHAnsi" w:cstheme="minorHAnsi"/>
                <w:i w:val="0"/>
              </w:rPr>
              <w:tab/>
              <w:t>2</w:t>
            </w:r>
          </w:hyperlink>
        </w:p>
        <w:p w14:paraId="6A2515A9"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2"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3.</w:t>
            </w:r>
            <w:r w:rsidR="00C37F29" w:rsidRPr="00F82801">
              <w:rPr>
                <w:rFonts w:asciiTheme="minorHAnsi" w:hAnsiTheme="minorHAnsi" w:cstheme="minorHAnsi"/>
                <w:i w:val="0"/>
              </w:rPr>
              <w:tab/>
              <w:t>ASSIGNMENT</w:t>
            </w:r>
            <w:r w:rsidR="00C37F29" w:rsidRPr="00F82801">
              <w:rPr>
                <w:rFonts w:asciiTheme="minorHAnsi" w:hAnsiTheme="minorHAnsi" w:cstheme="minorHAnsi"/>
                <w:i w:val="0"/>
              </w:rPr>
              <w:tab/>
              <w:t>2</w:t>
            </w:r>
          </w:hyperlink>
        </w:p>
        <w:p w14:paraId="2BBCD847"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3"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4.</w:t>
            </w:r>
            <w:r w:rsidR="00C37F29" w:rsidRPr="00F82801">
              <w:rPr>
                <w:rFonts w:asciiTheme="minorHAnsi" w:hAnsiTheme="minorHAnsi" w:cstheme="minorHAnsi"/>
                <w:i w:val="0"/>
              </w:rPr>
              <w:tab/>
              <w:t>SUBCONTRACTING</w:t>
            </w:r>
            <w:r w:rsidR="00C37F29" w:rsidRPr="00F82801">
              <w:rPr>
                <w:rFonts w:asciiTheme="minorHAnsi" w:hAnsiTheme="minorHAnsi" w:cstheme="minorHAnsi"/>
                <w:i w:val="0"/>
              </w:rPr>
              <w:tab/>
              <w:t>3</w:t>
            </w:r>
          </w:hyperlink>
        </w:p>
        <w:p w14:paraId="06C1D425"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4"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5.</w:t>
            </w:r>
            <w:r w:rsidR="00C37F29" w:rsidRPr="00F82801">
              <w:rPr>
                <w:rFonts w:asciiTheme="minorHAnsi" w:hAnsiTheme="minorHAnsi" w:cstheme="minorHAnsi"/>
                <w:i w:val="0"/>
              </w:rPr>
              <w:tab/>
              <w:t>SUPPLY OF INFORMATION</w:t>
            </w:r>
            <w:r w:rsidR="00C37F29" w:rsidRPr="00F82801">
              <w:rPr>
                <w:rFonts w:asciiTheme="minorHAnsi" w:hAnsiTheme="minorHAnsi" w:cstheme="minorHAnsi"/>
                <w:i w:val="0"/>
              </w:rPr>
              <w:tab/>
              <w:t>3</w:t>
            </w:r>
          </w:hyperlink>
        </w:p>
        <w:p w14:paraId="54F43355"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5"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6.</w:t>
            </w:r>
            <w:r w:rsidR="00C37F29" w:rsidRPr="00F82801">
              <w:rPr>
                <w:rFonts w:asciiTheme="minorHAnsi" w:hAnsiTheme="minorHAnsi" w:cstheme="minorHAnsi"/>
                <w:i w:val="0"/>
              </w:rPr>
              <w:tab/>
              <w:t>ASSISTANCE WITH</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LOCAL</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REGULATIONS</w:t>
            </w:r>
            <w:r w:rsidR="00C37F29" w:rsidRPr="00F82801">
              <w:rPr>
                <w:rFonts w:asciiTheme="minorHAnsi" w:hAnsiTheme="minorHAnsi" w:cstheme="minorHAnsi"/>
                <w:i w:val="0"/>
              </w:rPr>
              <w:tab/>
              <w:t>4</w:t>
            </w:r>
          </w:hyperlink>
        </w:p>
        <w:p w14:paraId="37621DF2"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6"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7.</w:t>
            </w:r>
            <w:r w:rsidR="00C37F29" w:rsidRPr="00F82801">
              <w:rPr>
                <w:rFonts w:asciiTheme="minorHAnsi" w:hAnsiTheme="minorHAnsi" w:cstheme="minorHAnsi"/>
                <w:i w:val="0"/>
              </w:rPr>
              <w:tab/>
              <w:t>GENERAL</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OBLIGATIONS</w:t>
            </w:r>
            <w:r w:rsidR="00C37F29" w:rsidRPr="00F82801">
              <w:rPr>
                <w:rFonts w:asciiTheme="minorHAnsi" w:hAnsiTheme="minorHAnsi" w:cstheme="minorHAnsi"/>
                <w:i w:val="0"/>
              </w:rPr>
              <w:tab/>
              <w:t>4</w:t>
            </w:r>
          </w:hyperlink>
        </w:p>
        <w:p w14:paraId="4A238D21"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7"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8.</w:t>
            </w:r>
            <w:r w:rsidR="00C37F29" w:rsidRPr="00F82801">
              <w:rPr>
                <w:rFonts w:asciiTheme="minorHAnsi" w:hAnsiTheme="minorHAnsi" w:cstheme="minorHAnsi"/>
                <w:i w:val="0"/>
              </w:rPr>
              <w:tab/>
              <w:t>CODE</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OF CONDUCT</w:t>
            </w:r>
            <w:r w:rsidR="00C37F29" w:rsidRPr="00F82801">
              <w:rPr>
                <w:rFonts w:asciiTheme="minorHAnsi" w:hAnsiTheme="minorHAnsi" w:cstheme="minorHAnsi"/>
                <w:i w:val="0"/>
              </w:rPr>
              <w:tab/>
              <w:t>5</w:t>
            </w:r>
          </w:hyperlink>
        </w:p>
        <w:p w14:paraId="50E9F804"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8"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9.</w:t>
            </w:r>
            <w:r w:rsidR="00C37F29" w:rsidRPr="00F82801">
              <w:rPr>
                <w:rFonts w:asciiTheme="minorHAnsi" w:hAnsiTheme="minorHAnsi" w:cstheme="minorHAnsi"/>
                <w:i w:val="0"/>
              </w:rPr>
              <w:tab/>
              <w:t>CONFLICT OF INTEREST</w:t>
            </w:r>
            <w:r w:rsidR="00C37F29" w:rsidRPr="00F82801">
              <w:rPr>
                <w:rFonts w:asciiTheme="minorHAnsi" w:hAnsiTheme="minorHAnsi" w:cstheme="minorHAnsi"/>
                <w:i w:val="0"/>
              </w:rPr>
              <w:tab/>
              <w:t>6</w:t>
            </w:r>
          </w:hyperlink>
        </w:p>
        <w:p w14:paraId="3ADC80CE" w14:textId="77777777" w:rsidR="00206CFF" w:rsidRPr="00F82801" w:rsidRDefault="003E6E55" w:rsidP="00F82801">
          <w:pPr>
            <w:pStyle w:val="TOC1"/>
            <w:tabs>
              <w:tab w:val="left" w:pos="1817"/>
              <w:tab w:val="right" w:leader="dot" w:pos="9472"/>
            </w:tabs>
            <w:spacing w:before="48" w:line="276" w:lineRule="auto"/>
            <w:rPr>
              <w:rFonts w:asciiTheme="minorHAnsi" w:hAnsiTheme="minorHAnsi" w:cstheme="minorHAnsi"/>
              <w:i w:val="0"/>
            </w:rPr>
          </w:pPr>
          <w:hyperlink w:anchor="_bookmark9"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10.</w:t>
            </w:r>
            <w:r w:rsidR="00C37F29" w:rsidRPr="00F82801">
              <w:rPr>
                <w:rFonts w:asciiTheme="minorHAnsi" w:hAnsiTheme="minorHAnsi" w:cstheme="minorHAnsi"/>
                <w:i w:val="0"/>
              </w:rPr>
              <w:tab/>
              <w:t>ADMINISTRATIVE SANCTIONS</w:t>
            </w:r>
            <w:r w:rsidR="00C37F29" w:rsidRPr="00F82801">
              <w:rPr>
                <w:rFonts w:asciiTheme="minorHAnsi" w:hAnsiTheme="minorHAnsi" w:cstheme="minorHAnsi"/>
                <w:i w:val="0"/>
              </w:rPr>
              <w:tab/>
              <w:t>6</w:t>
            </w:r>
          </w:hyperlink>
        </w:p>
        <w:p w14:paraId="38462006"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10"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11.</w:t>
            </w:r>
            <w:r w:rsidR="00C37F29" w:rsidRPr="00F82801">
              <w:rPr>
                <w:rFonts w:asciiTheme="minorHAnsi" w:hAnsiTheme="minorHAnsi" w:cstheme="minorHAnsi"/>
                <w:i w:val="0"/>
              </w:rPr>
              <w:tab/>
              <w:t>SPECIFICATIONS AND</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DESIGNS</w:t>
            </w:r>
            <w:r w:rsidR="00C37F29" w:rsidRPr="00F82801">
              <w:rPr>
                <w:rFonts w:asciiTheme="minorHAnsi" w:hAnsiTheme="minorHAnsi" w:cstheme="minorHAnsi"/>
                <w:i w:val="0"/>
              </w:rPr>
              <w:tab/>
              <w:t>7</w:t>
            </w:r>
          </w:hyperlink>
        </w:p>
        <w:p w14:paraId="75476111"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11"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12.</w:t>
            </w:r>
            <w:r w:rsidR="00C37F29" w:rsidRPr="00F82801">
              <w:rPr>
                <w:rFonts w:asciiTheme="minorHAnsi" w:hAnsiTheme="minorHAnsi" w:cstheme="minorHAnsi"/>
                <w:i w:val="0"/>
              </w:rPr>
              <w:tab/>
              <w:t>LIABILITIES</w:t>
            </w:r>
            <w:r w:rsidR="00C37F29" w:rsidRPr="00F82801">
              <w:rPr>
                <w:rFonts w:asciiTheme="minorHAnsi" w:hAnsiTheme="minorHAnsi" w:cstheme="minorHAnsi"/>
                <w:i w:val="0"/>
              </w:rPr>
              <w:tab/>
              <w:t>7</w:t>
            </w:r>
          </w:hyperlink>
        </w:p>
        <w:p w14:paraId="4E63AFAD"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12"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13.</w:t>
            </w:r>
            <w:r w:rsidR="00C37F29" w:rsidRPr="00F82801">
              <w:rPr>
                <w:rFonts w:asciiTheme="minorHAnsi" w:hAnsiTheme="minorHAnsi" w:cstheme="minorHAnsi"/>
                <w:i w:val="0"/>
              </w:rPr>
              <w:tab/>
              <w:t>MEDICAL, INSURANCE AND</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SECURITY</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ARRANGEMENTS</w:t>
            </w:r>
            <w:r w:rsidR="00C37F29" w:rsidRPr="00F82801">
              <w:rPr>
                <w:rFonts w:asciiTheme="minorHAnsi" w:hAnsiTheme="minorHAnsi" w:cstheme="minorHAnsi"/>
                <w:i w:val="0"/>
              </w:rPr>
              <w:tab/>
              <w:t>8</w:t>
            </w:r>
          </w:hyperlink>
        </w:p>
        <w:p w14:paraId="61576C44"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13"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14.</w:t>
            </w:r>
            <w:r w:rsidR="00C37F29" w:rsidRPr="00F82801">
              <w:rPr>
                <w:rFonts w:asciiTheme="minorHAnsi" w:hAnsiTheme="minorHAnsi" w:cstheme="minorHAnsi"/>
                <w:i w:val="0"/>
              </w:rPr>
              <w:tab/>
              <w:t>INTELLECTUAL AND INDUSTRIAL</w:t>
            </w:r>
            <w:r w:rsidR="00C37F29" w:rsidRPr="00F82801">
              <w:rPr>
                <w:rFonts w:asciiTheme="minorHAnsi" w:hAnsiTheme="minorHAnsi" w:cstheme="minorHAnsi"/>
                <w:i w:val="0"/>
                <w:spacing w:val="-4"/>
              </w:rPr>
              <w:t xml:space="preserve"> </w:t>
            </w:r>
            <w:r w:rsidR="00C37F29" w:rsidRPr="00F82801">
              <w:rPr>
                <w:rFonts w:asciiTheme="minorHAnsi" w:hAnsiTheme="minorHAnsi" w:cstheme="minorHAnsi"/>
                <w:i w:val="0"/>
              </w:rPr>
              <w:t>PROPERTY RIGHTS</w:t>
            </w:r>
            <w:r w:rsidR="00C37F29" w:rsidRPr="00F82801">
              <w:rPr>
                <w:rFonts w:asciiTheme="minorHAnsi" w:hAnsiTheme="minorHAnsi" w:cstheme="minorHAnsi"/>
                <w:i w:val="0"/>
              </w:rPr>
              <w:tab/>
              <w:t>10</w:t>
            </w:r>
          </w:hyperlink>
        </w:p>
        <w:p w14:paraId="71E16689"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14"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15.</w:t>
            </w:r>
            <w:r w:rsidR="00C37F29" w:rsidRPr="00F82801">
              <w:rPr>
                <w:rFonts w:asciiTheme="minorHAnsi" w:hAnsiTheme="minorHAnsi" w:cstheme="minorHAnsi"/>
                <w:i w:val="0"/>
              </w:rPr>
              <w:tab/>
              <w:t>THE SCOPE OF THE SERVICES</w:t>
            </w:r>
            <w:r w:rsidR="00C37F29" w:rsidRPr="00F82801">
              <w:rPr>
                <w:rFonts w:asciiTheme="minorHAnsi" w:hAnsiTheme="minorHAnsi" w:cstheme="minorHAnsi"/>
                <w:i w:val="0"/>
              </w:rPr>
              <w:tab/>
              <w:t>11</w:t>
            </w:r>
          </w:hyperlink>
        </w:p>
        <w:p w14:paraId="6F277CF1"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15"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16.</w:t>
            </w:r>
            <w:r w:rsidR="00C37F29" w:rsidRPr="00F82801">
              <w:rPr>
                <w:rFonts w:asciiTheme="minorHAnsi" w:hAnsiTheme="minorHAnsi" w:cstheme="minorHAnsi"/>
                <w:i w:val="0"/>
              </w:rPr>
              <w:tab/>
              <w:t>STAFF</w:t>
            </w:r>
            <w:r w:rsidR="00C37F29" w:rsidRPr="00F82801">
              <w:rPr>
                <w:rFonts w:asciiTheme="minorHAnsi" w:hAnsiTheme="minorHAnsi" w:cstheme="minorHAnsi"/>
                <w:i w:val="0"/>
              </w:rPr>
              <w:tab/>
              <w:t>11</w:t>
            </w:r>
          </w:hyperlink>
        </w:p>
        <w:p w14:paraId="58F12E66"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16"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17.</w:t>
            </w:r>
            <w:r w:rsidR="00C37F29" w:rsidRPr="00F82801">
              <w:rPr>
                <w:rFonts w:asciiTheme="minorHAnsi" w:hAnsiTheme="minorHAnsi" w:cstheme="minorHAnsi"/>
                <w:i w:val="0"/>
              </w:rPr>
              <w:tab/>
              <w:t>REPLACEMENT OF STAFF</w:t>
            </w:r>
            <w:r w:rsidR="00C37F29" w:rsidRPr="00F82801">
              <w:rPr>
                <w:rFonts w:asciiTheme="minorHAnsi" w:hAnsiTheme="minorHAnsi" w:cstheme="minorHAnsi"/>
                <w:i w:val="0"/>
              </w:rPr>
              <w:tab/>
              <w:t>12</w:t>
            </w:r>
          </w:hyperlink>
        </w:p>
        <w:p w14:paraId="378DDAD8"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17"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18.</w:t>
            </w:r>
            <w:r w:rsidR="00C37F29" w:rsidRPr="00F82801">
              <w:rPr>
                <w:rFonts w:asciiTheme="minorHAnsi" w:hAnsiTheme="minorHAnsi" w:cstheme="minorHAnsi"/>
                <w:i w:val="0"/>
              </w:rPr>
              <w:tab/>
              <w:t>TRAINEES</w:t>
            </w:r>
            <w:r w:rsidR="00C37F29" w:rsidRPr="00F82801">
              <w:rPr>
                <w:rFonts w:asciiTheme="minorHAnsi" w:hAnsiTheme="minorHAnsi" w:cstheme="minorHAnsi"/>
                <w:i w:val="0"/>
              </w:rPr>
              <w:tab/>
              <w:t>12</w:t>
            </w:r>
          </w:hyperlink>
        </w:p>
        <w:p w14:paraId="58115780"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18"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19.</w:t>
            </w:r>
            <w:r w:rsidR="00C37F29" w:rsidRPr="00F82801">
              <w:rPr>
                <w:rFonts w:asciiTheme="minorHAnsi" w:hAnsiTheme="minorHAnsi" w:cstheme="minorHAnsi"/>
                <w:i w:val="0"/>
              </w:rPr>
              <w:tab/>
              <w:t>IMPLEMENTATION OF THE TASKS AND</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DELAYS</w:t>
            </w:r>
            <w:r w:rsidR="00C37F29" w:rsidRPr="00F82801">
              <w:rPr>
                <w:rFonts w:asciiTheme="minorHAnsi" w:hAnsiTheme="minorHAnsi" w:cstheme="minorHAnsi"/>
                <w:i w:val="0"/>
              </w:rPr>
              <w:tab/>
              <w:t>13</w:t>
            </w:r>
          </w:hyperlink>
        </w:p>
        <w:p w14:paraId="2C56AAD5"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19"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20.</w:t>
            </w:r>
            <w:r w:rsidR="00C37F29" w:rsidRPr="00F82801">
              <w:rPr>
                <w:rFonts w:asciiTheme="minorHAnsi" w:hAnsiTheme="minorHAnsi" w:cstheme="minorHAnsi"/>
                <w:i w:val="0"/>
              </w:rPr>
              <w:tab/>
              <w:t>AMENDMENT TO</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THE CONTRACT</w:t>
            </w:r>
            <w:r w:rsidR="00C37F29" w:rsidRPr="00F82801">
              <w:rPr>
                <w:rFonts w:asciiTheme="minorHAnsi" w:hAnsiTheme="minorHAnsi" w:cstheme="minorHAnsi"/>
                <w:i w:val="0"/>
              </w:rPr>
              <w:tab/>
              <w:t>13</w:t>
            </w:r>
          </w:hyperlink>
        </w:p>
        <w:p w14:paraId="13E48559"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20"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21.</w:t>
            </w:r>
            <w:r w:rsidR="00C37F29" w:rsidRPr="00F82801">
              <w:rPr>
                <w:rFonts w:asciiTheme="minorHAnsi" w:hAnsiTheme="minorHAnsi" w:cstheme="minorHAnsi"/>
                <w:i w:val="0"/>
              </w:rPr>
              <w:tab/>
              <w:t>WORKING</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HOURS</w:t>
            </w:r>
            <w:r w:rsidR="00C37F29" w:rsidRPr="00F82801">
              <w:rPr>
                <w:rFonts w:asciiTheme="minorHAnsi" w:hAnsiTheme="minorHAnsi" w:cstheme="minorHAnsi"/>
                <w:i w:val="0"/>
              </w:rPr>
              <w:tab/>
              <w:t>14</w:t>
            </w:r>
          </w:hyperlink>
        </w:p>
        <w:p w14:paraId="40DC6440" w14:textId="77777777" w:rsidR="00206CFF" w:rsidRPr="00F82801" w:rsidRDefault="003E6E55" w:rsidP="00F82801">
          <w:pPr>
            <w:pStyle w:val="TOC1"/>
            <w:tabs>
              <w:tab w:val="left" w:pos="1817"/>
              <w:tab w:val="right" w:leader="dot" w:pos="9472"/>
            </w:tabs>
            <w:spacing w:before="48" w:line="276" w:lineRule="auto"/>
            <w:rPr>
              <w:rFonts w:asciiTheme="minorHAnsi" w:hAnsiTheme="minorHAnsi" w:cstheme="minorHAnsi"/>
              <w:i w:val="0"/>
            </w:rPr>
          </w:pPr>
          <w:hyperlink w:anchor="_bookmark21"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3"/>
              </w:rPr>
              <w:t xml:space="preserve"> </w:t>
            </w:r>
            <w:r w:rsidR="00C37F29" w:rsidRPr="00F82801">
              <w:rPr>
                <w:rFonts w:asciiTheme="minorHAnsi" w:hAnsiTheme="minorHAnsi" w:cstheme="minorHAnsi"/>
                <w:i w:val="0"/>
              </w:rPr>
              <w:t>22.</w:t>
            </w:r>
            <w:r w:rsidR="00C37F29" w:rsidRPr="00F82801">
              <w:rPr>
                <w:rFonts w:asciiTheme="minorHAnsi" w:hAnsiTheme="minorHAnsi" w:cstheme="minorHAnsi"/>
                <w:i w:val="0"/>
              </w:rPr>
              <w:tab/>
              <w:t>LEAVE ENTITLEMENT</w:t>
            </w:r>
            <w:r w:rsidR="00C37F29" w:rsidRPr="00F82801">
              <w:rPr>
                <w:rFonts w:asciiTheme="minorHAnsi" w:hAnsiTheme="minorHAnsi" w:cstheme="minorHAnsi"/>
                <w:i w:val="0"/>
              </w:rPr>
              <w:tab/>
              <w:t>15</w:t>
            </w:r>
          </w:hyperlink>
        </w:p>
        <w:p w14:paraId="61FEB893"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22"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23.</w:t>
            </w:r>
            <w:r w:rsidR="00C37F29" w:rsidRPr="00F82801">
              <w:rPr>
                <w:rFonts w:asciiTheme="minorHAnsi" w:hAnsiTheme="minorHAnsi" w:cstheme="minorHAnsi"/>
                <w:i w:val="0"/>
              </w:rPr>
              <w:tab/>
              <w:t>INFORMATION</w:t>
            </w:r>
            <w:r w:rsidR="00C37F29" w:rsidRPr="00F82801">
              <w:rPr>
                <w:rFonts w:asciiTheme="minorHAnsi" w:hAnsiTheme="minorHAnsi" w:cstheme="minorHAnsi"/>
                <w:i w:val="0"/>
              </w:rPr>
              <w:tab/>
              <w:t>15</w:t>
            </w:r>
          </w:hyperlink>
        </w:p>
        <w:p w14:paraId="03FBCAA1"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23"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24.</w:t>
            </w:r>
            <w:r w:rsidR="00C37F29" w:rsidRPr="00F82801">
              <w:rPr>
                <w:rFonts w:asciiTheme="minorHAnsi" w:hAnsiTheme="minorHAnsi" w:cstheme="minorHAnsi"/>
                <w:i w:val="0"/>
              </w:rPr>
              <w:tab/>
              <w:t>RECORDS</w:t>
            </w:r>
            <w:r w:rsidR="00C37F29" w:rsidRPr="00F82801">
              <w:rPr>
                <w:rFonts w:asciiTheme="minorHAnsi" w:hAnsiTheme="minorHAnsi" w:cstheme="minorHAnsi"/>
                <w:i w:val="0"/>
              </w:rPr>
              <w:tab/>
              <w:t>15</w:t>
            </w:r>
          </w:hyperlink>
        </w:p>
        <w:p w14:paraId="6D993330"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25"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25.</w:t>
            </w:r>
            <w:r w:rsidR="00C37F29" w:rsidRPr="00F82801">
              <w:rPr>
                <w:rFonts w:asciiTheme="minorHAnsi" w:hAnsiTheme="minorHAnsi" w:cstheme="minorHAnsi"/>
                <w:i w:val="0"/>
              </w:rPr>
              <w:tab/>
              <w:t>VERIFICATIONS, CHECKS AND AUDITS BY EUROPEAN</w:t>
            </w:r>
            <w:r w:rsidR="00C37F29" w:rsidRPr="00F82801">
              <w:rPr>
                <w:rFonts w:asciiTheme="minorHAnsi" w:hAnsiTheme="minorHAnsi" w:cstheme="minorHAnsi"/>
                <w:i w:val="0"/>
                <w:spacing w:val="-14"/>
              </w:rPr>
              <w:t xml:space="preserve"> </w:t>
            </w:r>
            <w:r w:rsidR="00C37F29" w:rsidRPr="00F82801">
              <w:rPr>
                <w:rFonts w:asciiTheme="minorHAnsi" w:hAnsiTheme="minorHAnsi" w:cstheme="minorHAnsi"/>
                <w:i w:val="0"/>
              </w:rPr>
              <w:t>UNION</w:t>
            </w:r>
            <w:r w:rsidR="00C37F29" w:rsidRPr="00F82801">
              <w:rPr>
                <w:rFonts w:asciiTheme="minorHAnsi" w:hAnsiTheme="minorHAnsi" w:cstheme="minorHAnsi"/>
                <w:i w:val="0"/>
                <w:spacing w:val="-2"/>
              </w:rPr>
              <w:t xml:space="preserve"> </w:t>
            </w:r>
            <w:r w:rsidR="00C37F29" w:rsidRPr="00F82801">
              <w:rPr>
                <w:rFonts w:asciiTheme="minorHAnsi" w:hAnsiTheme="minorHAnsi" w:cstheme="minorHAnsi"/>
                <w:i w:val="0"/>
              </w:rPr>
              <w:t>BODIES</w:t>
            </w:r>
            <w:r w:rsidR="00C37F29" w:rsidRPr="00F82801">
              <w:rPr>
                <w:rFonts w:asciiTheme="minorHAnsi" w:hAnsiTheme="minorHAnsi" w:cstheme="minorHAnsi"/>
                <w:i w:val="0"/>
              </w:rPr>
              <w:tab/>
              <w:t>15</w:t>
            </w:r>
          </w:hyperlink>
        </w:p>
        <w:p w14:paraId="294DBB30"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26"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26.</w:t>
            </w:r>
            <w:r w:rsidR="00C37F29" w:rsidRPr="00F82801">
              <w:rPr>
                <w:rFonts w:asciiTheme="minorHAnsi" w:hAnsiTheme="minorHAnsi" w:cstheme="minorHAnsi"/>
                <w:i w:val="0"/>
              </w:rPr>
              <w:tab/>
              <w:t>INTERIM AND</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FINAL</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REPORTS</w:t>
            </w:r>
            <w:r w:rsidR="00C37F29" w:rsidRPr="00F82801">
              <w:rPr>
                <w:rFonts w:asciiTheme="minorHAnsi" w:hAnsiTheme="minorHAnsi" w:cstheme="minorHAnsi"/>
                <w:i w:val="0"/>
              </w:rPr>
              <w:tab/>
              <w:t>16</w:t>
            </w:r>
          </w:hyperlink>
        </w:p>
        <w:p w14:paraId="2612F8EE"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27"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27.</w:t>
            </w:r>
            <w:r w:rsidR="00C37F29" w:rsidRPr="00F82801">
              <w:rPr>
                <w:rFonts w:asciiTheme="minorHAnsi" w:hAnsiTheme="minorHAnsi" w:cstheme="minorHAnsi"/>
                <w:i w:val="0"/>
              </w:rPr>
              <w:tab/>
              <w:t>APPROVAL OF REPORTS</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AND</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DOCUMENTS</w:t>
            </w:r>
            <w:r w:rsidR="00C37F29" w:rsidRPr="00F82801">
              <w:rPr>
                <w:rFonts w:asciiTheme="minorHAnsi" w:hAnsiTheme="minorHAnsi" w:cstheme="minorHAnsi"/>
                <w:i w:val="0"/>
              </w:rPr>
              <w:tab/>
              <w:t>17</w:t>
            </w:r>
          </w:hyperlink>
        </w:p>
        <w:p w14:paraId="40E489CB"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28"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28.</w:t>
            </w:r>
            <w:r w:rsidR="00C37F29" w:rsidRPr="00F82801">
              <w:rPr>
                <w:rFonts w:asciiTheme="minorHAnsi" w:hAnsiTheme="minorHAnsi" w:cstheme="minorHAnsi"/>
                <w:i w:val="0"/>
              </w:rPr>
              <w:tab/>
              <w:t>EXPENDITURE VERIFICATION</w:t>
            </w:r>
            <w:r w:rsidR="00C37F29" w:rsidRPr="00F82801">
              <w:rPr>
                <w:rFonts w:asciiTheme="minorHAnsi" w:hAnsiTheme="minorHAnsi" w:cstheme="minorHAnsi"/>
                <w:i w:val="0"/>
              </w:rPr>
              <w:tab/>
              <w:t>17</w:t>
            </w:r>
          </w:hyperlink>
        </w:p>
        <w:p w14:paraId="1A870797"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29"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29.</w:t>
            </w:r>
            <w:r w:rsidR="00C37F29" w:rsidRPr="00F82801">
              <w:rPr>
                <w:rFonts w:asciiTheme="minorHAnsi" w:hAnsiTheme="minorHAnsi" w:cstheme="minorHAnsi"/>
                <w:i w:val="0"/>
              </w:rPr>
              <w:tab/>
              <w:t>PAYMENT AND INTEREST ON</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LATE</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PAYMENT</w:t>
            </w:r>
            <w:r w:rsidR="00C37F29" w:rsidRPr="00F82801">
              <w:rPr>
                <w:rFonts w:asciiTheme="minorHAnsi" w:hAnsiTheme="minorHAnsi" w:cstheme="minorHAnsi"/>
                <w:i w:val="0"/>
              </w:rPr>
              <w:tab/>
              <w:t>17</w:t>
            </w:r>
          </w:hyperlink>
        </w:p>
        <w:p w14:paraId="493AF356"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30"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30.</w:t>
            </w:r>
            <w:r w:rsidR="00C37F29" w:rsidRPr="00F82801">
              <w:rPr>
                <w:rFonts w:asciiTheme="minorHAnsi" w:hAnsiTheme="minorHAnsi" w:cstheme="minorHAnsi"/>
                <w:i w:val="0"/>
              </w:rPr>
              <w:tab/>
              <w:t>FINANCIAL GUARANTEE</w:t>
            </w:r>
            <w:r w:rsidR="00C37F29" w:rsidRPr="00F82801">
              <w:rPr>
                <w:rFonts w:asciiTheme="minorHAnsi" w:hAnsiTheme="minorHAnsi" w:cstheme="minorHAnsi"/>
                <w:i w:val="0"/>
              </w:rPr>
              <w:tab/>
              <w:t>20</w:t>
            </w:r>
          </w:hyperlink>
        </w:p>
        <w:p w14:paraId="75960F05"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31"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31.</w:t>
            </w:r>
            <w:r w:rsidR="00C37F29" w:rsidRPr="00F82801">
              <w:rPr>
                <w:rFonts w:asciiTheme="minorHAnsi" w:hAnsiTheme="minorHAnsi" w:cstheme="minorHAnsi"/>
                <w:i w:val="0"/>
              </w:rPr>
              <w:tab/>
              <w:t>RECOVERY OF DEBTS FROM</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THE</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CONTRACTOR</w:t>
            </w:r>
            <w:r w:rsidR="00C37F29" w:rsidRPr="00F82801">
              <w:rPr>
                <w:rFonts w:asciiTheme="minorHAnsi" w:hAnsiTheme="minorHAnsi" w:cstheme="minorHAnsi"/>
                <w:i w:val="0"/>
              </w:rPr>
              <w:tab/>
              <w:t>21</w:t>
            </w:r>
          </w:hyperlink>
        </w:p>
        <w:p w14:paraId="18CB186C"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32"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32.</w:t>
            </w:r>
            <w:r w:rsidR="00C37F29" w:rsidRPr="00F82801">
              <w:rPr>
                <w:rFonts w:asciiTheme="minorHAnsi" w:hAnsiTheme="minorHAnsi" w:cstheme="minorHAnsi"/>
                <w:i w:val="0"/>
              </w:rPr>
              <w:tab/>
              <w:t>REVISION</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OF PRICES</w:t>
            </w:r>
            <w:r w:rsidR="00C37F29" w:rsidRPr="00F82801">
              <w:rPr>
                <w:rFonts w:asciiTheme="minorHAnsi" w:hAnsiTheme="minorHAnsi" w:cstheme="minorHAnsi"/>
                <w:i w:val="0"/>
              </w:rPr>
              <w:tab/>
              <w:t>21</w:t>
            </w:r>
          </w:hyperlink>
        </w:p>
        <w:p w14:paraId="4274A666"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33"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33.</w:t>
            </w:r>
            <w:r w:rsidR="00C37F29" w:rsidRPr="00F82801">
              <w:rPr>
                <w:rFonts w:asciiTheme="minorHAnsi" w:hAnsiTheme="minorHAnsi" w:cstheme="minorHAnsi"/>
                <w:i w:val="0"/>
              </w:rPr>
              <w:tab/>
              <w:t>PAYMENT TO</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THIRD</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PARTIES</w:t>
            </w:r>
            <w:r w:rsidR="00C37F29" w:rsidRPr="00F82801">
              <w:rPr>
                <w:rFonts w:asciiTheme="minorHAnsi" w:hAnsiTheme="minorHAnsi" w:cstheme="minorHAnsi"/>
                <w:i w:val="0"/>
              </w:rPr>
              <w:tab/>
              <w:t>21</w:t>
            </w:r>
          </w:hyperlink>
        </w:p>
        <w:p w14:paraId="1020759E"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34"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34.</w:t>
            </w:r>
            <w:r w:rsidR="00C37F29" w:rsidRPr="00F82801">
              <w:rPr>
                <w:rFonts w:asciiTheme="minorHAnsi" w:hAnsiTheme="minorHAnsi" w:cstheme="minorHAnsi"/>
                <w:i w:val="0"/>
              </w:rPr>
              <w:tab/>
              <w:t>BREACH</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OF CONTRACT</w:t>
            </w:r>
            <w:r w:rsidR="00C37F29" w:rsidRPr="00F82801">
              <w:rPr>
                <w:rFonts w:asciiTheme="minorHAnsi" w:hAnsiTheme="minorHAnsi" w:cstheme="minorHAnsi"/>
                <w:i w:val="0"/>
              </w:rPr>
              <w:tab/>
              <w:t>22</w:t>
            </w:r>
          </w:hyperlink>
        </w:p>
        <w:p w14:paraId="484CEAB7"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35"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35.</w:t>
            </w:r>
            <w:r w:rsidR="00C37F29" w:rsidRPr="00F82801">
              <w:rPr>
                <w:rFonts w:asciiTheme="minorHAnsi" w:hAnsiTheme="minorHAnsi" w:cstheme="minorHAnsi"/>
                <w:i w:val="0"/>
              </w:rPr>
              <w:tab/>
              <w:t>SUSPENSION OF</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THE CONTRACT</w:t>
            </w:r>
            <w:r w:rsidR="00C37F29" w:rsidRPr="00F82801">
              <w:rPr>
                <w:rFonts w:asciiTheme="minorHAnsi" w:hAnsiTheme="minorHAnsi" w:cstheme="minorHAnsi"/>
                <w:i w:val="0"/>
              </w:rPr>
              <w:tab/>
              <w:t>22</w:t>
            </w:r>
          </w:hyperlink>
        </w:p>
        <w:p w14:paraId="49D550C9"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36"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36.</w:t>
            </w:r>
            <w:r w:rsidR="00C37F29" w:rsidRPr="00F82801">
              <w:rPr>
                <w:rFonts w:asciiTheme="minorHAnsi" w:hAnsiTheme="minorHAnsi" w:cstheme="minorHAnsi"/>
                <w:i w:val="0"/>
              </w:rPr>
              <w:tab/>
              <w:t>TERMINATION BY THE</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CONTRACTING</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AUTHORITY</w:t>
            </w:r>
            <w:r w:rsidR="00C37F29" w:rsidRPr="00F82801">
              <w:rPr>
                <w:rFonts w:asciiTheme="minorHAnsi" w:hAnsiTheme="minorHAnsi" w:cstheme="minorHAnsi"/>
                <w:i w:val="0"/>
              </w:rPr>
              <w:tab/>
              <w:t>23</w:t>
            </w:r>
          </w:hyperlink>
        </w:p>
        <w:p w14:paraId="178914DA" w14:textId="77777777" w:rsidR="00206CFF" w:rsidRPr="00F82801" w:rsidRDefault="003E6E55" w:rsidP="00F82801">
          <w:pPr>
            <w:pStyle w:val="TOC1"/>
            <w:tabs>
              <w:tab w:val="left" w:pos="1817"/>
              <w:tab w:val="right" w:leader="dot" w:pos="9472"/>
            </w:tabs>
            <w:spacing w:before="48" w:line="276" w:lineRule="auto"/>
            <w:rPr>
              <w:rFonts w:asciiTheme="minorHAnsi" w:hAnsiTheme="minorHAnsi" w:cstheme="minorHAnsi"/>
              <w:i w:val="0"/>
            </w:rPr>
          </w:pPr>
          <w:hyperlink w:anchor="_bookmark38"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37.</w:t>
            </w:r>
            <w:r w:rsidR="00C37F29" w:rsidRPr="00F82801">
              <w:rPr>
                <w:rFonts w:asciiTheme="minorHAnsi" w:hAnsiTheme="minorHAnsi" w:cstheme="minorHAnsi"/>
                <w:i w:val="0"/>
              </w:rPr>
              <w:tab/>
              <w:t>TERMINATION BY</w:t>
            </w:r>
            <w:r w:rsidR="00C37F29" w:rsidRPr="00F82801">
              <w:rPr>
                <w:rFonts w:asciiTheme="minorHAnsi" w:hAnsiTheme="minorHAnsi" w:cstheme="minorHAnsi"/>
                <w:i w:val="0"/>
                <w:spacing w:val="-2"/>
              </w:rPr>
              <w:t xml:space="preserve"> </w:t>
            </w:r>
            <w:r w:rsidR="00C37F29" w:rsidRPr="00F82801">
              <w:rPr>
                <w:rFonts w:asciiTheme="minorHAnsi" w:hAnsiTheme="minorHAnsi" w:cstheme="minorHAnsi"/>
                <w:i w:val="0"/>
              </w:rPr>
              <w:t>THE</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CONTRACTOR</w:t>
            </w:r>
            <w:r w:rsidR="00C37F29" w:rsidRPr="00F82801">
              <w:rPr>
                <w:rFonts w:asciiTheme="minorHAnsi" w:hAnsiTheme="minorHAnsi" w:cstheme="minorHAnsi"/>
                <w:i w:val="0"/>
              </w:rPr>
              <w:tab/>
              <w:t>24</w:t>
            </w:r>
          </w:hyperlink>
        </w:p>
        <w:p w14:paraId="00F19CE8"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39"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38.</w:t>
            </w:r>
            <w:r w:rsidR="00C37F29" w:rsidRPr="00F82801">
              <w:rPr>
                <w:rFonts w:asciiTheme="minorHAnsi" w:hAnsiTheme="minorHAnsi" w:cstheme="minorHAnsi"/>
                <w:i w:val="0"/>
              </w:rPr>
              <w:tab/>
              <w:t>FORCE MAJEURE</w:t>
            </w:r>
            <w:r w:rsidR="00C37F29" w:rsidRPr="00F82801">
              <w:rPr>
                <w:rFonts w:asciiTheme="minorHAnsi" w:hAnsiTheme="minorHAnsi" w:cstheme="minorHAnsi"/>
                <w:i w:val="0"/>
              </w:rPr>
              <w:tab/>
              <w:t>25</w:t>
            </w:r>
          </w:hyperlink>
        </w:p>
        <w:p w14:paraId="501D1C1D"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41"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39.</w:t>
            </w:r>
            <w:r w:rsidR="00C37F29" w:rsidRPr="00F82801">
              <w:rPr>
                <w:rFonts w:asciiTheme="minorHAnsi" w:hAnsiTheme="minorHAnsi" w:cstheme="minorHAnsi"/>
                <w:i w:val="0"/>
              </w:rPr>
              <w:tab/>
              <w:t>DECEASE</w:t>
            </w:r>
            <w:r w:rsidR="00C37F29" w:rsidRPr="00F82801">
              <w:rPr>
                <w:rFonts w:asciiTheme="minorHAnsi" w:hAnsiTheme="minorHAnsi" w:cstheme="minorHAnsi"/>
                <w:i w:val="0"/>
              </w:rPr>
              <w:tab/>
              <w:t>25</w:t>
            </w:r>
          </w:hyperlink>
        </w:p>
        <w:p w14:paraId="07CC6858"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42"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40.</w:t>
            </w:r>
            <w:r w:rsidR="00C37F29" w:rsidRPr="00F82801">
              <w:rPr>
                <w:rFonts w:asciiTheme="minorHAnsi" w:hAnsiTheme="minorHAnsi" w:cstheme="minorHAnsi"/>
                <w:i w:val="0"/>
              </w:rPr>
              <w:tab/>
              <w:t>SETTLEMENT OF DISPUTES</w:t>
            </w:r>
            <w:r w:rsidR="00C37F29" w:rsidRPr="00F82801">
              <w:rPr>
                <w:rFonts w:asciiTheme="minorHAnsi" w:hAnsiTheme="minorHAnsi" w:cstheme="minorHAnsi"/>
                <w:i w:val="0"/>
              </w:rPr>
              <w:tab/>
              <w:t>26</w:t>
            </w:r>
          </w:hyperlink>
        </w:p>
        <w:p w14:paraId="47CBB4CF"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43"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41.</w:t>
            </w:r>
            <w:r w:rsidR="00C37F29" w:rsidRPr="00F82801">
              <w:rPr>
                <w:rFonts w:asciiTheme="minorHAnsi" w:hAnsiTheme="minorHAnsi" w:cstheme="minorHAnsi"/>
                <w:i w:val="0"/>
              </w:rPr>
              <w:tab/>
              <w:t>APPLICABLE LAW</w:t>
            </w:r>
            <w:r w:rsidR="00C37F29" w:rsidRPr="00F82801">
              <w:rPr>
                <w:rFonts w:asciiTheme="minorHAnsi" w:hAnsiTheme="minorHAnsi" w:cstheme="minorHAnsi"/>
                <w:i w:val="0"/>
              </w:rPr>
              <w:tab/>
              <w:t>26</w:t>
            </w:r>
          </w:hyperlink>
        </w:p>
        <w:p w14:paraId="6CE455EB" w14:textId="77777777" w:rsidR="00206CFF" w:rsidRPr="00F82801" w:rsidRDefault="003E6E55" w:rsidP="00F82801">
          <w:pPr>
            <w:pStyle w:val="TOC1"/>
            <w:tabs>
              <w:tab w:val="left" w:pos="1817"/>
              <w:tab w:val="right" w:leader="dot" w:pos="9472"/>
            </w:tabs>
            <w:spacing w:line="276" w:lineRule="auto"/>
            <w:rPr>
              <w:rFonts w:asciiTheme="minorHAnsi" w:hAnsiTheme="minorHAnsi" w:cstheme="minorHAnsi"/>
              <w:i w:val="0"/>
            </w:rPr>
          </w:pPr>
          <w:hyperlink w:anchor="_bookmark44" w:history="1">
            <w:r w:rsidR="00C37F29" w:rsidRPr="00F82801">
              <w:rPr>
                <w:rFonts w:asciiTheme="minorHAnsi" w:hAnsiTheme="minorHAnsi" w:cstheme="minorHAnsi"/>
                <w:i w:val="0"/>
              </w:rPr>
              <w:t>ARTICLE</w:t>
            </w:r>
            <w:r w:rsidR="00C37F29" w:rsidRPr="00F82801">
              <w:rPr>
                <w:rFonts w:asciiTheme="minorHAnsi" w:hAnsiTheme="minorHAnsi" w:cstheme="minorHAnsi"/>
                <w:i w:val="0"/>
                <w:spacing w:val="-12"/>
              </w:rPr>
              <w:t xml:space="preserve"> </w:t>
            </w:r>
            <w:r w:rsidR="00C37F29" w:rsidRPr="00F82801">
              <w:rPr>
                <w:rFonts w:asciiTheme="minorHAnsi" w:hAnsiTheme="minorHAnsi" w:cstheme="minorHAnsi"/>
                <w:i w:val="0"/>
              </w:rPr>
              <w:t>42.</w:t>
            </w:r>
            <w:r w:rsidR="00C37F29" w:rsidRPr="00F82801">
              <w:rPr>
                <w:rFonts w:asciiTheme="minorHAnsi" w:hAnsiTheme="minorHAnsi" w:cstheme="minorHAnsi"/>
                <w:i w:val="0"/>
              </w:rPr>
              <w:tab/>
              <w:t>DATA</w:t>
            </w:r>
            <w:r w:rsidR="00C37F29" w:rsidRPr="00F82801">
              <w:rPr>
                <w:rFonts w:asciiTheme="minorHAnsi" w:hAnsiTheme="minorHAnsi" w:cstheme="minorHAnsi"/>
                <w:i w:val="0"/>
                <w:spacing w:val="-1"/>
              </w:rPr>
              <w:t xml:space="preserve"> </w:t>
            </w:r>
            <w:r w:rsidR="00C37F29" w:rsidRPr="00F82801">
              <w:rPr>
                <w:rFonts w:asciiTheme="minorHAnsi" w:hAnsiTheme="minorHAnsi" w:cstheme="minorHAnsi"/>
                <w:i w:val="0"/>
              </w:rPr>
              <w:t>PROTECTION</w:t>
            </w:r>
            <w:r w:rsidR="00C37F29" w:rsidRPr="00F82801">
              <w:rPr>
                <w:rFonts w:asciiTheme="minorHAnsi" w:hAnsiTheme="minorHAnsi" w:cstheme="minorHAnsi"/>
                <w:i w:val="0"/>
              </w:rPr>
              <w:tab/>
              <w:t>26</w:t>
            </w:r>
          </w:hyperlink>
        </w:p>
        <w:p w14:paraId="0EC107B8" w14:textId="77777777" w:rsidR="00206CFF" w:rsidRPr="00F82801" w:rsidRDefault="00C37F29" w:rsidP="00F82801">
          <w:pPr>
            <w:spacing w:line="276" w:lineRule="auto"/>
            <w:rPr>
              <w:rFonts w:asciiTheme="minorHAnsi" w:hAnsiTheme="minorHAnsi" w:cstheme="minorHAnsi"/>
            </w:rPr>
          </w:pPr>
          <w:r w:rsidRPr="00F82801">
            <w:rPr>
              <w:rFonts w:asciiTheme="minorHAnsi" w:hAnsiTheme="minorHAnsi" w:cstheme="minorHAnsi"/>
            </w:rPr>
            <w:fldChar w:fldCharType="end"/>
          </w:r>
        </w:p>
      </w:sdtContent>
    </w:sdt>
    <w:p w14:paraId="1E51CE53" w14:textId="77777777" w:rsidR="00206CFF" w:rsidRPr="00F82801" w:rsidRDefault="00206CFF" w:rsidP="00F82801">
      <w:pPr>
        <w:spacing w:line="276" w:lineRule="auto"/>
        <w:rPr>
          <w:rFonts w:asciiTheme="minorHAnsi" w:hAnsiTheme="minorHAnsi" w:cstheme="minorHAnsi"/>
        </w:rPr>
        <w:sectPr w:rsidR="00206CFF" w:rsidRPr="00F82801">
          <w:footerReference w:type="default" r:id="rId7"/>
          <w:type w:val="continuous"/>
          <w:pgSz w:w="11910" w:h="16840"/>
          <w:pgMar w:top="240" w:right="1020" w:bottom="860" w:left="1020" w:header="720" w:footer="671" w:gutter="0"/>
          <w:pgNumType w:start="1"/>
          <w:cols w:space="720"/>
        </w:sectPr>
      </w:pPr>
    </w:p>
    <w:p w14:paraId="43650DA2" w14:textId="77777777" w:rsidR="00206CFF" w:rsidRPr="00F82801" w:rsidRDefault="00C37F29" w:rsidP="00F82801">
      <w:pPr>
        <w:spacing w:before="72" w:line="276" w:lineRule="auto"/>
        <w:ind w:left="1358" w:right="1357"/>
        <w:jc w:val="center"/>
        <w:rPr>
          <w:rFonts w:asciiTheme="minorHAnsi" w:hAnsiTheme="minorHAnsi" w:cstheme="minorHAnsi"/>
          <w:b/>
        </w:rPr>
      </w:pPr>
      <w:r w:rsidRPr="00F82801">
        <w:rPr>
          <w:rFonts w:asciiTheme="minorHAnsi" w:hAnsiTheme="minorHAnsi" w:cstheme="minorHAnsi"/>
          <w:b/>
        </w:rPr>
        <w:lastRenderedPageBreak/>
        <w:t>PRELIMINARY PROVISIONS</w:t>
      </w:r>
    </w:p>
    <w:p w14:paraId="16C8E4A2" w14:textId="77777777" w:rsidR="00206CFF" w:rsidRPr="00F82801" w:rsidRDefault="00206CFF" w:rsidP="00F82801">
      <w:pPr>
        <w:pStyle w:val="BodyText"/>
        <w:spacing w:line="276" w:lineRule="auto"/>
        <w:ind w:left="0"/>
        <w:rPr>
          <w:rFonts w:asciiTheme="minorHAnsi" w:hAnsiTheme="minorHAnsi" w:cstheme="minorHAnsi"/>
          <w:b/>
        </w:rPr>
      </w:pPr>
    </w:p>
    <w:p w14:paraId="33F7DA18" w14:textId="77777777" w:rsidR="00206CFF" w:rsidRPr="00F82801" w:rsidRDefault="00C37F29" w:rsidP="00F82801">
      <w:pPr>
        <w:pStyle w:val="Heading1"/>
        <w:tabs>
          <w:tab w:val="left" w:pos="2525"/>
        </w:tabs>
        <w:spacing w:before="263" w:line="276" w:lineRule="auto"/>
        <w:rPr>
          <w:rFonts w:asciiTheme="minorHAnsi" w:hAnsiTheme="minorHAnsi" w:cstheme="minorHAnsi"/>
        </w:rPr>
      </w:pPr>
      <w:bookmarkStart w:id="0" w:name="_bookmark0"/>
      <w:bookmarkEnd w:id="0"/>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1.</w:t>
      </w:r>
      <w:r w:rsidRPr="00F82801">
        <w:rPr>
          <w:rFonts w:asciiTheme="minorHAnsi" w:hAnsiTheme="minorHAnsi" w:cstheme="minorHAnsi"/>
          <w:color w:val="0D0D0D"/>
        </w:rPr>
        <w:tab/>
      </w:r>
      <w:r w:rsidRPr="00F82801">
        <w:rPr>
          <w:rFonts w:asciiTheme="minorHAnsi" w:hAnsiTheme="minorHAnsi" w:cstheme="minorHAnsi"/>
        </w:rPr>
        <w:t>DEFINITIONS</w:t>
      </w:r>
    </w:p>
    <w:p w14:paraId="467689E2" w14:textId="77777777" w:rsidR="00206CFF" w:rsidRPr="00F82801" w:rsidRDefault="00C37F29" w:rsidP="00F82801">
      <w:pPr>
        <w:pStyle w:val="ListParagraph"/>
        <w:numPr>
          <w:ilvl w:val="1"/>
          <w:numId w:val="63"/>
        </w:numPr>
        <w:tabs>
          <w:tab w:val="left" w:pos="1556"/>
        </w:tabs>
        <w:spacing w:before="121" w:line="276" w:lineRule="auto"/>
        <w:ind w:right="398" w:hanging="708"/>
        <w:rPr>
          <w:rFonts w:asciiTheme="minorHAnsi" w:hAnsiTheme="minorHAnsi" w:cstheme="minorHAnsi"/>
        </w:rPr>
      </w:pPr>
      <w:r w:rsidRPr="00F82801">
        <w:rPr>
          <w:rFonts w:asciiTheme="minorHAnsi" w:hAnsiTheme="minorHAnsi" w:cstheme="minorHAnsi"/>
        </w:rPr>
        <w:t>The headings and titles in these general conditions shall not be taken as part thereof or be taken into consideration in the interpretation of the</w:t>
      </w:r>
      <w:r w:rsidRPr="00F82801">
        <w:rPr>
          <w:rFonts w:asciiTheme="minorHAnsi" w:hAnsiTheme="minorHAnsi" w:cstheme="minorHAnsi"/>
          <w:spacing w:val="6"/>
        </w:rPr>
        <w:t xml:space="preserve"> </w:t>
      </w:r>
      <w:r w:rsidRPr="00F82801">
        <w:rPr>
          <w:rFonts w:asciiTheme="minorHAnsi" w:hAnsiTheme="minorHAnsi" w:cstheme="minorHAnsi"/>
        </w:rPr>
        <w:t>contract.</w:t>
      </w:r>
    </w:p>
    <w:p w14:paraId="4C9481A9" w14:textId="77777777" w:rsidR="00206CFF" w:rsidRPr="00F82801" w:rsidRDefault="00C37F29" w:rsidP="00F82801">
      <w:pPr>
        <w:pStyle w:val="ListParagraph"/>
        <w:numPr>
          <w:ilvl w:val="1"/>
          <w:numId w:val="63"/>
        </w:numPr>
        <w:tabs>
          <w:tab w:val="left" w:pos="1556"/>
        </w:tabs>
        <w:spacing w:before="123" w:line="276" w:lineRule="auto"/>
        <w:ind w:right="304" w:hanging="708"/>
        <w:rPr>
          <w:rFonts w:asciiTheme="minorHAnsi" w:hAnsiTheme="minorHAnsi" w:cstheme="minorHAnsi"/>
        </w:rPr>
      </w:pPr>
      <w:r w:rsidRPr="00F82801">
        <w:rPr>
          <w:rFonts w:asciiTheme="minorHAnsi" w:hAnsiTheme="minorHAnsi" w:cstheme="minorHAnsi"/>
        </w:rPr>
        <w:t>Where the context so permits, words in the singular shall be deemed to include the plural and vice versa, and words in the masculine shall be deemed to include the feminine and vice versa.</w:t>
      </w:r>
    </w:p>
    <w:p w14:paraId="783F1312" w14:textId="77777777" w:rsidR="00206CFF" w:rsidRPr="00F82801" w:rsidRDefault="00C37F29" w:rsidP="00F82801">
      <w:pPr>
        <w:pStyle w:val="ListParagraph"/>
        <w:numPr>
          <w:ilvl w:val="1"/>
          <w:numId w:val="63"/>
        </w:numPr>
        <w:tabs>
          <w:tab w:val="left" w:pos="1556"/>
        </w:tabs>
        <w:spacing w:before="123" w:line="276" w:lineRule="auto"/>
        <w:ind w:left="1555"/>
        <w:rPr>
          <w:rFonts w:asciiTheme="minorHAnsi" w:hAnsiTheme="minorHAnsi" w:cstheme="minorHAnsi"/>
        </w:rPr>
      </w:pPr>
      <w:r w:rsidRPr="00F82801">
        <w:rPr>
          <w:rFonts w:asciiTheme="minorHAnsi" w:hAnsiTheme="minorHAnsi" w:cstheme="minorHAnsi"/>
        </w:rPr>
        <w:t>The word “country” shall be deemed to include State or</w:t>
      </w:r>
      <w:r w:rsidRPr="00F82801">
        <w:rPr>
          <w:rFonts w:asciiTheme="minorHAnsi" w:hAnsiTheme="minorHAnsi" w:cstheme="minorHAnsi"/>
          <w:spacing w:val="5"/>
        </w:rPr>
        <w:t xml:space="preserve"> </w:t>
      </w:r>
      <w:r w:rsidRPr="00F82801">
        <w:rPr>
          <w:rFonts w:asciiTheme="minorHAnsi" w:hAnsiTheme="minorHAnsi" w:cstheme="minorHAnsi"/>
        </w:rPr>
        <w:t>Territory.</w:t>
      </w:r>
    </w:p>
    <w:p w14:paraId="26CBA236" w14:textId="77777777" w:rsidR="00206CFF" w:rsidRPr="00F82801" w:rsidRDefault="00C37F29" w:rsidP="00F82801">
      <w:pPr>
        <w:pStyle w:val="ListParagraph"/>
        <w:numPr>
          <w:ilvl w:val="1"/>
          <w:numId w:val="63"/>
        </w:numPr>
        <w:tabs>
          <w:tab w:val="left" w:pos="1556"/>
        </w:tabs>
        <w:spacing w:before="126" w:line="276" w:lineRule="auto"/>
        <w:ind w:right="316" w:hanging="708"/>
        <w:jc w:val="both"/>
        <w:rPr>
          <w:rFonts w:asciiTheme="minorHAnsi" w:hAnsiTheme="minorHAnsi" w:cstheme="minorHAnsi"/>
        </w:rPr>
      </w:pPr>
      <w:r w:rsidRPr="00F82801">
        <w:rPr>
          <w:rFonts w:asciiTheme="minorHAnsi" w:hAnsiTheme="minorHAnsi" w:cstheme="minorHAnsi"/>
        </w:rPr>
        <w:t xml:space="preserve">Words designating persons or parties shall include firms, companies, and any </w:t>
      </w:r>
      <w:proofErr w:type="spellStart"/>
      <w:r w:rsidRPr="00F82801">
        <w:rPr>
          <w:rFonts w:asciiTheme="minorHAnsi" w:hAnsiTheme="minorHAnsi" w:cstheme="minorHAnsi"/>
        </w:rPr>
        <w:t>organisation</w:t>
      </w:r>
      <w:proofErr w:type="spellEnd"/>
      <w:r w:rsidRPr="00F82801">
        <w:rPr>
          <w:rFonts w:asciiTheme="minorHAnsi" w:hAnsiTheme="minorHAnsi" w:cstheme="minorHAnsi"/>
        </w:rPr>
        <w:t xml:space="preserve"> having legal</w:t>
      </w:r>
      <w:r w:rsidRPr="00F82801">
        <w:rPr>
          <w:rFonts w:asciiTheme="minorHAnsi" w:hAnsiTheme="minorHAnsi" w:cstheme="minorHAnsi"/>
          <w:spacing w:val="-2"/>
        </w:rPr>
        <w:t xml:space="preserve"> </w:t>
      </w:r>
      <w:r w:rsidRPr="00F82801">
        <w:rPr>
          <w:rFonts w:asciiTheme="minorHAnsi" w:hAnsiTheme="minorHAnsi" w:cstheme="minorHAnsi"/>
        </w:rPr>
        <w:t>capacity.</w:t>
      </w:r>
    </w:p>
    <w:p w14:paraId="6D1AB114" w14:textId="77777777" w:rsidR="00206CFF" w:rsidRPr="00F82801" w:rsidRDefault="00C37F29" w:rsidP="00F82801">
      <w:pPr>
        <w:pStyle w:val="ListParagraph"/>
        <w:numPr>
          <w:ilvl w:val="1"/>
          <w:numId w:val="63"/>
        </w:numPr>
        <w:tabs>
          <w:tab w:val="left" w:pos="1556"/>
        </w:tabs>
        <w:spacing w:before="123" w:line="276" w:lineRule="auto"/>
        <w:ind w:right="351" w:hanging="708"/>
        <w:jc w:val="both"/>
        <w:rPr>
          <w:rFonts w:asciiTheme="minorHAnsi" w:hAnsiTheme="minorHAnsi" w:cstheme="minorHAnsi"/>
        </w:rPr>
      </w:pPr>
      <w:r w:rsidRPr="00F82801">
        <w:rPr>
          <w:rFonts w:asciiTheme="minorHAnsi" w:hAnsiTheme="minorHAnsi" w:cstheme="minorHAnsi"/>
        </w:rPr>
        <w:t>The definitions of the terms used throughout these general conditions are laid down in the “Glossary of terms”, Annex A1a to the practical guide, which forms an integral part of the contract.</w:t>
      </w:r>
    </w:p>
    <w:p w14:paraId="340846B3" w14:textId="77777777" w:rsidR="00206CFF" w:rsidRPr="00F82801" w:rsidRDefault="00206CFF" w:rsidP="00F82801">
      <w:pPr>
        <w:pStyle w:val="BodyText"/>
        <w:spacing w:before="4" w:line="276" w:lineRule="auto"/>
        <w:ind w:left="0"/>
        <w:rPr>
          <w:rFonts w:asciiTheme="minorHAnsi" w:hAnsiTheme="minorHAnsi" w:cstheme="minorHAnsi"/>
        </w:rPr>
      </w:pPr>
    </w:p>
    <w:p w14:paraId="3C8D1360" w14:textId="77777777" w:rsidR="00206CFF" w:rsidRPr="00F82801" w:rsidRDefault="00C37F29" w:rsidP="00F82801">
      <w:pPr>
        <w:pStyle w:val="Heading1"/>
        <w:tabs>
          <w:tab w:val="left" w:pos="2525"/>
        </w:tabs>
        <w:spacing w:before="1" w:line="276" w:lineRule="auto"/>
        <w:rPr>
          <w:rFonts w:asciiTheme="minorHAnsi" w:hAnsiTheme="minorHAnsi" w:cstheme="minorHAnsi"/>
        </w:rPr>
      </w:pPr>
      <w:bookmarkStart w:id="1" w:name="_bookmark1"/>
      <w:bookmarkEnd w:id="1"/>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2.</w:t>
      </w:r>
      <w:r w:rsidRPr="00F82801">
        <w:rPr>
          <w:rFonts w:asciiTheme="minorHAnsi" w:hAnsiTheme="minorHAnsi" w:cstheme="minorHAnsi"/>
          <w:color w:val="0D0D0D"/>
        </w:rPr>
        <w:tab/>
      </w:r>
      <w:r w:rsidRPr="00F82801">
        <w:rPr>
          <w:rFonts w:asciiTheme="minorHAnsi" w:hAnsiTheme="minorHAnsi" w:cstheme="minorHAnsi"/>
        </w:rPr>
        <w:t>COMMUNICATIONS</w:t>
      </w:r>
    </w:p>
    <w:p w14:paraId="0B2D1542" w14:textId="77777777" w:rsidR="00206CFF" w:rsidRPr="00F82801" w:rsidRDefault="00C37F29" w:rsidP="00F82801">
      <w:pPr>
        <w:pStyle w:val="ListParagraph"/>
        <w:numPr>
          <w:ilvl w:val="1"/>
          <w:numId w:val="62"/>
        </w:numPr>
        <w:tabs>
          <w:tab w:val="left" w:pos="1556"/>
        </w:tabs>
        <w:spacing w:before="121" w:line="276" w:lineRule="auto"/>
        <w:ind w:right="119" w:hanging="708"/>
        <w:rPr>
          <w:rFonts w:asciiTheme="minorHAnsi" w:hAnsiTheme="minorHAnsi" w:cstheme="minorHAnsi"/>
        </w:rPr>
      </w:pPr>
      <w:r w:rsidRPr="00F82801">
        <w:rPr>
          <w:rFonts w:asciiTheme="minorHAnsi" w:hAnsiTheme="minorHAnsi" w:cstheme="minorHAnsi"/>
        </w:rPr>
        <w:t>Unless otherwise specified in the special conditions, any written communication relating to this contract between the contracting authority or the project manager, and the contractor shall state the contract title and identification number, and shall be sent by post, facsimile transmission, e-mail or personal delivery to the appropriate addresses designated by the Parties for that purpose in the special</w:t>
      </w:r>
      <w:r w:rsidRPr="00F82801">
        <w:rPr>
          <w:rFonts w:asciiTheme="minorHAnsi" w:hAnsiTheme="minorHAnsi" w:cstheme="minorHAnsi"/>
          <w:spacing w:val="7"/>
        </w:rPr>
        <w:t xml:space="preserve"> </w:t>
      </w:r>
      <w:r w:rsidRPr="00F82801">
        <w:rPr>
          <w:rFonts w:asciiTheme="minorHAnsi" w:hAnsiTheme="minorHAnsi" w:cstheme="minorHAnsi"/>
        </w:rPr>
        <w:t>conditions.</w:t>
      </w:r>
    </w:p>
    <w:p w14:paraId="5B952E1C" w14:textId="77777777" w:rsidR="00206CFF" w:rsidRPr="00F82801" w:rsidRDefault="00C37F29" w:rsidP="00F82801">
      <w:pPr>
        <w:pStyle w:val="ListParagraph"/>
        <w:numPr>
          <w:ilvl w:val="1"/>
          <w:numId w:val="62"/>
        </w:numPr>
        <w:tabs>
          <w:tab w:val="left" w:pos="1556"/>
        </w:tabs>
        <w:spacing w:before="126" w:line="276" w:lineRule="auto"/>
        <w:ind w:right="186" w:hanging="708"/>
        <w:rPr>
          <w:rFonts w:asciiTheme="minorHAnsi" w:hAnsiTheme="minorHAnsi" w:cstheme="minorHAnsi"/>
        </w:rPr>
      </w:pPr>
      <w:r w:rsidRPr="00F82801">
        <w:rPr>
          <w:rFonts w:asciiTheme="minorHAnsi" w:hAnsiTheme="minorHAnsi" w:cstheme="minorHAnsi"/>
        </w:rPr>
        <w:t>If the sender requires evidence of receipt, it shall state such requirement in its communication and shall demand such evidence of receipt whenever there is a deadline for the receipt of the communication. In any event, the sender shall take all the necessary measures to ensure timely receipt of its</w:t>
      </w:r>
      <w:r w:rsidRPr="00F82801">
        <w:rPr>
          <w:rFonts w:asciiTheme="minorHAnsi" w:hAnsiTheme="minorHAnsi" w:cstheme="minorHAnsi"/>
          <w:spacing w:val="3"/>
        </w:rPr>
        <w:t xml:space="preserve"> </w:t>
      </w:r>
      <w:r w:rsidRPr="00F82801">
        <w:rPr>
          <w:rFonts w:asciiTheme="minorHAnsi" w:hAnsiTheme="minorHAnsi" w:cstheme="minorHAnsi"/>
        </w:rPr>
        <w:t>communication.</w:t>
      </w:r>
    </w:p>
    <w:p w14:paraId="0516DDAA" w14:textId="77777777" w:rsidR="00206CFF" w:rsidRPr="00F82801" w:rsidRDefault="00C37F29" w:rsidP="00F82801">
      <w:pPr>
        <w:pStyle w:val="ListParagraph"/>
        <w:numPr>
          <w:ilvl w:val="1"/>
          <w:numId w:val="62"/>
        </w:numPr>
        <w:tabs>
          <w:tab w:val="left" w:pos="1556"/>
        </w:tabs>
        <w:spacing w:before="125" w:line="276" w:lineRule="auto"/>
        <w:ind w:right="459" w:hanging="708"/>
        <w:rPr>
          <w:rFonts w:asciiTheme="minorHAnsi" w:hAnsiTheme="minorHAnsi" w:cstheme="minorHAnsi"/>
        </w:rPr>
      </w:pPr>
      <w:r w:rsidRPr="00F82801">
        <w:rPr>
          <w:rFonts w:asciiTheme="minorHAnsi" w:hAnsiTheme="minorHAnsi" w:cstheme="minorHAnsi"/>
        </w:rPr>
        <w:t>Wherever the contract provides for the giving or issue of any notice, consent, approval, certificate or decision, unless otherwise specified such notice, consent, approval, certificate or decision shall be in writing and the words “notify”, “consent”, “certify”, “approve” or “decide” shall be construed accordingly. Any such consent, approval, certificate or decision shall not unreasonably be withheld or</w:t>
      </w:r>
      <w:r w:rsidRPr="00F82801">
        <w:rPr>
          <w:rFonts w:asciiTheme="minorHAnsi" w:hAnsiTheme="minorHAnsi" w:cstheme="minorHAnsi"/>
          <w:spacing w:val="5"/>
        </w:rPr>
        <w:t xml:space="preserve"> </w:t>
      </w:r>
      <w:r w:rsidRPr="00F82801">
        <w:rPr>
          <w:rFonts w:asciiTheme="minorHAnsi" w:hAnsiTheme="minorHAnsi" w:cstheme="minorHAnsi"/>
        </w:rPr>
        <w:t>delayed.</w:t>
      </w:r>
    </w:p>
    <w:p w14:paraId="59426F0A" w14:textId="77777777" w:rsidR="00206CFF" w:rsidRPr="00F82801" w:rsidRDefault="00C37F29" w:rsidP="00F82801">
      <w:pPr>
        <w:pStyle w:val="ListParagraph"/>
        <w:numPr>
          <w:ilvl w:val="1"/>
          <w:numId w:val="62"/>
        </w:numPr>
        <w:tabs>
          <w:tab w:val="left" w:pos="1556"/>
        </w:tabs>
        <w:spacing w:before="126" w:line="276" w:lineRule="auto"/>
        <w:ind w:left="1555"/>
        <w:rPr>
          <w:rFonts w:asciiTheme="minorHAnsi" w:hAnsiTheme="minorHAnsi" w:cstheme="minorHAnsi"/>
        </w:rPr>
      </w:pPr>
      <w:r w:rsidRPr="00F82801">
        <w:rPr>
          <w:rFonts w:asciiTheme="minorHAnsi" w:hAnsiTheme="minorHAnsi" w:cstheme="minorHAnsi"/>
        </w:rPr>
        <w:t>Any oral instructions or orders shall be confirmed in</w:t>
      </w:r>
      <w:r w:rsidRPr="00F82801">
        <w:rPr>
          <w:rFonts w:asciiTheme="minorHAnsi" w:hAnsiTheme="minorHAnsi" w:cstheme="minorHAnsi"/>
          <w:spacing w:val="2"/>
        </w:rPr>
        <w:t xml:space="preserve"> </w:t>
      </w:r>
      <w:r w:rsidRPr="00F82801">
        <w:rPr>
          <w:rFonts w:asciiTheme="minorHAnsi" w:hAnsiTheme="minorHAnsi" w:cstheme="minorHAnsi"/>
        </w:rPr>
        <w:t>writing.</w:t>
      </w:r>
    </w:p>
    <w:p w14:paraId="64AAB9E2" w14:textId="77777777" w:rsidR="00206CFF" w:rsidRPr="00F82801" w:rsidRDefault="00206CFF" w:rsidP="00F82801">
      <w:pPr>
        <w:pStyle w:val="BodyText"/>
        <w:spacing w:before="3" w:line="276" w:lineRule="auto"/>
        <w:ind w:left="0"/>
        <w:rPr>
          <w:rFonts w:asciiTheme="minorHAnsi" w:hAnsiTheme="minorHAnsi" w:cstheme="minorHAnsi"/>
        </w:rPr>
      </w:pPr>
    </w:p>
    <w:p w14:paraId="04A9F87C"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2" w:name="_bookmark2"/>
      <w:bookmarkEnd w:id="2"/>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3.</w:t>
      </w:r>
      <w:r w:rsidRPr="00F82801">
        <w:rPr>
          <w:rFonts w:asciiTheme="minorHAnsi" w:hAnsiTheme="minorHAnsi" w:cstheme="minorHAnsi"/>
          <w:color w:val="0D0D0D"/>
        </w:rPr>
        <w:tab/>
      </w:r>
      <w:r w:rsidRPr="00F82801">
        <w:rPr>
          <w:rFonts w:asciiTheme="minorHAnsi" w:hAnsiTheme="minorHAnsi" w:cstheme="minorHAnsi"/>
        </w:rPr>
        <w:t>ASSIGNMENT</w:t>
      </w:r>
    </w:p>
    <w:p w14:paraId="07AE574F" w14:textId="77777777" w:rsidR="00206CFF" w:rsidRPr="00F82801" w:rsidRDefault="00C37F29" w:rsidP="00F82801">
      <w:pPr>
        <w:pStyle w:val="ListParagraph"/>
        <w:numPr>
          <w:ilvl w:val="1"/>
          <w:numId w:val="61"/>
        </w:numPr>
        <w:tabs>
          <w:tab w:val="left" w:pos="1556"/>
        </w:tabs>
        <w:spacing w:before="121" w:line="276" w:lineRule="auto"/>
        <w:ind w:right="775" w:hanging="708"/>
        <w:rPr>
          <w:rFonts w:asciiTheme="minorHAnsi" w:hAnsiTheme="minorHAnsi" w:cstheme="minorHAnsi"/>
        </w:rPr>
      </w:pPr>
      <w:r w:rsidRPr="00F82801">
        <w:rPr>
          <w:rFonts w:asciiTheme="minorHAnsi" w:hAnsiTheme="minorHAnsi" w:cstheme="minorHAnsi"/>
        </w:rPr>
        <w:t>An assignment shall be valid only if it is a written agreement by which the contractor transfers its contract or part thereof to a third</w:t>
      </w:r>
      <w:r w:rsidRPr="00F82801">
        <w:rPr>
          <w:rFonts w:asciiTheme="minorHAnsi" w:hAnsiTheme="minorHAnsi" w:cstheme="minorHAnsi"/>
          <w:spacing w:val="5"/>
        </w:rPr>
        <w:t xml:space="preserve"> </w:t>
      </w:r>
      <w:r w:rsidRPr="00F82801">
        <w:rPr>
          <w:rFonts w:asciiTheme="minorHAnsi" w:hAnsiTheme="minorHAnsi" w:cstheme="minorHAnsi"/>
        </w:rPr>
        <w:t>party.</w:t>
      </w:r>
    </w:p>
    <w:p w14:paraId="46583642" w14:textId="77777777" w:rsidR="00206CFF" w:rsidRPr="00F82801" w:rsidRDefault="00C37F29" w:rsidP="00F82801">
      <w:pPr>
        <w:pStyle w:val="ListParagraph"/>
        <w:numPr>
          <w:ilvl w:val="1"/>
          <w:numId w:val="61"/>
        </w:numPr>
        <w:tabs>
          <w:tab w:val="left" w:pos="1556"/>
        </w:tabs>
        <w:spacing w:line="276" w:lineRule="auto"/>
        <w:ind w:right="183" w:hanging="708"/>
        <w:rPr>
          <w:rFonts w:asciiTheme="minorHAnsi" w:hAnsiTheme="minorHAnsi" w:cstheme="minorHAnsi"/>
        </w:rPr>
      </w:pPr>
      <w:r w:rsidRPr="00F82801">
        <w:rPr>
          <w:rFonts w:asciiTheme="minorHAnsi" w:hAnsiTheme="minorHAnsi" w:cstheme="minorHAnsi"/>
        </w:rPr>
        <w:t>The contractor shall not, without the prior consent of the contracting authority, assign the contract or any part thereof, or any benefit or interest thereunder, except in the following cases:</w:t>
      </w:r>
    </w:p>
    <w:p w14:paraId="41266389" w14:textId="77777777" w:rsidR="00206CFF" w:rsidRPr="00F82801" w:rsidRDefault="00C37F29" w:rsidP="00F82801">
      <w:pPr>
        <w:pStyle w:val="ListParagraph"/>
        <w:numPr>
          <w:ilvl w:val="0"/>
          <w:numId w:val="60"/>
        </w:numPr>
        <w:tabs>
          <w:tab w:val="left" w:pos="1534"/>
        </w:tabs>
        <w:spacing w:before="117" w:line="276" w:lineRule="auto"/>
        <w:ind w:right="114"/>
        <w:rPr>
          <w:rFonts w:asciiTheme="minorHAnsi" w:hAnsiTheme="minorHAnsi" w:cstheme="minorHAnsi"/>
        </w:rPr>
      </w:pPr>
      <w:r w:rsidRPr="00F82801">
        <w:rPr>
          <w:rFonts w:asciiTheme="minorHAnsi" w:hAnsiTheme="minorHAnsi" w:cstheme="minorHAnsi"/>
        </w:rPr>
        <w:t xml:space="preserve">a charge, in </w:t>
      </w:r>
      <w:proofErr w:type="spellStart"/>
      <w:r w:rsidRPr="00F82801">
        <w:rPr>
          <w:rFonts w:asciiTheme="minorHAnsi" w:hAnsiTheme="minorHAnsi" w:cstheme="minorHAnsi"/>
        </w:rPr>
        <w:t>favour</w:t>
      </w:r>
      <w:proofErr w:type="spellEnd"/>
      <w:r w:rsidRPr="00F82801">
        <w:rPr>
          <w:rFonts w:asciiTheme="minorHAnsi" w:hAnsiTheme="minorHAnsi" w:cstheme="minorHAnsi"/>
        </w:rPr>
        <w:t xml:space="preserve"> of the contractor's bankers, of any monies due or to become due under  the contract;</w:t>
      </w:r>
      <w:r w:rsidRPr="00F82801">
        <w:rPr>
          <w:rFonts w:asciiTheme="minorHAnsi" w:hAnsiTheme="minorHAnsi" w:cstheme="minorHAnsi"/>
          <w:spacing w:val="2"/>
        </w:rPr>
        <w:t xml:space="preserve"> </w:t>
      </w:r>
      <w:r w:rsidRPr="00F82801">
        <w:rPr>
          <w:rFonts w:asciiTheme="minorHAnsi" w:hAnsiTheme="minorHAnsi" w:cstheme="minorHAnsi"/>
        </w:rPr>
        <w:t>or</w:t>
      </w:r>
    </w:p>
    <w:p w14:paraId="78C54546" w14:textId="77777777" w:rsidR="00206CFF" w:rsidRPr="00F82801" w:rsidRDefault="00206CFF" w:rsidP="00F82801">
      <w:pPr>
        <w:pStyle w:val="BodyText"/>
        <w:spacing w:before="1" w:line="276" w:lineRule="auto"/>
        <w:ind w:left="0"/>
        <w:rPr>
          <w:rFonts w:asciiTheme="minorHAnsi" w:hAnsiTheme="minorHAnsi" w:cstheme="minorHAnsi"/>
        </w:rPr>
      </w:pPr>
    </w:p>
    <w:p w14:paraId="42FF8BB6" w14:textId="77777777" w:rsidR="00206CFF" w:rsidRPr="00F82801" w:rsidRDefault="00C37F29" w:rsidP="00F82801">
      <w:pPr>
        <w:pStyle w:val="ListParagraph"/>
        <w:numPr>
          <w:ilvl w:val="0"/>
          <w:numId w:val="60"/>
        </w:numPr>
        <w:tabs>
          <w:tab w:val="left" w:pos="1534"/>
        </w:tabs>
        <w:spacing w:before="0" w:line="276" w:lineRule="auto"/>
        <w:ind w:right="110"/>
        <w:jc w:val="both"/>
        <w:rPr>
          <w:rFonts w:asciiTheme="minorHAnsi" w:hAnsiTheme="minorHAnsi" w:cstheme="minorHAnsi"/>
        </w:rPr>
      </w:pPr>
      <w:proofErr w:type="gramStart"/>
      <w:r w:rsidRPr="00F82801">
        <w:rPr>
          <w:rFonts w:asciiTheme="minorHAnsi" w:hAnsiTheme="minorHAnsi" w:cstheme="minorHAnsi"/>
        </w:rPr>
        <w:t>the</w:t>
      </w:r>
      <w:proofErr w:type="gramEnd"/>
      <w:r w:rsidRPr="00F82801">
        <w:rPr>
          <w:rFonts w:asciiTheme="minorHAnsi" w:hAnsiTheme="minorHAnsi" w:cstheme="minorHAnsi"/>
        </w:rPr>
        <w:t xml:space="preserve"> assignment to the contractor's insurers of the contractor's right to obtain relief against  </w:t>
      </w:r>
      <w:r w:rsidRPr="00F82801">
        <w:rPr>
          <w:rFonts w:asciiTheme="minorHAnsi" w:hAnsiTheme="minorHAnsi" w:cstheme="minorHAnsi"/>
        </w:rPr>
        <w:lastRenderedPageBreak/>
        <w:t>any other person liable in cases where the insurers have discharged the contractor's loss or liability.</w:t>
      </w:r>
    </w:p>
    <w:p w14:paraId="609F9391" w14:textId="77777777" w:rsidR="00206CFF" w:rsidRPr="00F82801" w:rsidRDefault="00206CFF" w:rsidP="00F82801">
      <w:pPr>
        <w:pStyle w:val="BodyText"/>
        <w:spacing w:before="2" w:line="276" w:lineRule="auto"/>
        <w:ind w:left="0"/>
        <w:rPr>
          <w:rFonts w:asciiTheme="minorHAnsi" w:hAnsiTheme="minorHAnsi" w:cstheme="minorHAnsi"/>
        </w:rPr>
      </w:pPr>
    </w:p>
    <w:p w14:paraId="64ED0255" w14:textId="77777777" w:rsidR="00206CFF" w:rsidRPr="00F82801" w:rsidRDefault="00C37F29" w:rsidP="00F82801">
      <w:pPr>
        <w:pStyle w:val="ListParagraph"/>
        <w:numPr>
          <w:ilvl w:val="1"/>
          <w:numId w:val="61"/>
        </w:numPr>
        <w:tabs>
          <w:tab w:val="left" w:pos="1556"/>
        </w:tabs>
        <w:spacing w:before="0" w:line="276" w:lineRule="auto"/>
        <w:ind w:right="406" w:hanging="708"/>
        <w:rPr>
          <w:rFonts w:asciiTheme="minorHAnsi" w:hAnsiTheme="minorHAnsi" w:cstheme="minorHAnsi"/>
        </w:rPr>
      </w:pPr>
      <w:r w:rsidRPr="00F82801">
        <w:rPr>
          <w:rFonts w:asciiTheme="minorHAnsi" w:hAnsiTheme="minorHAnsi" w:cstheme="minorHAnsi"/>
        </w:rPr>
        <w:t>For the purpose of Article 3.2, the approval of an assignment by the contracting authority shall not relieve the contractor of its obligations for the part of the contract already performed or the part not</w:t>
      </w:r>
      <w:r w:rsidRPr="00F82801">
        <w:rPr>
          <w:rFonts w:asciiTheme="minorHAnsi" w:hAnsiTheme="minorHAnsi" w:cstheme="minorHAnsi"/>
          <w:spacing w:val="3"/>
        </w:rPr>
        <w:t xml:space="preserve"> </w:t>
      </w:r>
      <w:r w:rsidRPr="00F82801">
        <w:rPr>
          <w:rFonts w:asciiTheme="minorHAnsi" w:hAnsiTheme="minorHAnsi" w:cstheme="minorHAnsi"/>
        </w:rPr>
        <w:t>assigned.</w:t>
      </w:r>
    </w:p>
    <w:p w14:paraId="737F5CDA" w14:textId="77777777" w:rsidR="00206CFF" w:rsidRPr="00F82801" w:rsidRDefault="00206CFF" w:rsidP="00F82801">
      <w:pPr>
        <w:spacing w:line="276" w:lineRule="auto"/>
        <w:rPr>
          <w:rFonts w:asciiTheme="minorHAnsi" w:hAnsiTheme="minorHAnsi" w:cstheme="minorHAnsi"/>
        </w:rPr>
        <w:sectPr w:rsidR="00206CFF" w:rsidRPr="00F82801">
          <w:pgSz w:w="11910" w:h="16840"/>
          <w:pgMar w:top="980" w:right="1020" w:bottom="860" w:left="1020" w:header="0" w:footer="671" w:gutter="0"/>
          <w:cols w:space="720"/>
        </w:sectPr>
      </w:pPr>
    </w:p>
    <w:p w14:paraId="781A1F90" w14:textId="77777777" w:rsidR="00206CFF" w:rsidRPr="00F82801" w:rsidRDefault="00C37F29" w:rsidP="00F82801">
      <w:pPr>
        <w:pStyle w:val="ListParagraph"/>
        <w:numPr>
          <w:ilvl w:val="1"/>
          <w:numId w:val="61"/>
        </w:numPr>
        <w:tabs>
          <w:tab w:val="left" w:pos="1556"/>
        </w:tabs>
        <w:spacing w:before="66" w:line="276" w:lineRule="auto"/>
        <w:ind w:right="321" w:hanging="708"/>
        <w:rPr>
          <w:rFonts w:asciiTheme="minorHAnsi" w:hAnsiTheme="minorHAnsi" w:cstheme="minorHAnsi"/>
        </w:rPr>
      </w:pPr>
      <w:r w:rsidRPr="00F82801">
        <w:rPr>
          <w:rFonts w:asciiTheme="minorHAnsi" w:hAnsiTheme="minorHAnsi" w:cstheme="minorHAnsi"/>
        </w:rPr>
        <w:lastRenderedPageBreak/>
        <w:t xml:space="preserve">If the contractor has assigned the contract without </w:t>
      </w:r>
      <w:proofErr w:type="spellStart"/>
      <w:r w:rsidRPr="00F82801">
        <w:rPr>
          <w:rFonts w:asciiTheme="minorHAnsi" w:hAnsiTheme="minorHAnsi" w:cstheme="minorHAnsi"/>
        </w:rPr>
        <w:t>authorisation</w:t>
      </w:r>
      <w:proofErr w:type="spellEnd"/>
      <w:r w:rsidRPr="00F82801">
        <w:rPr>
          <w:rFonts w:asciiTheme="minorHAnsi" w:hAnsiTheme="minorHAnsi" w:cstheme="minorHAnsi"/>
        </w:rPr>
        <w:t>, the contracting authority may, without formal notice thereof, apply as of right the sanction for breach of contract provided for in Articles 34 and</w:t>
      </w:r>
      <w:r w:rsidRPr="00F82801">
        <w:rPr>
          <w:rFonts w:asciiTheme="minorHAnsi" w:hAnsiTheme="minorHAnsi" w:cstheme="minorHAnsi"/>
          <w:spacing w:val="1"/>
        </w:rPr>
        <w:t xml:space="preserve"> </w:t>
      </w:r>
      <w:r w:rsidRPr="00F82801">
        <w:rPr>
          <w:rFonts w:asciiTheme="minorHAnsi" w:hAnsiTheme="minorHAnsi" w:cstheme="minorHAnsi"/>
        </w:rPr>
        <w:t>36.</w:t>
      </w:r>
    </w:p>
    <w:p w14:paraId="1D39C7A2" w14:textId="77777777" w:rsidR="00206CFF" w:rsidRPr="00F82801" w:rsidRDefault="00C37F29" w:rsidP="00F82801">
      <w:pPr>
        <w:pStyle w:val="ListParagraph"/>
        <w:numPr>
          <w:ilvl w:val="1"/>
          <w:numId w:val="61"/>
        </w:numPr>
        <w:tabs>
          <w:tab w:val="left" w:pos="1556"/>
        </w:tabs>
        <w:spacing w:before="123" w:line="276" w:lineRule="auto"/>
        <w:ind w:right="459" w:hanging="708"/>
        <w:rPr>
          <w:rFonts w:asciiTheme="minorHAnsi" w:hAnsiTheme="minorHAnsi" w:cstheme="minorHAnsi"/>
        </w:rPr>
      </w:pPr>
      <w:r w:rsidRPr="00F82801">
        <w:rPr>
          <w:rFonts w:asciiTheme="minorHAnsi" w:hAnsiTheme="minorHAnsi" w:cstheme="minorHAnsi"/>
        </w:rPr>
        <w:t>Assignees shall satisfy the eligibility criteria applicable for the award of the contract and they shall not fall under the exclusion criteria described in the tender</w:t>
      </w:r>
      <w:r w:rsidRPr="00F82801">
        <w:rPr>
          <w:rFonts w:asciiTheme="minorHAnsi" w:hAnsiTheme="minorHAnsi" w:cstheme="minorHAnsi"/>
          <w:spacing w:val="22"/>
        </w:rPr>
        <w:t xml:space="preserve"> </w:t>
      </w:r>
      <w:r w:rsidRPr="00F82801">
        <w:rPr>
          <w:rFonts w:asciiTheme="minorHAnsi" w:hAnsiTheme="minorHAnsi" w:cstheme="minorHAnsi"/>
        </w:rPr>
        <w:t>dossier.</w:t>
      </w:r>
    </w:p>
    <w:p w14:paraId="4CAC501E" w14:textId="77777777" w:rsidR="00206CFF" w:rsidRPr="00F82801" w:rsidRDefault="00206CFF" w:rsidP="00F82801">
      <w:pPr>
        <w:pStyle w:val="BodyText"/>
        <w:spacing w:before="11" w:line="276" w:lineRule="auto"/>
        <w:ind w:left="0"/>
        <w:rPr>
          <w:rFonts w:asciiTheme="minorHAnsi" w:hAnsiTheme="minorHAnsi" w:cstheme="minorHAnsi"/>
        </w:rPr>
      </w:pPr>
    </w:p>
    <w:p w14:paraId="098A6691"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3" w:name="_bookmark3"/>
      <w:bookmarkEnd w:id="3"/>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4.</w:t>
      </w:r>
      <w:r w:rsidRPr="00F82801">
        <w:rPr>
          <w:rFonts w:asciiTheme="minorHAnsi" w:hAnsiTheme="minorHAnsi" w:cstheme="minorHAnsi"/>
          <w:color w:val="0D0D0D"/>
        </w:rPr>
        <w:tab/>
      </w:r>
      <w:r w:rsidRPr="00F82801">
        <w:rPr>
          <w:rFonts w:asciiTheme="minorHAnsi" w:hAnsiTheme="minorHAnsi" w:cstheme="minorHAnsi"/>
        </w:rPr>
        <w:t>SUBCONTRACTING</w:t>
      </w:r>
    </w:p>
    <w:p w14:paraId="1D8D9016" w14:textId="77777777" w:rsidR="00206CFF" w:rsidRPr="00F82801" w:rsidRDefault="00C37F29" w:rsidP="00F82801">
      <w:pPr>
        <w:pStyle w:val="ListParagraph"/>
        <w:numPr>
          <w:ilvl w:val="1"/>
          <w:numId w:val="59"/>
        </w:numPr>
        <w:tabs>
          <w:tab w:val="left" w:pos="1556"/>
        </w:tabs>
        <w:spacing w:before="121" w:line="276" w:lineRule="auto"/>
        <w:ind w:right="854" w:hanging="708"/>
        <w:rPr>
          <w:rFonts w:asciiTheme="minorHAnsi" w:hAnsiTheme="minorHAnsi" w:cstheme="minorHAnsi"/>
        </w:rPr>
      </w:pPr>
      <w:r w:rsidRPr="00F82801">
        <w:rPr>
          <w:rFonts w:asciiTheme="minorHAnsi" w:hAnsiTheme="minorHAnsi" w:cstheme="minorHAnsi"/>
        </w:rPr>
        <w:t>A subcontract shall be valid only if it is a written agreement by which the contractor entrusts performance of a part of the contract to a third</w:t>
      </w:r>
      <w:r w:rsidRPr="00F82801">
        <w:rPr>
          <w:rFonts w:asciiTheme="minorHAnsi" w:hAnsiTheme="minorHAnsi" w:cstheme="minorHAnsi"/>
          <w:spacing w:val="10"/>
        </w:rPr>
        <w:t xml:space="preserve"> </w:t>
      </w:r>
      <w:r w:rsidRPr="00F82801">
        <w:rPr>
          <w:rFonts w:asciiTheme="minorHAnsi" w:hAnsiTheme="minorHAnsi" w:cstheme="minorHAnsi"/>
        </w:rPr>
        <w:t>party.</w:t>
      </w:r>
    </w:p>
    <w:p w14:paraId="5ADD5370" w14:textId="77777777" w:rsidR="00206CFF" w:rsidRPr="00F82801" w:rsidRDefault="00C37F29" w:rsidP="00F82801">
      <w:pPr>
        <w:pStyle w:val="ListParagraph"/>
        <w:numPr>
          <w:ilvl w:val="1"/>
          <w:numId w:val="59"/>
        </w:numPr>
        <w:tabs>
          <w:tab w:val="left" w:pos="1556"/>
        </w:tabs>
        <w:spacing w:before="123" w:line="276" w:lineRule="auto"/>
        <w:ind w:right="185" w:hanging="708"/>
        <w:rPr>
          <w:rFonts w:asciiTheme="minorHAnsi" w:hAnsiTheme="minorHAnsi" w:cstheme="minorHAnsi"/>
        </w:rPr>
      </w:pPr>
      <w:r w:rsidRPr="00F82801">
        <w:rPr>
          <w:rFonts w:asciiTheme="minorHAnsi" w:hAnsiTheme="minorHAnsi" w:cstheme="minorHAnsi"/>
        </w:rPr>
        <w:t xml:space="preserve">The contractor shall request to the contracting authority the </w:t>
      </w:r>
      <w:proofErr w:type="spellStart"/>
      <w:r w:rsidRPr="00F82801">
        <w:rPr>
          <w:rFonts w:asciiTheme="minorHAnsi" w:hAnsiTheme="minorHAnsi" w:cstheme="minorHAnsi"/>
        </w:rPr>
        <w:t>authorisation</w:t>
      </w:r>
      <w:proofErr w:type="spellEnd"/>
      <w:r w:rsidRPr="00F82801">
        <w:rPr>
          <w:rFonts w:asciiTheme="minorHAnsi" w:hAnsiTheme="minorHAnsi" w:cstheme="minorHAnsi"/>
        </w:rPr>
        <w:t xml:space="preserve"> to subcontract. The request must indicate the elements of the contract to be subcontracted and the identity of the subcontractors. The contracting authority shall notify the contractor of its decision, within 30 days of receipt of the request, stating reasons should it withhold such </w:t>
      </w:r>
      <w:proofErr w:type="spellStart"/>
      <w:r w:rsidRPr="00F82801">
        <w:rPr>
          <w:rFonts w:asciiTheme="minorHAnsi" w:hAnsiTheme="minorHAnsi" w:cstheme="minorHAnsi"/>
        </w:rPr>
        <w:t>authorisation</w:t>
      </w:r>
      <w:proofErr w:type="spellEnd"/>
      <w:r w:rsidRPr="00F82801">
        <w:rPr>
          <w:rFonts w:asciiTheme="minorHAnsi" w:hAnsiTheme="minorHAnsi" w:cstheme="minorHAnsi"/>
        </w:rPr>
        <w:t>.</w:t>
      </w:r>
    </w:p>
    <w:p w14:paraId="77D6D969" w14:textId="77777777" w:rsidR="00206CFF" w:rsidRPr="00F82801" w:rsidRDefault="00C37F29" w:rsidP="00F82801">
      <w:pPr>
        <w:pStyle w:val="ListParagraph"/>
        <w:numPr>
          <w:ilvl w:val="1"/>
          <w:numId w:val="59"/>
        </w:numPr>
        <w:tabs>
          <w:tab w:val="left" w:pos="1556"/>
        </w:tabs>
        <w:spacing w:before="126" w:line="276" w:lineRule="auto"/>
        <w:ind w:right="246" w:hanging="708"/>
        <w:rPr>
          <w:rFonts w:asciiTheme="minorHAnsi" w:hAnsiTheme="minorHAnsi" w:cstheme="minorHAnsi"/>
        </w:rPr>
      </w:pPr>
      <w:r w:rsidRPr="00F82801">
        <w:rPr>
          <w:rFonts w:asciiTheme="minorHAnsi" w:hAnsiTheme="minorHAnsi" w:cstheme="minorHAnsi"/>
        </w:rPr>
        <w:t>No subcontract creates contractual relations between any subcontractor and the contracting authority.</w:t>
      </w:r>
    </w:p>
    <w:p w14:paraId="085F764D" w14:textId="77777777" w:rsidR="00206CFF" w:rsidRPr="00F82801" w:rsidRDefault="00C37F29" w:rsidP="00F82801">
      <w:pPr>
        <w:pStyle w:val="ListParagraph"/>
        <w:numPr>
          <w:ilvl w:val="1"/>
          <w:numId w:val="59"/>
        </w:numPr>
        <w:tabs>
          <w:tab w:val="left" w:pos="1556"/>
        </w:tabs>
        <w:spacing w:before="117" w:line="276" w:lineRule="auto"/>
        <w:ind w:right="133" w:hanging="708"/>
        <w:rPr>
          <w:rFonts w:asciiTheme="minorHAnsi" w:hAnsiTheme="minorHAnsi" w:cstheme="minorHAnsi"/>
        </w:rPr>
      </w:pPr>
      <w:r w:rsidRPr="00F82801">
        <w:rPr>
          <w:rFonts w:asciiTheme="minorHAnsi" w:hAnsiTheme="minorHAnsi" w:cstheme="minorHAnsi"/>
        </w:rPr>
        <w:t xml:space="preserve">The contractor shall be responsible for the acts, defaults and negligence of </w:t>
      </w:r>
      <w:proofErr w:type="gramStart"/>
      <w:r w:rsidRPr="00F82801">
        <w:rPr>
          <w:rFonts w:asciiTheme="minorHAnsi" w:hAnsiTheme="minorHAnsi" w:cstheme="minorHAnsi"/>
        </w:rPr>
        <w:t>its  subcontractors</w:t>
      </w:r>
      <w:proofErr w:type="gramEnd"/>
      <w:r w:rsidRPr="00F82801">
        <w:rPr>
          <w:rFonts w:asciiTheme="minorHAnsi" w:hAnsiTheme="minorHAnsi" w:cstheme="minorHAnsi"/>
        </w:rPr>
        <w:t xml:space="preserve"> and its experts, agents or employees, as if they were the acts, defaults or negligence of the contractor, its experts, agents or employees. The approval by the contracting authority of the subcontracting of any part of the contract or of the subcontractor to perform any part of the services shall not relieve the contractor of any of its obligations under the</w:t>
      </w:r>
      <w:r w:rsidRPr="00F82801">
        <w:rPr>
          <w:rFonts w:asciiTheme="minorHAnsi" w:hAnsiTheme="minorHAnsi" w:cstheme="minorHAnsi"/>
          <w:spacing w:val="3"/>
        </w:rPr>
        <w:t xml:space="preserve"> </w:t>
      </w:r>
      <w:r w:rsidRPr="00F82801">
        <w:rPr>
          <w:rFonts w:asciiTheme="minorHAnsi" w:hAnsiTheme="minorHAnsi" w:cstheme="minorHAnsi"/>
        </w:rPr>
        <w:t>contract.</w:t>
      </w:r>
    </w:p>
    <w:p w14:paraId="514A23D7" w14:textId="77777777" w:rsidR="00206CFF" w:rsidRPr="00F82801" w:rsidRDefault="00C37F29" w:rsidP="00F82801">
      <w:pPr>
        <w:pStyle w:val="ListParagraph"/>
        <w:numPr>
          <w:ilvl w:val="1"/>
          <w:numId w:val="59"/>
        </w:numPr>
        <w:tabs>
          <w:tab w:val="left" w:pos="1556"/>
        </w:tabs>
        <w:spacing w:before="127" w:line="276" w:lineRule="auto"/>
        <w:ind w:right="111" w:hanging="708"/>
        <w:rPr>
          <w:rFonts w:asciiTheme="minorHAnsi" w:hAnsiTheme="minorHAnsi" w:cstheme="minorHAnsi"/>
        </w:rPr>
      </w:pPr>
      <w:r w:rsidRPr="00F82801">
        <w:rPr>
          <w:rFonts w:asciiTheme="minorHAnsi" w:hAnsiTheme="minorHAnsi" w:cstheme="minorHAnsi"/>
        </w:rPr>
        <w:t>If a subcontractor is found by the contracting authority or the project manager to be incompetent in discharging its duties, the contracting authority or the project manager may request the contractor forthwith, either to provide a subcontractor with qualifications and experience acceptable to the contracting authority as a replacement, or to resume the implementation of the tasks</w:t>
      </w:r>
      <w:r w:rsidRPr="00F82801">
        <w:rPr>
          <w:rFonts w:asciiTheme="minorHAnsi" w:hAnsiTheme="minorHAnsi" w:cstheme="minorHAnsi"/>
          <w:spacing w:val="2"/>
        </w:rPr>
        <w:t xml:space="preserve"> </w:t>
      </w:r>
      <w:r w:rsidRPr="00F82801">
        <w:rPr>
          <w:rFonts w:asciiTheme="minorHAnsi" w:hAnsiTheme="minorHAnsi" w:cstheme="minorHAnsi"/>
        </w:rPr>
        <w:t>itself.</w:t>
      </w:r>
    </w:p>
    <w:p w14:paraId="244DCDF7" w14:textId="77777777" w:rsidR="00206CFF" w:rsidRPr="00F82801" w:rsidRDefault="00C37F29" w:rsidP="00F82801">
      <w:pPr>
        <w:pStyle w:val="ListParagraph"/>
        <w:numPr>
          <w:ilvl w:val="1"/>
          <w:numId w:val="59"/>
        </w:numPr>
        <w:tabs>
          <w:tab w:val="left" w:pos="1556"/>
        </w:tabs>
        <w:spacing w:before="127" w:line="276" w:lineRule="auto"/>
        <w:ind w:right="430" w:hanging="708"/>
        <w:rPr>
          <w:rFonts w:asciiTheme="minorHAnsi" w:hAnsiTheme="minorHAnsi" w:cstheme="minorHAnsi"/>
        </w:rPr>
      </w:pPr>
      <w:r w:rsidRPr="00F82801">
        <w:rPr>
          <w:rFonts w:asciiTheme="minorHAnsi" w:hAnsiTheme="minorHAnsi" w:cstheme="minorHAnsi"/>
        </w:rPr>
        <w:t>Subcontractors shall satisfy the eligibility criteria applicable to the award of the contract. They shall not fall under the exclusion criteria described in the tender dossier and the contractor shall ensure that they are not subject to EU restrictive</w:t>
      </w:r>
      <w:r w:rsidRPr="00F82801">
        <w:rPr>
          <w:rFonts w:asciiTheme="minorHAnsi" w:hAnsiTheme="minorHAnsi" w:cstheme="minorHAnsi"/>
          <w:spacing w:val="12"/>
        </w:rPr>
        <w:t xml:space="preserve"> </w:t>
      </w:r>
      <w:r w:rsidRPr="00F82801">
        <w:rPr>
          <w:rFonts w:asciiTheme="minorHAnsi" w:hAnsiTheme="minorHAnsi" w:cstheme="minorHAnsi"/>
        </w:rPr>
        <w:t>measures.</w:t>
      </w:r>
    </w:p>
    <w:p w14:paraId="57E354EC" w14:textId="77777777" w:rsidR="00206CFF" w:rsidRPr="00F82801" w:rsidRDefault="00C37F29" w:rsidP="00F82801">
      <w:pPr>
        <w:pStyle w:val="ListParagraph"/>
        <w:numPr>
          <w:ilvl w:val="1"/>
          <w:numId w:val="59"/>
        </w:numPr>
        <w:tabs>
          <w:tab w:val="left" w:pos="1556"/>
        </w:tabs>
        <w:spacing w:before="123" w:line="276" w:lineRule="auto"/>
        <w:ind w:right="281" w:hanging="708"/>
        <w:rPr>
          <w:rFonts w:asciiTheme="minorHAnsi" w:hAnsiTheme="minorHAnsi" w:cstheme="minorHAnsi"/>
        </w:rPr>
      </w:pPr>
      <w:r w:rsidRPr="00F82801">
        <w:rPr>
          <w:rFonts w:asciiTheme="minorHAnsi" w:hAnsiTheme="minorHAnsi" w:cstheme="minorHAnsi"/>
        </w:rPr>
        <w:t>Those services entrusted to a subcontractor by the contractor shall not be entrusted to third parties by the subcontractor, unless otherwise agreed by the contracting</w:t>
      </w:r>
      <w:r w:rsidRPr="00F82801">
        <w:rPr>
          <w:rFonts w:asciiTheme="minorHAnsi" w:hAnsiTheme="minorHAnsi" w:cstheme="minorHAnsi"/>
          <w:spacing w:val="8"/>
        </w:rPr>
        <w:t xml:space="preserve"> </w:t>
      </w:r>
      <w:r w:rsidRPr="00F82801">
        <w:rPr>
          <w:rFonts w:asciiTheme="minorHAnsi" w:hAnsiTheme="minorHAnsi" w:cstheme="minorHAnsi"/>
        </w:rPr>
        <w:t>authority.</w:t>
      </w:r>
    </w:p>
    <w:p w14:paraId="473DB38E" w14:textId="77777777" w:rsidR="00206CFF" w:rsidRPr="00F82801" w:rsidRDefault="00C37F29" w:rsidP="00F82801">
      <w:pPr>
        <w:pStyle w:val="ListParagraph"/>
        <w:numPr>
          <w:ilvl w:val="1"/>
          <w:numId w:val="59"/>
        </w:numPr>
        <w:tabs>
          <w:tab w:val="left" w:pos="1556"/>
        </w:tabs>
        <w:spacing w:line="276" w:lineRule="auto"/>
        <w:ind w:right="332" w:hanging="708"/>
        <w:rPr>
          <w:rFonts w:asciiTheme="minorHAnsi" w:hAnsiTheme="minorHAnsi" w:cstheme="minorHAnsi"/>
        </w:rPr>
      </w:pPr>
      <w:r w:rsidRPr="00F82801">
        <w:rPr>
          <w:rFonts w:asciiTheme="minorHAnsi" w:hAnsiTheme="minorHAnsi" w:cstheme="minorHAnsi"/>
        </w:rPr>
        <w:t>If the contractor enters into a subcontract without approval, the contracting authority may, without formal notice thereof, apply as of right the sanction for breach of contract provided for in Articles 34 and</w:t>
      </w:r>
      <w:r w:rsidRPr="00F82801">
        <w:rPr>
          <w:rFonts w:asciiTheme="minorHAnsi" w:hAnsiTheme="minorHAnsi" w:cstheme="minorHAnsi"/>
          <w:spacing w:val="1"/>
        </w:rPr>
        <w:t xml:space="preserve"> </w:t>
      </w:r>
      <w:r w:rsidRPr="00F82801">
        <w:rPr>
          <w:rFonts w:asciiTheme="minorHAnsi" w:hAnsiTheme="minorHAnsi" w:cstheme="minorHAnsi"/>
        </w:rPr>
        <w:t>36.</w:t>
      </w:r>
    </w:p>
    <w:p w14:paraId="251E35EA" w14:textId="77777777" w:rsidR="00206CFF" w:rsidRPr="00F82801" w:rsidRDefault="00206CFF" w:rsidP="00F82801">
      <w:pPr>
        <w:pStyle w:val="BodyText"/>
        <w:spacing w:before="2" w:line="276" w:lineRule="auto"/>
        <w:ind w:left="0"/>
        <w:rPr>
          <w:rFonts w:asciiTheme="minorHAnsi" w:hAnsiTheme="minorHAnsi" w:cstheme="minorHAnsi"/>
        </w:rPr>
      </w:pPr>
    </w:p>
    <w:p w14:paraId="130717FE" w14:textId="77777777" w:rsidR="00206CFF" w:rsidRPr="00F82801" w:rsidRDefault="00C37F29" w:rsidP="00F82801">
      <w:pPr>
        <w:spacing w:line="276" w:lineRule="auto"/>
        <w:ind w:left="1361" w:right="1357"/>
        <w:jc w:val="center"/>
        <w:rPr>
          <w:rFonts w:asciiTheme="minorHAnsi" w:hAnsiTheme="minorHAnsi" w:cstheme="minorHAnsi"/>
          <w:b/>
        </w:rPr>
      </w:pPr>
      <w:r w:rsidRPr="00F82801">
        <w:rPr>
          <w:rFonts w:asciiTheme="minorHAnsi" w:hAnsiTheme="minorHAnsi" w:cstheme="minorHAnsi"/>
          <w:b/>
        </w:rPr>
        <w:t>OBLIGATIONS OF THE CONTRACTING AUTHORITY</w:t>
      </w:r>
    </w:p>
    <w:p w14:paraId="123037C7" w14:textId="77777777" w:rsidR="00206CFF" w:rsidRPr="00F82801" w:rsidRDefault="00206CFF" w:rsidP="00F82801">
      <w:pPr>
        <w:pStyle w:val="BodyText"/>
        <w:spacing w:line="276" w:lineRule="auto"/>
        <w:ind w:left="0"/>
        <w:rPr>
          <w:rFonts w:asciiTheme="minorHAnsi" w:hAnsiTheme="minorHAnsi" w:cstheme="minorHAnsi"/>
          <w:b/>
        </w:rPr>
      </w:pPr>
    </w:p>
    <w:p w14:paraId="5ED8923A" w14:textId="77777777" w:rsidR="00206CFF" w:rsidRPr="00F82801" w:rsidRDefault="00C37F29" w:rsidP="00F82801">
      <w:pPr>
        <w:pStyle w:val="Heading1"/>
        <w:tabs>
          <w:tab w:val="left" w:pos="2525"/>
        </w:tabs>
        <w:spacing w:before="264" w:line="276" w:lineRule="auto"/>
        <w:rPr>
          <w:rFonts w:asciiTheme="minorHAnsi" w:hAnsiTheme="minorHAnsi" w:cstheme="minorHAnsi"/>
        </w:rPr>
      </w:pPr>
      <w:bookmarkStart w:id="4" w:name="_bookmark4"/>
      <w:bookmarkEnd w:id="4"/>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5.</w:t>
      </w:r>
      <w:r w:rsidRPr="00F82801">
        <w:rPr>
          <w:rFonts w:asciiTheme="minorHAnsi" w:hAnsiTheme="minorHAnsi" w:cstheme="minorHAnsi"/>
          <w:color w:val="0D0D0D"/>
        </w:rPr>
        <w:tab/>
      </w:r>
      <w:r w:rsidRPr="00F82801">
        <w:rPr>
          <w:rFonts w:asciiTheme="minorHAnsi" w:hAnsiTheme="minorHAnsi" w:cstheme="minorHAnsi"/>
        </w:rPr>
        <w:t>SUPPLY OF</w:t>
      </w:r>
      <w:r w:rsidRPr="00F82801">
        <w:rPr>
          <w:rFonts w:asciiTheme="minorHAnsi" w:hAnsiTheme="minorHAnsi" w:cstheme="minorHAnsi"/>
          <w:spacing w:val="3"/>
        </w:rPr>
        <w:t xml:space="preserve"> </w:t>
      </w:r>
      <w:r w:rsidRPr="00F82801">
        <w:rPr>
          <w:rFonts w:asciiTheme="minorHAnsi" w:hAnsiTheme="minorHAnsi" w:cstheme="minorHAnsi"/>
        </w:rPr>
        <w:t>INFORMATION</w:t>
      </w:r>
    </w:p>
    <w:p w14:paraId="356E991B" w14:textId="77777777" w:rsidR="00206CFF" w:rsidRPr="00F82801" w:rsidRDefault="00C37F29" w:rsidP="00F82801">
      <w:pPr>
        <w:pStyle w:val="ListParagraph"/>
        <w:numPr>
          <w:ilvl w:val="1"/>
          <w:numId w:val="58"/>
        </w:numPr>
        <w:tabs>
          <w:tab w:val="left" w:pos="1556"/>
        </w:tabs>
        <w:spacing w:before="121" w:line="276" w:lineRule="auto"/>
        <w:ind w:right="239" w:hanging="708"/>
        <w:jc w:val="both"/>
        <w:rPr>
          <w:rFonts w:asciiTheme="minorHAnsi" w:hAnsiTheme="minorHAnsi" w:cstheme="minorHAnsi"/>
        </w:rPr>
      </w:pPr>
      <w:r w:rsidRPr="00F82801">
        <w:rPr>
          <w:rFonts w:asciiTheme="minorHAnsi" w:hAnsiTheme="minorHAnsi" w:cstheme="minorHAnsi"/>
        </w:rPr>
        <w:t xml:space="preserve">The contracting authority shall supply the contractor promptly with any information and/or documentation at its disposal, which may be relevant to the performance of the contract. Such documents shall be returned to the contracting authority at the end </w:t>
      </w:r>
      <w:r w:rsidRPr="00F82801">
        <w:rPr>
          <w:rFonts w:asciiTheme="minorHAnsi" w:hAnsiTheme="minorHAnsi" w:cstheme="minorHAnsi"/>
        </w:rPr>
        <w:lastRenderedPageBreak/>
        <w:t>of the period of implementation of the tasks.</w:t>
      </w:r>
    </w:p>
    <w:p w14:paraId="6EF47912" w14:textId="77777777" w:rsidR="00206CFF" w:rsidRPr="00F82801" w:rsidRDefault="00C37F29" w:rsidP="00F82801">
      <w:pPr>
        <w:pStyle w:val="ListParagraph"/>
        <w:numPr>
          <w:ilvl w:val="1"/>
          <w:numId w:val="58"/>
        </w:numPr>
        <w:tabs>
          <w:tab w:val="left" w:pos="1556"/>
        </w:tabs>
        <w:spacing w:before="125" w:line="276" w:lineRule="auto"/>
        <w:ind w:right="422" w:hanging="708"/>
        <w:rPr>
          <w:rFonts w:asciiTheme="minorHAnsi" w:hAnsiTheme="minorHAnsi" w:cstheme="minorHAnsi"/>
        </w:rPr>
      </w:pPr>
      <w:r w:rsidRPr="00F82801">
        <w:rPr>
          <w:rFonts w:asciiTheme="minorHAnsi" w:hAnsiTheme="minorHAnsi" w:cstheme="minorHAnsi"/>
        </w:rPr>
        <w:t>The contracting authority shall co-operate with the contractor to provide information that the latter may reasonably request in order to perform the</w:t>
      </w:r>
      <w:r w:rsidRPr="00F82801">
        <w:rPr>
          <w:rFonts w:asciiTheme="minorHAnsi" w:hAnsiTheme="minorHAnsi" w:cstheme="minorHAnsi"/>
          <w:spacing w:val="-2"/>
        </w:rPr>
        <w:t xml:space="preserve"> </w:t>
      </w:r>
      <w:r w:rsidRPr="00F82801">
        <w:rPr>
          <w:rFonts w:asciiTheme="minorHAnsi" w:hAnsiTheme="minorHAnsi" w:cstheme="minorHAnsi"/>
        </w:rPr>
        <w:t>contract.</w:t>
      </w:r>
    </w:p>
    <w:p w14:paraId="33D5A6B2" w14:textId="77777777" w:rsidR="00206CFF" w:rsidRPr="00F82801" w:rsidRDefault="00C37F29" w:rsidP="00F82801">
      <w:pPr>
        <w:pStyle w:val="ListParagraph"/>
        <w:numPr>
          <w:ilvl w:val="1"/>
          <w:numId w:val="58"/>
        </w:numPr>
        <w:tabs>
          <w:tab w:val="left" w:pos="1556"/>
        </w:tabs>
        <w:spacing w:line="276" w:lineRule="auto"/>
        <w:ind w:right="131" w:hanging="708"/>
        <w:rPr>
          <w:rFonts w:asciiTheme="minorHAnsi" w:hAnsiTheme="minorHAnsi" w:cstheme="minorHAnsi"/>
        </w:rPr>
      </w:pPr>
      <w:r w:rsidRPr="00F82801">
        <w:rPr>
          <w:rFonts w:asciiTheme="minorHAnsi" w:hAnsiTheme="minorHAnsi" w:cstheme="minorHAnsi"/>
        </w:rPr>
        <w:t>The contracting authority shall give notification to the contractor of the name and address of the project</w:t>
      </w:r>
      <w:r w:rsidRPr="00F82801">
        <w:rPr>
          <w:rFonts w:asciiTheme="minorHAnsi" w:hAnsiTheme="minorHAnsi" w:cstheme="minorHAnsi"/>
          <w:spacing w:val="1"/>
        </w:rPr>
        <w:t xml:space="preserve"> </w:t>
      </w:r>
      <w:r w:rsidRPr="00F82801">
        <w:rPr>
          <w:rFonts w:asciiTheme="minorHAnsi" w:hAnsiTheme="minorHAnsi" w:cstheme="minorHAnsi"/>
        </w:rPr>
        <w:t>manager.</w:t>
      </w:r>
    </w:p>
    <w:p w14:paraId="2668B795" w14:textId="77777777" w:rsidR="00206CFF" w:rsidRPr="00F82801" w:rsidRDefault="00206CFF" w:rsidP="00F82801">
      <w:pPr>
        <w:spacing w:line="276" w:lineRule="auto"/>
        <w:rPr>
          <w:rFonts w:asciiTheme="minorHAnsi" w:hAnsiTheme="minorHAnsi" w:cstheme="minorHAnsi"/>
        </w:rPr>
        <w:sectPr w:rsidR="00206CFF" w:rsidRPr="00F82801">
          <w:footerReference w:type="default" r:id="rId8"/>
          <w:pgSz w:w="11910" w:h="16840"/>
          <w:pgMar w:top="740" w:right="1020" w:bottom="860" w:left="1020" w:header="0" w:footer="674" w:gutter="0"/>
          <w:pgNumType w:start="3"/>
          <w:cols w:space="720"/>
        </w:sectPr>
      </w:pPr>
    </w:p>
    <w:p w14:paraId="1A579C75" w14:textId="77777777" w:rsidR="00206CFF" w:rsidRPr="00F82801" w:rsidRDefault="00C37F29" w:rsidP="00F82801">
      <w:pPr>
        <w:pStyle w:val="Heading1"/>
        <w:tabs>
          <w:tab w:val="left" w:pos="2525"/>
        </w:tabs>
        <w:spacing w:before="70" w:line="276" w:lineRule="auto"/>
        <w:rPr>
          <w:rFonts w:asciiTheme="minorHAnsi" w:hAnsiTheme="minorHAnsi" w:cstheme="minorHAnsi"/>
        </w:rPr>
      </w:pPr>
      <w:bookmarkStart w:id="5" w:name="_bookmark5"/>
      <w:bookmarkEnd w:id="5"/>
      <w:r w:rsidRPr="00F82801">
        <w:rPr>
          <w:rFonts w:asciiTheme="minorHAnsi" w:hAnsiTheme="minorHAnsi" w:cstheme="minorHAnsi"/>
          <w:color w:val="0D0D0D"/>
        </w:rPr>
        <w:lastRenderedPageBreak/>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6.</w:t>
      </w:r>
      <w:r w:rsidRPr="00F82801">
        <w:rPr>
          <w:rFonts w:asciiTheme="minorHAnsi" w:hAnsiTheme="minorHAnsi" w:cstheme="minorHAnsi"/>
          <w:color w:val="0D0D0D"/>
        </w:rPr>
        <w:tab/>
      </w:r>
      <w:r w:rsidRPr="00F82801">
        <w:rPr>
          <w:rFonts w:asciiTheme="minorHAnsi" w:hAnsiTheme="minorHAnsi" w:cstheme="minorHAnsi"/>
        </w:rPr>
        <w:t>ASSISTANCE WITH LOCAL</w:t>
      </w:r>
      <w:r w:rsidRPr="00F82801">
        <w:rPr>
          <w:rFonts w:asciiTheme="minorHAnsi" w:hAnsiTheme="minorHAnsi" w:cstheme="minorHAnsi"/>
          <w:spacing w:val="-3"/>
        </w:rPr>
        <w:t xml:space="preserve"> </w:t>
      </w:r>
      <w:r w:rsidRPr="00F82801">
        <w:rPr>
          <w:rFonts w:asciiTheme="minorHAnsi" w:hAnsiTheme="minorHAnsi" w:cstheme="minorHAnsi"/>
        </w:rPr>
        <w:t>REGULATIONS</w:t>
      </w:r>
    </w:p>
    <w:p w14:paraId="2E19F95D" w14:textId="77777777" w:rsidR="00206CFF" w:rsidRPr="00F82801" w:rsidRDefault="00C37F29" w:rsidP="00F82801">
      <w:pPr>
        <w:pStyle w:val="ListParagraph"/>
        <w:numPr>
          <w:ilvl w:val="1"/>
          <w:numId w:val="57"/>
        </w:numPr>
        <w:tabs>
          <w:tab w:val="left" w:pos="1556"/>
        </w:tabs>
        <w:spacing w:line="276" w:lineRule="auto"/>
        <w:ind w:right="160" w:hanging="708"/>
        <w:rPr>
          <w:rFonts w:asciiTheme="minorHAnsi" w:hAnsiTheme="minorHAnsi" w:cstheme="minorHAnsi"/>
        </w:rPr>
      </w:pPr>
      <w:r w:rsidRPr="00F82801">
        <w:rPr>
          <w:rFonts w:asciiTheme="minorHAnsi" w:hAnsiTheme="minorHAnsi" w:cstheme="minorHAnsi"/>
        </w:rPr>
        <w:t>The contractor may request the assistance of the contracting authority in obtaining copies of laws, regulations, and information on local customs, orders or by-laws of the country in which the services are to be performed, which may affect the contractor in the performance of its obligations under the contract. The contracting authority may provide the assistance requested to the contractor at the contractor's</w:t>
      </w:r>
      <w:r w:rsidRPr="00F82801">
        <w:rPr>
          <w:rFonts w:asciiTheme="minorHAnsi" w:hAnsiTheme="minorHAnsi" w:cstheme="minorHAnsi"/>
          <w:spacing w:val="11"/>
        </w:rPr>
        <w:t xml:space="preserve"> </w:t>
      </w:r>
      <w:r w:rsidRPr="00F82801">
        <w:rPr>
          <w:rFonts w:asciiTheme="minorHAnsi" w:hAnsiTheme="minorHAnsi" w:cstheme="minorHAnsi"/>
        </w:rPr>
        <w:t>cost.</w:t>
      </w:r>
    </w:p>
    <w:p w14:paraId="35803BDA" w14:textId="77777777" w:rsidR="00206CFF" w:rsidRPr="00F82801" w:rsidRDefault="00C37F29" w:rsidP="00F82801">
      <w:pPr>
        <w:pStyle w:val="ListParagraph"/>
        <w:numPr>
          <w:ilvl w:val="1"/>
          <w:numId w:val="57"/>
        </w:numPr>
        <w:tabs>
          <w:tab w:val="left" w:pos="1556"/>
        </w:tabs>
        <w:spacing w:before="126" w:line="276" w:lineRule="auto"/>
        <w:ind w:right="136" w:hanging="708"/>
        <w:rPr>
          <w:rFonts w:asciiTheme="minorHAnsi" w:hAnsiTheme="minorHAnsi" w:cstheme="minorHAnsi"/>
        </w:rPr>
      </w:pPr>
      <w:r w:rsidRPr="00F82801">
        <w:rPr>
          <w:rFonts w:asciiTheme="minorHAnsi" w:hAnsiTheme="minorHAnsi" w:cstheme="minorHAnsi"/>
        </w:rPr>
        <w:t xml:space="preserve">Subject to the provisions of the laws and regulations on foreign </w:t>
      </w:r>
      <w:proofErr w:type="spellStart"/>
      <w:r w:rsidRPr="00F82801">
        <w:rPr>
          <w:rFonts w:asciiTheme="minorHAnsi" w:hAnsiTheme="minorHAnsi" w:cstheme="minorHAnsi"/>
        </w:rPr>
        <w:t>labour</w:t>
      </w:r>
      <w:proofErr w:type="spellEnd"/>
      <w:r w:rsidRPr="00F82801">
        <w:rPr>
          <w:rFonts w:asciiTheme="minorHAnsi" w:hAnsiTheme="minorHAnsi" w:cstheme="minorHAnsi"/>
        </w:rPr>
        <w:t xml:space="preserve"> of the country in which the services have to be rendered, the contracting authority provides reasonable assistance to the contractor, at its request, for its application for any visas and permits required by the law of the country in which the services are rendered, including work and residence permits, for the staff whose services the contractor and the contracting authority consider necessary, as well as residence permits for their</w:t>
      </w:r>
      <w:r w:rsidRPr="00F82801">
        <w:rPr>
          <w:rFonts w:asciiTheme="minorHAnsi" w:hAnsiTheme="minorHAnsi" w:cstheme="minorHAnsi"/>
          <w:spacing w:val="8"/>
        </w:rPr>
        <w:t xml:space="preserve"> </w:t>
      </w:r>
      <w:r w:rsidRPr="00F82801">
        <w:rPr>
          <w:rFonts w:asciiTheme="minorHAnsi" w:hAnsiTheme="minorHAnsi" w:cstheme="minorHAnsi"/>
        </w:rPr>
        <w:t>families.</w:t>
      </w:r>
    </w:p>
    <w:p w14:paraId="1384F696" w14:textId="77777777" w:rsidR="00206CFF" w:rsidRPr="00F82801" w:rsidRDefault="00206CFF" w:rsidP="00F82801">
      <w:pPr>
        <w:pStyle w:val="BodyText"/>
        <w:spacing w:before="5" w:line="276" w:lineRule="auto"/>
        <w:ind w:left="0"/>
        <w:rPr>
          <w:rFonts w:asciiTheme="minorHAnsi" w:hAnsiTheme="minorHAnsi" w:cstheme="minorHAnsi"/>
        </w:rPr>
      </w:pPr>
    </w:p>
    <w:p w14:paraId="6EF48A8B" w14:textId="77777777" w:rsidR="00206CFF" w:rsidRPr="00F82801" w:rsidRDefault="00C37F29" w:rsidP="00F82801">
      <w:pPr>
        <w:spacing w:line="276" w:lineRule="auto"/>
        <w:ind w:left="1360" w:right="1357"/>
        <w:jc w:val="center"/>
        <w:rPr>
          <w:rFonts w:asciiTheme="minorHAnsi" w:hAnsiTheme="minorHAnsi" w:cstheme="minorHAnsi"/>
          <w:b/>
        </w:rPr>
      </w:pPr>
      <w:r w:rsidRPr="00F82801">
        <w:rPr>
          <w:rFonts w:asciiTheme="minorHAnsi" w:hAnsiTheme="minorHAnsi" w:cstheme="minorHAnsi"/>
          <w:b/>
        </w:rPr>
        <w:t>OBLIGATIONS OF THE CONTRACTOR</w:t>
      </w:r>
    </w:p>
    <w:p w14:paraId="3673DD39" w14:textId="77777777" w:rsidR="00206CFF" w:rsidRPr="00F82801" w:rsidRDefault="00206CFF" w:rsidP="00F82801">
      <w:pPr>
        <w:pStyle w:val="BodyText"/>
        <w:spacing w:line="276" w:lineRule="auto"/>
        <w:ind w:left="0"/>
        <w:rPr>
          <w:rFonts w:asciiTheme="minorHAnsi" w:hAnsiTheme="minorHAnsi" w:cstheme="minorHAnsi"/>
          <w:b/>
        </w:rPr>
      </w:pPr>
    </w:p>
    <w:p w14:paraId="15FAAEBF" w14:textId="77777777" w:rsidR="00206CFF" w:rsidRPr="00F82801" w:rsidRDefault="00C37F29" w:rsidP="00F82801">
      <w:pPr>
        <w:pStyle w:val="Heading1"/>
        <w:tabs>
          <w:tab w:val="left" w:pos="2525"/>
        </w:tabs>
        <w:spacing w:before="264" w:line="276" w:lineRule="auto"/>
        <w:rPr>
          <w:rFonts w:asciiTheme="minorHAnsi" w:hAnsiTheme="minorHAnsi" w:cstheme="minorHAnsi"/>
        </w:rPr>
      </w:pPr>
      <w:bookmarkStart w:id="6" w:name="_bookmark6"/>
      <w:bookmarkEnd w:id="6"/>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7.</w:t>
      </w:r>
      <w:r w:rsidRPr="00F82801">
        <w:rPr>
          <w:rFonts w:asciiTheme="minorHAnsi" w:hAnsiTheme="minorHAnsi" w:cstheme="minorHAnsi"/>
          <w:color w:val="0D0D0D"/>
        </w:rPr>
        <w:tab/>
      </w:r>
      <w:r w:rsidRPr="00F82801">
        <w:rPr>
          <w:rFonts w:asciiTheme="minorHAnsi" w:hAnsiTheme="minorHAnsi" w:cstheme="minorHAnsi"/>
        </w:rPr>
        <w:t>GENERAL</w:t>
      </w:r>
      <w:r w:rsidRPr="00F82801">
        <w:rPr>
          <w:rFonts w:asciiTheme="minorHAnsi" w:hAnsiTheme="minorHAnsi" w:cstheme="minorHAnsi"/>
          <w:spacing w:val="-1"/>
        </w:rPr>
        <w:t xml:space="preserve"> </w:t>
      </w:r>
      <w:r w:rsidRPr="00F82801">
        <w:rPr>
          <w:rFonts w:asciiTheme="minorHAnsi" w:hAnsiTheme="minorHAnsi" w:cstheme="minorHAnsi"/>
        </w:rPr>
        <w:t>OBLIGATIONS</w:t>
      </w:r>
    </w:p>
    <w:p w14:paraId="4D0EA376" w14:textId="77777777" w:rsidR="00206CFF" w:rsidRPr="00F82801" w:rsidRDefault="00C37F29" w:rsidP="00F82801">
      <w:pPr>
        <w:pStyle w:val="ListParagraph"/>
        <w:numPr>
          <w:ilvl w:val="1"/>
          <w:numId w:val="56"/>
        </w:numPr>
        <w:tabs>
          <w:tab w:val="left" w:pos="1556"/>
        </w:tabs>
        <w:spacing w:before="121" w:line="276" w:lineRule="auto"/>
        <w:ind w:right="996" w:hanging="708"/>
        <w:rPr>
          <w:rFonts w:asciiTheme="minorHAnsi" w:hAnsiTheme="minorHAnsi" w:cstheme="minorHAnsi"/>
        </w:rPr>
      </w:pPr>
      <w:r w:rsidRPr="00F82801">
        <w:rPr>
          <w:rFonts w:asciiTheme="minorHAnsi" w:hAnsiTheme="minorHAnsi" w:cstheme="minorHAnsi"/>
        </w:rPr>
        <w:t>The contractor shall execute the contract with due care, efficiency and diligence in accordance with the best professional</w:t>
      </w:r>
      <w:r w:rsidRPr="00F82801">
        <w:rPr>
          <w:rFonts w:asciiTheme="minorHAnsi" w:hAnsiTheme="minorHAnsi" w:cstheme="minorHAnsi"/>
          <w:spacing w:val="3"/>
        </w:rPr>
        <w:t xml:space="preserve"> </w:t>
      </w:r>
      <w:r w:rsidRPr="00F82801">
        <w:rPr>
          <w:rFonts w:asciiTheme="minorHAnsi" w:hAnsiTheme="minorHAnsi" w:cstheme="minorHAnsi"/>
        </w:rPr>
        <w:t>practice.</w:t>
      </w:r>
    </w:p>
    <w:p w14:paraId="45A1CA0C" w14:textId="77777777" w:rsidR="00206CFF" w:rsidRPr="00F82801" w:rsidRDefault="00C37F29" w:rsidP="00F82801">
      <w:pPr>
        <w:pStyle w:val="ListParagraph"/>
        <w:numPr>
          <w:ilvl w:val="1"/>
          <w:numId w:val="56"/>
        </w:numPr>
        <w:tabs>
          <w:tab w:val="left" w:pos="1556"/>
        </w:tabs>
        <w:spacing w:line="276" w:lineRule="auto"/>
        <w:ind w:right="295" w:hanging="708"/>
        <w:rPr>
          <w:rFonts w:asciiTheme="minorHAnsi" w:hAnsiTheme="minorHAnsi" w:cstheme="minorHAnsi"/>
        </w:rPr>
      </w:pPr>
      <w:r w:rsidRPr="00F82801">
        <w:rPr>
          <w:rFonts w:asciiTheme="minorHAnsi" w:hAnsiTheme="minorHAnsi" w:cstheme="minorHAnsi"/>
        </w:rPr>
        <w:t>The contractor shall comply with any administrative orders given by the project manager. Where the contractor considers that the requirements of an administrative order go beyond the authority of the project manager or of the scope of the contract he shall give notice, with reasons, to the project manager. If the contractor fails to notify within the 30-day period after receipt thereof, he shall be barred from so doing. Execution of administrative order should not be suspended because of this</w:t>
      </w:r>
      <w:r w:rsidRPr="00F82801">
        <w:rPr>
          <w:rFonts w:asciiTheme="minorHAnsi" w:hAnsiTheme="minorHAnsi" w:cstheme="minorHAnsi"/>
          <w:spacing w:val="5"/>
        </w:rPr>
        <w:t xml:space="preserve"> </w:t>
      </w:r>
      <w:r w:rsidRPr="00F82801">
        <w:rPr>
          <w:rFonts w:asciiTheme="minorHAnsi" w:hAnsiTheme="minorHAnsi" w:cstheme="minorHAnsi"/>
        </w:rPr>
        <w:t>notice.</w:t>
      </w:r>
    </w:p>
    <w:p w14:paraId="6AD10294" w14:textId="77777777" w:rsidR="00206CFF" w:rsidRPr="00F82801" w:rsidRDefault="00C37F29" w:rsidP="00F82801">
      <w:pPr>
        <w:pStyle w:val="ListParagraph"/>
        <w:numPr>
          <w:ilvl w:val="1"/>
          <w:numId w:val="56"/>
        </w:numPr>
        <w:tabs>
          <w:tab w:val="left" w:pos="1556"/>
        </w:tabs>
        <w:spacing w:before="127" w:line="276" w:lineRule="auto"/>
        <w:ind w:right="953" w:hanging="708"/>
        <w:rPr>
          <w:rFonts w:asciiTheme="minorHAnsi" w:hAnsiTheme="minorHAnsi" w:cstheme="minorHAnsi"/>
        </w:rPr>
      </w:pPr>
      <w:r w:rsidRPr="00F82801">
        <w:rPr>
          <w:rFonts w:asciiTheme="minorHAnsi" w:hAnsiTheme="minorHAnsi" w:cstheme="minorHAnsi"/>
        </w:rPr>
        <w:t>The contractor shall supply, without delay, any information and documents to the contracting authority and the European Commission upon request, regarding the conditions in which the contract is being</w:t>
      </w:r>
      <w:r w:rsidRPr="00F82801">
        <w:rPr>
          <w:rFonts w:asciiTheme="minorHAnsi" w:hAnsiTheme="minorHAnsi" w:cstheme="minorHAnsi"/>
          <w:spacing w:val="3"/>
        </w:rPr>
        <w:t xml:space="preserve"> </w:t>
      </w:r>
      <w:r w:rsidRPr="00F82801">
        <w:rPr>
          <w:rFonts w:asciiTheme="minorHAnsi" w:hAnsiTheme="minorHAnsi" w:cstheme="minorHAnsi"/>
        </w:rPr>
        <w:t>executed.</w:t>
      </w:r>
    </w:p>
    <w:p w14:paraId="6F5CC7E5" w14:textId="77777777" w:rsidR="00206CFF" w:rsidRPr="00F82801" w:rsidRDefault="00C37F29" w:rsidP="00F82801">
      <w:pPr>
        <w:pStyle w:val="ListParagraph"/>
        <w:numPr>
          <w:ilvl w:val="1"/>
          <w:numId w:val="56"/>
        </w:numPr>
        <w:tabs>
          <w:tab w:val="left" w:pos="1556"/>
        </w:tabs>
        <w:spacing w:before="124" w:line="276" w:lineRule="auto"/>
        <w:ind w:right="312" w:hanging="708"/>
        <w:rPr>
          <w:rFonts w:asciiTheme="minorHAnsi" w:hAnsiTheme="minorHAnsi" w:cstheme="minorHAnsi"/>
        </w:rPr>
      </w:pPr>
      <w:r w:rsidRPr="00F82801">
        <w:rPr>
          <w:rFonts w:asciiTheme="minorHAnsi" w:hAnsiTheme="minorHAnsi" w:cstheme="minorHAnsi"/>
        </w:rPr>
        <w:t>The contractor shall respect and abide by all laws and regulations in force in the partner country and shall ensure that its staff, their dependents, and its local employees also respect and abide by all such laws and regulations. The contractor shall indemnify the contracting authority against any claims and proceedings arising from any infringement by the contractor, its employees and their dependents of such laws and</w:t>
      </w:r>
      <w:r w:rsidRPr="00F82801">
        <w:rPr>
          <w:rFonts w:asciiTheme="minorHAnsi" w:hAnsiTheme="minorHAnsi" w:cstheme="minorHAnsi"/>
          <w:spacing w:val="14"/>
        </w:rPr>
        <w:t xml:space="preserve"> </w:t>
      </w:r>
      <w:r w:rsidRPr="00F82801">
        <w:rPr>
          <w:rFonts w:asciiTheme="minorHAnsi" w:hAnsiTheme="minorHAnsi" w:cstheme="minorHAnsi"/>
        </w:rPr>
        <w:t>regulations.</w:t>
      </w:r>
    </w:p>
    <w:p w14:paraId="556D9E31" w14:textId="77777777" w:rsidR="00206CFF" w:rsidRPr="00F82801" w:rsidRDefault="00C37F29" w:rsidP="00F82801">
      <w:pPr>
        <w:pStyle w:val="BodyText"/>
        <w:spacing w:before="126" w:line="276" w:lineRule="auto"/>
        <w:ind w:left="967" w:right="117" w:firstLine="587"/>
        <w:rPr>
          <w:rFonts w:asciiTheme="minorHAnsi" w:hAnsiTheme="minorHAnsi" w:cstheme="minorHAnsi"/>
        </w:rPr>
      </w:pPr>
      <w:r w:rsidRPr="00F82801">
        <w:rPr>
          <w:rFonts w:asciiTheme="minorHAnsi" w:hAnsiTheme="minorHAnsi" w:cstheme="minorHAnsi"/>
        </w:rPr>
        <w:t>Contractors must ensure that there is no detection of subcontractors, natural persons, including participants to workshops and/or trainings in the lists of EU restrictive measures.</w:t>
      </w:r>
    </w:p>
    <w:p w14:paraId="695A9D55" w14:textId="77777777" w:rsidR="00206CFF" w:rsidRPr="00F82801" w:rsidRDefault="00C37F29" w:rsidP="00F82801">
      <w:pPr>
        <w:pStyle w:val="ListParagraph"/>
        <w:numPr>
          <w:ilvl w:val="1"/>
          <w:numId w:val="56"/>
        </w:numPr>
        <w:tabs>
          <w:tab w:val="left" w:pos="1556"/>
        </w:tabs>
        <w:spacing w:line="276" w:lineRule="auto"/>
        <w:ind w:right="204" w:hanging="708"/>
        <w:rPr>
          <w:rFonts w:asciiTheme="minorHAnsi" w:hAnsiTheme="minorHAnsi" w:cstheme="minorHAnsi"/>
        </w:rPr>
      </w:pPr>
      <w:r w:rsidRPr="00F82801">
        <w:rPr>
          <w:rFonts w:asciiTheme="minorHAnsi" w:hAnsiTheme="minorHAnsi" w:cstheme="minorHAnsi"/>
        </w:rPr>
        <w:t>Should any unforeseen event, action or omission directly or indirectly hamper performance of the contract, either partially or totally, the contractor shall immediately and at its own initiative record it and report it to the contracting authority. The report shall include a description of the problem and an indication of the date on which it started and of the remedial action taken by the contractor to ensure full compliance with its obligations under the contract. In such event the contractor shall give priority to solving the problem rather than determining</w:t>
      </w:r>
      <w:r w:rsidRPr="00F82801">
        <w:rPr>
          <w:rFonts w:asciiTheme="minorHAnsi" w:hAnsiTheme="minorHAnsi" w:cstheme="minorHAnsi"/>
          <w:spacing w:val="-2"/>
        </w:rPr>
        <w:t xml:space="preserve"> </w:t>
      </w:r>
      <w:r w:rsidRPr="00F82801">
        <w:rPr>
          <w:rFonts w:asciiTheme="minorHAnsi" w:hAnsiTheme="minorHAnsi" w:cstheme="minorHAnsi"/>
        </w:rPr>
        <w:t>liability.</w:t>
      </w:r>
    </w:p>
    <w:p w14:paraId="5452B66C" w14:textId="77777777" w:rsidR="00206CFF" w:rsidRPr="00F82801" w:rsidRDefault="00C37F29" w:rsidP="00F82801">
      <w:pPr>
        <w:pStyle w:val="ListParagraph"/>
        <w:numPr>
          <w:ilvl w:val="1"/>
          <w:numId w:val="56"/>
        </w:numPr>
        <w:tabs>
          <w:tab w:val="left" w:pos="1556"/>
        </w:tabs>
        <w:spacing w:before="129" w:line="276" w:lineRule="auto"/>
        <w:ind w:right="177" w:hanging="708"/>
        <w:rPr>
          <w:rFonts w:asciiTheme="minorHAnsi" w:hAnsiTheme="minorHAnsi" w:cstheme="minorHAnsi"/>
        </w:rPr>
      </w:pPr>
      <w:r w:rsidRPr="00F82801">
        <w:rPr>
          <w:rFonts w:asciiTheme="minorHAnsi" w:hAnsiTheme="minorHAnsi" w:cstheme="minorHAnsi"/>
        </w:rPr>
        <w:t xml:space="preserve">Subject to Article 7.8, the contractor undertakes to treat in the strictest confidence and not make use of or divulge to third parties any information or documents which are </w:t>
      </w:r>
      <w:r w:rsidRPr="00F82801">
        <w:rPr>
          <w:rFonts w:asciiTheme="minorHAnsi" w:hAnsiTheme="minorHAnsi" w:cstheme="minorHAnsi"/>
        </w:rPr>
        <w:lastRenderedPageBreak/>
        <w:t xml:space="preserve">linked to the performance of the contract without the prior consent of the contracting authority. The contractor shall continue to be bound by this undertaking after completion of the tasks and shall obtain from each member of its staff the same undertaking. However, use of the contract’s reference for marketing or tendering purposes does </w:t>
      </w:r>
      <w:r w:rsidRPr="00F82801">
        <w:rPr>
          <w:rFonts w:asciiTheme="minorHAnsi" w:hAnsiTheme="minorHAnsi" w:cstheme="minorHAnsi"/>
          <w:spacing w:val="2"/>
        </w:rPr>
        <w:t xml:space="preserve">not </w:t>
      </w:r>
      <w:r w:rsidRPr="00F82801">
        <w:rPr>
          <w:rFonts w:asciiTheme="minorHAnsi" w:hAnsiTheme="minorHAnsi" w:cstheme="minorHAnsi"/>
        </w:rPr>
        <w:t>require prior approval of the contracting authority, except where the contracting authority declares the contract to be</w:t>
      </w:r>
      <w:r w:rsidRPr="00F82801">
        <w:rPr>
          <w:rFonts w:asciiTheme="minorHAnsi" w:hAnsiTheme="minorHAnsi" w:cstheme="minorHAnsi"/>
          <w:spacing w:val="1"/>
        </w:rPr>
        <w:t xml:space="preserve"> </w:t>
      </w:r>
      <w:r w:rsidRPr="00F82801">
        <w:rPr>
          <w:rFonts w:asciiTheme="minorHAnsi" w:hAnsiTheme="minorHAnsi" w:cstheme="minorHAnsi"/>
        </w:rPr>
        <w:t>confidential.</w:t>
      </w:r>
    </w:p>
    <w:p w14:paraId="042D2055" w14:textId="77777777" w:rsidR="00206CFF" w:rsidRPr="00F82801" w:rsidRDefault="00C37F29" w:rsidP="00F82801">
      <w:pPr>
        <w:pStyle w:val="ListParagraph"/>
        <w:numPr>
          <w:ilvl w:val="1"/>
          <w:numId w:val="56"/>
        </w:numPr>
        <w:tabs>
          <w:tab w:val="left" w:pos="1556"/>
        </w:tabs>
        <w:spacing w:before="129" w:line="276" w:lineRule="auto"/>
        <w:ind w:right="272" w:hanging="708"/>
        <w:rPr>
          <w:rFonts w:asciiTheme="minorHAnsi" w:hAnsiTheme="minorHAnsi" w:cstheme="minorHAnsi"/>
        </w:rPr>
      </w:pPr>
      <w:r w:rsidRPr="00F82801">
        <w:rPr>
          <w:rFonts w:asciiTheme="minorHAnsi" w:hAnsiTheme="minorHAnsi" w:cstheme="minorHAnsi"/>
        </w:rPr>
        <w:t>If the contractor is a joint venture or a consortium of two or more persons, all such persons shall be jointly and severally bound in respect of the obligations under the</w:t>
      </w:r>
      <w:r w:rsidRPr="00F82801">
        <w:rPr>
          <w:rFonts w:asciiTheme="minorHAnsi" w:hAnsiTheme="minorHAnsi" w:cstheme="minorHAnsi"/>
          <w:spacing w:val="13"/>
        </w:rPr>
        <w:t xml:space="preserve"> </w:t>
      </w:r>
      <w:r w:rsidRPr="00F82801">
        <w:rPr>
          <w:rFonts w:asciiTheme="minorHAnsi" w:hAnsiTheme="minorHAnsi" w:cstheme="minorHAnsi"/>
        </w:rPr>
        <w:t>contract,</w:t>
      </w:r>
    </w:p>
    <w:p w14:paraId="523E2136" w14:textId="77777777" w:rsidR="00206CFF" w:rsidRPr="00F82801" w:rsidRDefault="00206CFF" w:rsidP="00F82801">
      <w:pPr>
        <w:spacing w:line="276" w:lineRule="auto"/>
        <w:rPr>
          <w:rFonts w:asciiTheme="minorHAnsi" w:hAnsiTheme="minorHAnsi" w:cstheme="minorHAnsi"/>
        </w:rPr>
        <w:sectPr w:rsidR="00206CFF" w:rsidRPr="00F82801">
          <w:pgSz w:w="11910" w:h="16840"/>
          <w:pgMar w:top="740" w:right="1020" w:bottom="860" w:left="1020" w:header="0" w:footer="674" w:gutter="0"/>
          <w:cols w:space="720"/>
        </w:sectPr>
      </w:pPr>
    </w:p>
    <w:p w14:paraId="348D07A2" w14:textId="77777777" w:rsidR="00206CFF" w:rsidRPr="00F82801" w:rsidRDefault="00C37F29" w:rsidP="00F82801">
      <w:pPr>
        <w:pStyle w:val="BodyText"/>
        <w:spacing w:before="66" w:line="276" w:lineRule="auto"/>
        <w:ind w:right="117"/>
        <w:rPr>
          <w:rFonts w:asciiTheme="minorHAnsi" w:hAnsiTheme="minorHAnsi" w:cstheme="minorHAnsi"/>
        </w:rPr>
      </w:pPr>
      <w:proofErr w:type="gramStart"/>
      <w:r w:rsidRPr="00F82801">
        <w:rPr>
          <w:rFonts w:asciiTheme="minorHAnsi" w:hAnsiTheme="minorHAnsi" w:cstheme="minorHAnsi"/>
        </w:rPr>
        <w:lastRenderedPageBreak/>
        <w:t>including</w:t>
      </w:r>
      <w:proofErr w:type="gramEnd"/>
      <w:r w:rsidRPr="00F82801">
        <w:rPr>
          <w:rFonts w:asciiTheme="minorHAnsi" w:hAnsiTheme="minorHAnsi" w:cstheme="minorHAnsi"/>
        </w:rPr>
        <w:t xml:space="preserve"> any recoverable amount. The person designated by the consortium to act on its behalf for the purposes of the contract shall have the authority to bind the consortium and is the sole interlocutor for all contractual and financial aspects. The composition or the constitution of the joint venture or consortium shall not be altered without the prior consent of the contracting authority. Any alteration of the composition of the consortium without the prior consent of the contracting authority may result in the termination of the contract.</w:t>
      </w:r>
    </w:p>
    <w:p w14:paraId="216AA4B9" w14:textId="77777777" w:rsidR="00206CFF" w:rsidRPr="00F82801" w:rsidRDefault="00C37F29" w:rsidP="00F82801">
      <w:pPr>
        <w:pStyle w:val="ListParagraph"/>
        <w:numPr>
          <w:ilvl w:val="1"/>
          <w:numId w:val="56"/>
        </w:numPr>
        <w:tabs>
          <w:tab w:val="left" w:pos="1556"/>
        </w:tabs>
        <w:spacing w:before="128" w:line="276" w:lineRule="auto"/>
        <w:ind w:right="182" w:hanging="708"/>
        <w:rPr>
          <w:rFonts w:asciiTheme="minorHAnsi" w:hAnsiTheme="minorHAnsi" w:cstheme="minorHAnsi"/>
        </w:rPr>
      </w:pPr>
      <w:r w:rsidRPr="00F82801">
        <w:rPr>
          <w:rFonts w:asciiTheme="minorHAnsi" w:hAnsiTheme="minorHAnsi" w:cstheme="minorHAnsi"/>
        </w:rPr>
        <w:t>Save where the European Commission requests or agrees otherwise, the contractor shall ensure the highest visibility to the financial contribution of the European Union. To ensure such publicity the contractor shall implement among other actions the specific activities described in the special conditions. All measures must comply with the rules in the Communication and Visibility Manual for EU External Actions published by the European Commission.</w:t>
      </w:r>
    </w:p>
    <w:p w14:paraId="133E2301" w14:textId="77777777" w:rsidR="00206CFF" w:rsidRPr="00F82801" w:rsidRDefault="00C37F29" w:rsidP="00F82801">
      <w:pPr>
        <w:pStyle w:val="ListParagraph"/>
        <w:numPr>
          <w:ilvl w:val="1"/>
          <w:numId w:val="56"/>
        </w:numPr>
        <w:tabs>
          <w:tab w:val="left" w:pos="1556"/>
        </w:tabs>
        <w:spacing w:before="127" w:line="276" w:lineRule="auto"/>
        <w:ind w:right="357" w:hanging="708"/>
        <w:rPr>
          <w:rFonts w:asciiTheme="minorHAnsi" w:hAnsiTheme="minorHAnsi" w:cstheme="minorHAnsi"/>
        </w:rPr>
      </w:pPr>
      <w:r w:rsidRPr="00F82801">
        <w:rPr>
          <w:rFonts w:asciiTheme="minorHAnsi" w:hAnsiTheme="minorHAnsi" w:cstheme="minorHAnsi"/>
        </w:rPr>
        <w:t>Any records shall be kept for a 7-year period after the final payment made under the contract as laid down in Article 24. These documents comprise any documentation concerning income and expenditure and any inventory, necessary for the checking of supporting documents, including timesheets, plane and transport tickets, pay slips or invoices for the remuneration paid to the experts and invoices or receipts for incidental expenditure. In case of failure to maintain such records the contracting authority may, without formal notice thereof, apply as of right the sanction for breach of contract provided for in Articles 34 and</w:t>
      </w:r>
      <w:r w:rsidRPr="00F82801">
        <w:rPr>
          <w:rFonts w:asciiTheme="minorHAnsi" w:hAnsiTheme="minorHAnsi" w:cstheme="minorHAnsi"/>
          <w:spacing w:val="1"/>
        </w:rPr>
        <w:t xml:space="preserve"> </w:t>
      </w:r>
      <w:r w:rsidRPr="00F82801">
        <w:rPr>
          <w:rFonts w:asciiTheme="minorHAnsi" w:hAnsiTheme="minorHAnsi" w:cstheme="minorHAnsi"/>
        </w:rPr>
        <w:t>36.</w:t>
      </w:r>
    </w:p>
    <w:p w14:paraId="51D19004" w14:textId="77777777" w:rsidR="00206CFF" w:rsidRPr="00F82801" w:rsidRDefault="00206CFF" w:rsidP="00F82801">
      <w:pPr>
        <w:pStyle w:val="BodyText"/>
        <w:spacing w:before="7" w:line="276" w:lineRule="auto"/>
        <w:ind w:left="0"/>
        <w:rPr>
          <w:rFonts w:asciiTheme="minorHAnsi" w:hAnsiTheme="minorHAnsi" w:cstheme="minorHAnsi"/>
        </w:rPr>
      </w:pPr>
    </w:p>
    <w:p w14:paraId="6F8EBB33"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7" w:name="_bookmark7"/>
      <w:bookmarkEnd w:id="7"/>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8.</w:t>
      </w:r>
      <w:r w:rsidRPr="00F82801">
        <w:rPr>
          <w:rFonts w:asciiTheme="minorHAnsi" w:hAnsiTheme="minorHAnsi" w:cstheme="minorHAnsi"/>
          <w:color w:val="0D0D0D"/>
        </w:rPr>
        <w:tab/>
      </w:r>
      <w:r w:rsidRPr="00F82801">
        <w:rPr>
          <w:rFonts w:asciiTheme="minorHAnsi" w:hAnsiTheme="minorHAnsi" w:cstheme="minorHAnsi"/>
        </w:rPr>
        <w:t>CODE OF</w:t>
      </w:r>
      <w:r w:rsidRPr="00F82801">
        <w:rPr>
          <w:rFonts w:asciiTheme="minorHAnsi" w:hAnsiTheme="minorHAnsi" w:cstheme="minorHAnsi"/>
          <w:spacing w:val="1"/>
        </w:rPr>
        <w:t xml:space="preserve"> </w:t>
      </w:r>
      <w:r w:rsidRPr="00F82801">
        <w:rPr>
          <w:rFonts w:asciiTheme="minorHAnsi" w:hAnsiTheme="minorHAnsi" w:cstheme="minorHAnsi"/>
        </w:rPr>
        <w:t>CONDUCT</w:t>
      </w:r>
    </w:p>
    <w:p w14:paraId="51B073E2" w14:textId="77777777" w:rsidR="00206CFF" w:rsidRPr="00F82801" w:rsidRDefault="00C37F29" w:rsidP="00F82801">
      <w:pPr>
        <w:pStyle w:val="ListParagraph"/>
        <w:numPr>
          <w:ilvl w:val="1"/>
          <w:numId w:val="55"/>
        </w:numPr>
        <w:tabs>
          <w:tab w:val="left" w:pos="1556"/>
        </w:tabs>
        <w:spacing w:before="121" w:line="276" w:lineRule="auto"/>
        <w:ind w:right="192" w:hanging="708"/>
        <w:rPr>
          <w:rFonts w:asciiTheme="minorHAnsi" w:hAnsiTheme="minorHAnsi" w:cstheme="minorHAnsi"/>
        </w:rPr>
      </w:pPr>
      <w:r w:rsidRPr="00F82801">
        <w:rPr>
          <w:rFonts w:asciiTheme="minorHAnsi" w:hAnsiTheme="minorHAnsi" w:cstheme="minorHAnsi"/>
        </w:rPr>
        <w:t>The contractor shall at all-time act impartially and as a faithful adviser in accordance with the code of conduct of its profession as well as with appropriate discretion. It shall refrain from making any public statements concerning the project or the services without the prior approval of the contracting authority. It shall not commit the contracting authority in any way whatsoever without its prior consent, and shall make this obligation clear to third parties.</w:t>
      </w:r>
    </w:p>
    <w:p w14:paraId="795A95B7" w14:textId="77777777" w:rsidR="00206CFF" w:rsidRPr="00F82801" w:rsidRDefault="00C37F29" w:rsidP="00F82801">
      <w:pPr>
        <w:pStyle w:val="ListParagraph"/>
        <w:numPr>
          <w:ilvl w:val="1"/>
          <w:numId w:val="55"/>
        </w:numPr>
        <w:tabs>
          <w:tab w:val="left" w:pos="1556"/>
        </w:tabs>
        <w:spacing w:before="128" w:line="276" w:lineRule="auto"/>
        <w:ind w:right="183" w:hanging="708"/>
        <w:rPr>
          <w:rFonts w:asciiTheme="minorHAnsi" w:hAnsiTheme="minorHAnsi" w:cstheme="minorHAnsi"/>
        </w:rPr>
      </w:pPr>
      <w:r w:rsidRPr="00F82801">
        <w:rPr>
          <w:rFonts w:asciiTheme="minorHAnsi" w:hAnsiTheme="minorHAnsi" w:cstheme="minorHAnsi"/>
        </w:rPr>
        <w:t>Physical abuse or punishment, or threats of physical abuse, sexual abuse or exploitation, harassment and verbal abuse, as well as other form of intimidation shall be prohibited. The contractor shall also provide to inform the contracting authority of any breach of ethical standards or code of conduct as set in the present Article. In case the contractor is aware of any violations of the abovementioned standards, he shall report it in writing within 30 days to the contracting</w:t>
      </w:r>
      <w:r w:rsidRPr="00F82801">
        <w:rPr>
          <w:rFonts w:asciiTheme="minorHAnsi" w:hAnsiTheme="minorHAnsi" w:cstheme="minorHAnsi"/>
          <w:spacing w:val="-3"/>
        </w:rPr>
        <w:t xml:space="preserve"> </w:t>
      </w:r>
      <w:r w:rsidRPr="00F82801">
        <w:rPr>
          <w:rFonts w:asciiTheme="minorHAnsi" w:hAnsiTheme="minorHAnsi" w:cstheme="minorHAnsi"/>
        </w:rPr>
        <w:t>authority.</w:t>
      </w:r>
    </w:p>
    <w:p w14:paraId="232E8DE9" w14:textId="77777777" w:rsidR="00206CFF" w:rsidRPr="00F82801" w:rsidRDefault="00C37F29" w:rsidP="00F82801">
      <w:pPr>
        <w:pStyle w:val="ListParagraph"/>
        <w:numPr>
          <w:ilvl w:val="1"/>
          <w:numId w:val="55"/>
        </w:numPr>
        <w:tabs>
          <w:tab w:val="left" w:pos="1556"/>
        </w:tabs>
        <w:spacing w:before="127" w:line="276" w:lineRule="auto"/>
        <w:ind w:right="157" w:hanging="708"/>
        <w:rPr>
          <w:rFonts w:asciiTheme="minorHAnsi" w:hAnsiTheme="minorHAnsi" w:cstheme="minorHAnsi"/>
        </w:rPr>
      </w:pPr>
      <w:r w:rsidRPr="00F82801">
        <w:rPr>
          <w:rFonts w:asciiTheme="minorHAnsi" w:hAnsiTheme="minorHAnsi" w:cstheme="minorHAnsi"/>
        </w:rPr>
        <w:t xml:space="preserve">The contractor and its staff shall respect human rights, applicable data protection rules and the environmental legislation applicable in the country where the services have to be rendered and internationally agreed core </w:t>
      </w:r>
      <w:proofErr w:type="spellStart"/>
      <w:r w:rsidRPr="00F82801">
        <w:rPr>
          <w:rFonts w:asciiTheme="minorHAnsi" w:hAnsiTheme="minorHAnsi" w:cstheme="minorHAnsi"/>
        </w:rPr>
        <w:t>labour</w:t>
      </w:r>
      <w:proofErr w:type="spellEnd"/>
      <w:r w:rsidRPr="00F82801">
        <w:rPr>
          <w:rFonts w:asciiTheme="minorHAnsi" w:hAnsiTheme="minorHAnsi" w:cstheme="minorHAnsi"/>
        </w:rPr>
        <w:t xml:space="preserve"> standards, e.g. the ILO core </w:t>
      </w:r>
      <w:proofErr w:type="spellStart"/>
      <w:r w:rsidRPr="00F82801">
        <w:rPr>
          <w:rFonts w:asciiTheme="minorHAnsi" w:hAnsiTheme="minorHAnsi" w:cstheme="minorHAnsi"/>
        </w:rPr>
        <w:t>labour</w:t>
      </w:r>
      <w:proofErr w:type="spellEnd"/>
      <w:r w:rsidRPr="00F82801">
        <w:rPr>
          <w:rFonts w:asciiTheme="minorHAnsi" w:hAnsiTheme="minorHAnsi" w:cstheme="minorHAnsi"/>
        </w:rPr>
        <w:t xml:space="preserve"> standards, conventions on freedom of association and collective bargaining, elimination of forced and compulsory </w:t>
      </w:r>
      <w:proofErr w:type="spellStart"/>
      <w:r w:rsidRPr="00F82801">
        <w:rPr>
          <w:rFonts w:asciiTheme="minorHAnsi" w:hAnsiTheme="minorHAnsi" w:cstheme="minorHAnsi"/>
        </w:rPr>
        <w:t>labour</w:t>
      </w:r>
      <w:proofErr w:type="spellEnd"/>
      <w:r w:rsidRPr="00F82801">
        <w:rPr>
          <w:rFonts w:asciiTheme="minorHAnsi" w:hAnsiTheme="minorHAnsi" w:cstheme="minorHAnsi"/>
        </w:rPr>
        <w:t>, elimination of discrimination in respect of employment and occupation, and the abolition of child</w:t>
      </w:r>
      <w:r w:rsidRPr="00F82801">
        <w:rPr>
          <w:rFonts w:asciiTheme="minorHAnsi" w:hAnsiTheme="minorHAnsi" w:cstheme="minorHAnsi"/>
          <w:spacing w:val="1"/>
        </w:rPr>
        <w:t xml:space="preserve"> </w:t>
      </w:r>
      <w:proofErr w:type="spellStart"/>
      <w:r w:rsidRPr="00F82801">
        <w:rPr>
          <w:rFonts w:asciiTheme="minorHAnsi" w:hAnsiTheme="minorHAnsi" w:cstheme="minorHAnsi"/>
        </w:rPr>
        <w:t>labour</w:t>
      </w:r>
      <w:proofErr w:type="spellEnd"/>
      <w:r w:rsidRPr="00F82801">
        <w:rPr>
          <w:rFonts w:asciiTheme="minorHAnsi" w:hAnsiTheme="minorHAnsi" w:cstheme="minorHAnsi"/>
        </w:rPr>
        <w:t>.</w:t>
      </w:r>
    </w:p>
    <w:p w14:paraId="4C06E402" w14:textId="77777777" w:rsidR="00206CFF" w:rsidRPr="00F82801" w:rsidRDefault="00C37F29" w:rsidP="00F82801">
      <w:pPr>
        <w:pStyle w:val="ListParagraph"/>
        <w:numPr>
          <w:ilvl w:val="1"/>
          <w:numId w:val="55"/>
        </w:numPr>
        <w:tabs>
          <w:tab w:val="left" w:pos="1556"/>
        </w:tabs>
        <w:spacing w:before="127" w:line="276" w:lineRule="auto"/>
        <w:ind w:right="237" w:hanging="708"/>
        <w:rPr>
          <w:rFonts w:asciiTheme="minorHAnsi" w:hAnsiTheme="minorHAnsi" w:cstheme="minorHAnsi"/>
        </w:rPr>
      </w:pPr>
      <w:r w:rsidRPr="00F82801">
        <w:rPr>
          <w:rFonts w:asciiTheme="minorHAnsi" w:hAnsiTheme="minorHAnsi" w:cstheme="minorHAnsi"/>
        </w:rPr>
        <w:t xml:space="preserve">The contractor or any of its subcontractors, agents or staff shall not abuse of its entrusted power for private gain. The contractor or any of its subcontractors, agents or staff shall not receive or agree to receive from any person or offer or agree to give to any person or procure for any person, gift, gratuity, commission or consideration of any kind as an inducement or reward for performing or refraining from any act relating to the </w:t>
      </w:r>
      <w:r w:rsidRPr="00F82801">
        <w:rPr>
          <w:rFonts w:asciiTheme="minorHAnsi" w:hAnsiTheme="minorHAnsi" w:cstheme="minorHAnsi"/>
        </w:rPr>
        <w:lastRenderedPageBreak/>
        <w:t xml:space="preserve">performance of the contract or for showing </w:t>
      </w:r>
      <w:proofErr w:type="spellStart"/>
      <w:r w:rsidRPr="00F82801">
        <w:rPr>
          <w:rFonts w:asciiTheme="minorHAnsi" w:hAnsiTheme="minorHAnsi" w:cstheme="minorHAnsi"/>
        </w:rPr>
        <w:t>favour</w:t>
      </w:r>
      <w:proofErr w:type="spellEnd"/>
      <w:r w:rsidRPr="00F82801">
        <w:rPr>
          <w:rFonts w:asciiTheme="minorHAnsi" w:hAnsiTheme="minorHAnsi" w:cstheme="minorHAnsi"/>
        </w:rPr>
        <w:t xml:space="preserve"> or </w:t>
      </w:r>
      <w:proofErr w:type="spellStart"/>
      <w:r w:rsidRPr="00F82801">
        <w:rPr>
          <w:rFonts w:asciiTheme="minorHAnsi" w:hAnsiTheme="minorHAnsi" w:cstheme="minorHAnsi"/>
        </w:rPr>
        <w:t>disfavour</w:t>
      </w:r>
      <w:proofErr w:type="spellEnd"/>
      <w:r w:rsidRPr="00F82801">
        <w:rPr>
          <w:rFonts w:asciiTheme="minorHAnsi" w:hAnsiTheme="minorHAnsi" w:cstheme="minorHAnsi"/>
        </w:rPr>
        <w:t xml:space="preserve"> to any person in relation to the contract. The contractor shall comply with all applicable laws, regulations and codes relating to anti-bribery and</w:t>
      </w:r>
      <w:r w:rsidRPr="00F82801">
        <w:rPr>
          <w:rFonts w:asciiTheme="minorHAnsi" w:hAnsiTheme="minorHAnsi" w:cstheme="minorHAnsi"/>
          <w:spacing w:val="-5"/>
        </w:rPr>
        <w:t xml:space="preserve"> </w:t>
      </w:r>
      <w:r w:rsidRPr="00F82801">
        <w:rPr>
          <w:rFonts w:asciiTheme="minorHAnsi" w:hAnsiTheme="minorHAnsi" w:cstheme="minorHAnsi"/>
        </w:rPr>
        <w:t>anti-corruption.</w:t>
      </w:r>
    </w:p>
    <w:p w14:paraId="3F65FBB1" w14:textId="77777777" w:rsidR="00206CFF" w:rsidRPr="00F82801" w:rsidRDefault="00C37F29" w:rsidP="00F82801">
      <w:pPr>
        <w:pStyle w:val="ListParagraph"/>
        <w:numPr>
          <w:ilvl w:val="1"/>
          <w:numId w:val="55"/>
        </w:numPr>
        <w:tabs>
          <w:tab w:val="left" w:pos="1556"/>
        </w:tabs>
        <w:spacing w:before="129" w:line="276" w:lineRule="auto"/>
        <w:ind w:right="122" w:hanging="708"/>
        <w:rPr>
          <w:rFonts w:asciiTheme="minorHAnsi" w:hAnsiTheme="minorHAnsi" w:cstheme="minorHAnsi"/>
        </w:rPr>
      </w:pPr>
      <w:r w:rsidRPr="00F82801">
        <w:rPr>
          <w:rFonts w:asciiTheme="minorHAnsi" w:hAnsiTheme="minorHAnsi" w:cstheme="minorHAnsi"/>
        </w:rPr>
        <w:t>The payments to the contractor under the contract shall constitute the only income or benefit it may derive in connection with the contract. The contractor and its staff must not exercise any activity or receive any advantage inconsistent with their obligations under the contract.</w:t>
      </w:r>
    </w:p>
    <w:p w14:paraId="46757C68" w14:textId="77777777" w:rsidR="00206CFF" w:rsidRPr="00F82801" w:rsidRDefault="00206CFF" w:rsidP="00F82801">
      <w:pPr>
        <w:spacing w:line="276" w:lineRule="auto"/>
        <w:rPr>
          <w:rFonts w:asciiTheme="minorHAnsi" w:hAnsiTheme="minorHAnsi" w:cstheme="minorHAnsi"/>
        </w:rPr>
        <w:sectPr w:rsidR="00206CFF" w:rsidRPr="00F82801">
          <w:pgSz w:w="11910" w:h="16840"/>
          <w:pgMar w:top="740" w:right="1020" w:bottom="860" w:left="1020" w:header="0" w:footer="674" w:gutter="0"/>
          <w:cols w:space="720"/>
        </w:sectPr>
      </w:pPr>
    </w:p>
    <w:p w14:paraId="24328A15" w14:textId="77777777" w:rsidR="00206CFF" w:rsidRPr="00F82801" w:rsidRDefault="00C37F29" w:rsidP="00F82801">
      <w:pPr>
        <w:pStyle w:val="ListParagraph"/>
        <w:numPr>
          <w:ilvl w:val="1"/>
          <w:numId w:val="55"/>
        </w:numPr>
        <w:tabs>
          <w:tab w:val="left" w:pos="1556"/>
        </w:tabs>
        <w:spacing w:before="66" w:line="276" w:lineRule="auto"/>
        <w:ind w:right="323" w:hanging="708"/>
        <w:rPr>
          <w:rFonts w:asciiTheme="minorHAnsi" w:hAnsiTheme="minorHAnsi" w:cstheme="minorHAnsi"/>
        </w:rPr>
      </w:pPr>
      <w:r w:rsidRPr="00F82801">
        <w:rPr>
          <w:rFonts w:asciiTheme="minorHAnsi" w:hAnsiTheme="minorHAnsi" w:cstheme="minorHAnsi"/>
        </w:rPr>
        <w:lastRenderedPageBreak/>
        <w:t>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identified or commission paid to a company which has every appearance of being a front company. The contracting authority and the European Commission may carry out documentary or on-the-spot checks they deems necessary to find evidence in case of suspected unusual commercial expenses.</w:t>
      </w:r>
    </w:p>
    <w:p w14:paraId="41E81B79" w14:textId="77777777" w:rsidR="00206CFF" w:rsidRPr="00F82801" w:rsidRDefault="00C37F29" w:rsidP="00F82801">
      <w:pPr>
        <w:pStyle w:val="ListParagraph"/>
        <w:numPr>
          <w:ilvl w:val="1"/>
          <w:numId w:val="55"/>
        </w:numPr>
        <w:tabs>
          <w:tab w:val="left" w:pos="1556"/>
        </w:tabs>
        <w:spacing w:before="130" w:line="276" w:lineRule="auto"/>
        <w:ind w:right="541" w:hanging="708"/>
        <w:jc w:val="both"/>
        <w:rPr>
          <w:rFonts w:asciiTheme="minorHAnsi" w:hAnsiTheme="minorHAnsi" w:cstheme="minorHAnsi"/>
        </w:rPr>
      </w:pPr>
      <w:r w:rsidRPr="00F82801">
        <w:rPr>
          <w:rFonts w:asciiTheme="minorHAnsi" w:hAnsiTheme="minorHAnsi" w:cstheme="minorHAnsi"/>
        </w:rPr>
        <w:t>The respect of the code of conduct set out in the present article constitutes a contractual obligation.</w:t>
      </w:r>
    </w:p>
    <w:p w14:paraId="0072D49E" w14:textId="77777777" w:rsidR="00206CFF" w:rsidRPr="00F82801" w:rsidRDefault="00C37F29" w:rsidP="00F82801">
      <w:pPr>
        <w:pStyle w:val="BodyText"/>
        <w:spacing w:before="123" w:line="276" w:lineRule="auto"/>
        <w:ind w:left="967" w:right="110"/>
        <w:jc w:val="both"/>
        <w:rPr>
          <w:rFonts w:asciiTheme="minorHAnsi" w:hAnsiTheme="minorHAnsi" w:cstheme="minorHAnsi"/>
        </w:rPr>
      </w:pPr>
      <w:r w:rsidRPr="00F82801">
        <w:rPr>
          <w:rFonts w:asciiTheme="minorHAnsi" w:hAnsiTheme="minorHAnsi" w:cstheme="minorHAnsi"/>
        </w:rPr>
        <w:t>Failure to comply with the code of conduct is always deemed to be a breach of the contract under Article 34 of the General Conditions. In addition, failure to comply with the provisions set out in the present Article can be qualified as grave professional misconduct that may lead to either suspension or termination of the contract, without prejudice to the application of administrative sanctions including exclusion from participation in future contract award</w:t>
      </w:r>
      <w:r w:rsidRPr="00F82801">
        <w:rPr>
          <w:rFonts w:asciiTheme="minorHAnsi" w:hAnsiTheme="minorHAnsi" w:cstheme="minorHAnsi"/>
          <w:spacing w:val="10"/>
        </w:rPr>
        <w:t xml:space="preserve"> </w:t>
      </w:r>
      <w:r w:rsidRPr="00F82801">
        <w:rPr>
          <w:rFonts w:asciiTheme="minorHAnsi" w:hAnsiTheme="minorHAnsi" w:cstheme="minorHAnsi"/>
        </w:rPr>
        <w:t>procedures.</w:t>
      </w:r>
    </w:p>
    <w:p w14:paraId="505354D7" w14:textId="77777777" w:rsidR="00206CFF" w:rsidRPr="00F82801" w:rsidRDefault="00206CFF" w:rsidP="00F82801">
      <w:pPr>
        <w:pStyle w:val="BodyText"/>
        <w:spacing w:line="276" w:lineRule="auto"/>
        <w:ind w:left="0"/>
        <w:rPr>
          <w:rFonts w:asciiTheme="minorHAnsi" w:hAnsiTheme="minorHAnsi" w:cstheme="minorHAnsi"/>
        </w:rPr>
      </w:pPr>
    </w:p>
    <w:p w14:paraId="27EA92BA" w14:textId="77777777" w:rsidR="00206CFF" w:rsidRPr="00F82801" w:rsidRDefault="00C37F29" w:rsidP="00F82801">
      <w:pPr>
        <w:pStyle w:val="Heading1"/>
        <w:tabs>
          <w:tab w:val="left" w:pos="2525"/>
        </w:tabs>
        <w:spacing w:before="215" w:line="276" w:lineRule="auto"/>
        <w:rPr>
          <w:rFonts w:asciiTheme="minorHAnsi" w:hAnsiTheme="minorHAnsi" w:cstheme="minorHAnsi"/>
        </w:rPr>
      </w:pPr>
      <w:bookmarkStart w:id="8" w:name="_bookmark8"/>
      <w:bookmarkEnd w:id="8"/>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9.</w:t>
      </w:r>
      <w:r w:rsidRPr="00F82801">
        <w:rPr>
          <w:rFonts w:asciiTheme="minorHAnsi" w:hAnsiTheme="minorHAnsi" w:cstheme="minorHAnsi"/>
          <w:color w:val="0D0D0D"/>
        </w:rPr>
        <w:tab/>
      </w:r>
      <w:r w:rsidRPr="00F82801">
        <w:rPr>
          <w:rFonts w:asciiTheme="minorHAnsi" w:hAnsiTheme="minorHAnsi" w:cstheme="minorHAnsi"/>
        </w:rPr>
        <w:t>CONFLICT OF INTEREST</w:t>
      </w:r>
    </w:p>
    <w:p w14:paraId="6D0BA79C" w14:textId="77777777" w:rsidR="00206CFF" w:rsidRPr="00F82801" w:rsidRDefault="00C37F29" w:rsidP="00F82801">
      <w:pPr>
        <w:pStyle w:val="ListParagraph"/>
        <w:numPr>
          <w:ilvl w:val="1"/>
          <w:numId w:val="54"/>
        </w:numPr>
        <w:tabs>
          <w:tab w:val="left" w:pos="1556"/>
        </w:tabs>
        <w:spacing w:before="121" w:line="276" w:lineRule="auto"/>
        <w:ind w:right="126" w:hanging="708"/>
        <w:rPr>
          <w:rFonts w:asciiTheme="minorHAnsi" w:hAnsiTheme="minorHAnsi" w:cstheme="minorHAnsi"/>
        </w:rPr>
      </w:pPr>
      <w:r w:rsidRPr="00F82801">
        <w:rPr>
          <w:rFonts w:asciiTheme="minorHAnsi" w:hAnsiTheme="minorHAnsi" w:cstheme="minorHAnsi"/>
        </w:rPr>
        <w:t xml:space="preserve">The contractor shall take all necessary measures to prevent or end any situation that could compromise the impartial and objective performance of the contract. Such conflict of interests could arise in particular as a result of economic interest, political or national affinity, family or emotional ties, or any other relevant connection or shared interest. Any conflict of interests, which may arise during performance of the contract, shall </w:t>
      </w:r>
      <w:proofErr w:type="gramStart"/>
      <w:r w:rsidRPr="00F82801">
        <w:rPr>
          <w:rFonts w:asciiTheme="minorHAnsi" w:hAnsiTheme="minorHAnsi" w:cstheme="minorHAnsi"/>
        </w:rPr>
        <w:t>be  notified</w:t>
      </w:r>
      <w:proofErr w:type="gramEnd"/>
      <w:r w:rsidRPr="00F82801">
        <w:rPr>
          <w:rFonts w:asciiTheme="minorHAnsi" w:hAnsiTheme="minorHAnsi" w:cstheme="minorHAnsi"/>
        </w:rPr>
        <w:t xml:space="preserve"> to the contracting authority without delay. In the event of such conflict, the contractor shall immediately take all necessary steps to resolve it.</w:t>
      </w:r>
    </w:p>
    <w:p w14:paraId="7329F4CB" w14:textId="77777777" w:rsidR="00206CFF" w:rsidRPr="00F82801" w:rsidRDefault="00C37F29" w:rsidP="00F82801">
      <w:pPr>
        <w:pStyle w:val="ListParagraph"/>
        <w:numPr>
          <w:ilvl w:val="1"/>
          <w:numId w:val="54"/>
        </w:numPr>
        <w:tabs>
          <w:tab w:val="left" w:pos="1556"/>
        </w:tabs>
        <w:spacing w:before="128" w:line="276" w:lineRule="auto"/>
        <w:ind w:right="129" w:hanging="708"/>
        <w:rPr>
          <w:rFonts w:asciiTheme="minorHAnsi" w:hAnsiTheme="minorHAnsi" w:cstheme="minorHAnsi"/>
        </w:rPr>
      </w:pPr>
      <w:r w:rsidRPr="00F82801">
        <w:rPr>
          <w:rFonts w:asciiTheme="minorHAnsi" w:hAnsiTheme="minorHAnsi" w:cstheme="minorHAnsi"/>
        </w:rPr>
        <w:t xml:space="preserve">The contracting authority reserves the right to verify that such measures are adequate and may require additional measures to be taken if necessary. The contractor shall ensure that its staff, including its management, is not placed in a situation, which could give rise to conflict of interests. Without prejudice to its obligations under the contract, </w:t>
      </w:r>
      <w:proofErr w:type="gramStart"/>
      <w:r w:rsidRPr="00F82801">
        <w:rPr>
          <w:rFonts w:asciiTheme="minorHAnsi" w:hAnsiTheme="minorHAnsi" w:cstheme="minorHAnsi"/>
        </w:rPr>
        <w:t>the  contractor</w:t>
      </w:r>
      <w:proofErr w:type="gramEnd"/>
      <w:r w:rsidRPr="00F82801">
        <w:rPr>
          <w:rFonts w:asciiTheme="minorHAnsi" w:hAnsiTheme="minorHAnsi" w:cstheme="minorHAnsi"/>
        </w:rPr>
        <w:t xml:space="preserve"> shall replace, immediately and without compensation from the contracting authority, any member of its staff exposed to such a</w:t>
      </w:r>
      <w:r w:rsidRPr="00F82801">
        <w:rPr>
          <w:rFonts w:asciiTheme="minorHAnsi" w:hAnsiTheme="minorHAnsi" w:cstheme="minorHAnsi"/>
          <w:spacing w:val="1"/>
        </w:rPr>
        <w:t xml:space="preserve"> </w:t>
      </w:r>
      <w:r w:rsidRPr="00F82801">
        <w:rPr>
          <w:rFonts w:asciiTheme="minorHAnsi" w:hAnsiTheme="minorHAnsi" w:cstheme="minorHAnsi"/>
        </w:rPr>
        <w:t>situation.</w:t>
      </w:r>
    </w:p>
    <w:p w14:paraId="2BA109F5" w14:textId="77777777" w:rsidR="00206CFF" w:rsidRPr="00F82801" w:rsidRDefault="00C37F29" w:rsidP="00F82801">
      <w:pPr>
        <w:pStyle w:val="ListParagraph"/>
        <w:numPr>
          <w:ilvl w:val="1"/>
          <w:numId w:val="54"/>
        </w:numPr>
        <w:tabs>
          <w:tab w:val="left" w:pos="1556"/>
        </w:tabs>
        <w:spacing w:before="128" w:line="276" w:lineRule="auto"/>
        <w:ind w:right="216" w:hanging="708"/>
        <w:rPr>
          <w:rFonts w:asciiTheme="minorHAnsi" w:hAnsiTheme="minorHAnsi" w:cstheme="minorHAnsi"/>
        </w:rPr>
      </w:pPr>
      <w:r w:rsidRPr="00F82801">
        <w:rPr>
          <w:rFonts w:asciiTheme="minorHAnsi" w:hAnsiTheme="minorHAnsi" w:cstheme="minorHAnsi"/>
        </w:rPr>
        <w:t>The contractor shall refrain from any contact which would compromise its independence or that of its</w:t>
      </w:r>
      <w:r w:rsidRPr="00F82801">
        <w:rPr>
          <w:rFonts w:asciiTheme="minorHAnsi" w:hAnsiTheme="minorHAnsi" w:cstheme="minorHAnsi"/>
          <w:spacing w:val="2"/>
        </w:rPr>
        <w:t xml:space="preserve"> </w:t>
      </w:r>
      <w:r w:rsidRPr="00F82801">
        <w:rPr>
          <w:rFonts w:asciiTheme="minorHAnsi" w:hAnsiTheme="minorHAnsi" w:cstheme="minorHAnsi"/>
        </w:rPr>
        <w:t>staff.</w:t>
      </w:r>
    </w:p>
    <w:p w14:paraId="5C07B95E" w14:textId="77777777" w:rsidR="00206CFF" w:rsidRPr="00F82801" w:rsidRDefault="00C37F29" w:rsidP="00F82801">
      <w:pPr>
        <w:pStyle w:val="ListParagraph"/>
        <w:numPr>
          <w:ilvl w:val="1"/>
          <w:numId w:val="54"/>
        </w:numPr>
        <w:tabs>
          <w:tab w:val="left" w:pos="1556"/>
        </w:tabs>
        <w:spacing w:line="276" w:lineRule="auto"/>
        <w:ind w:right="680" w:hanging="708"/>
        <w:rPr>
          <w:rFonts w:asciiTheme="minorHAnsi" w:hAnsiTheme="minorHAnsi" w:cstheme="minorHAnsi"/>
        </w:rPr>
      </w:pPr>
      <w:r w:rsidRPr="00F82801">
        <w:rPr>
          <w:rFonts w:asciiTheme="minorHAnsi" w:hAnsiTheme="minorHAnsi" w:cstheme="minorHAnsi"/>
        </w:rPr>
        <w:t>The contractor shall limit its role in connection with the project to the provision of the services described in the</w:t>
      </w:r>
      <w:r w:rsidRPr="00F82801">
        <w:rPr>
          <w:rFonts w:asciiTheme="minorHAnsi" w:hAnsiTheme="minorHAnsi" w:cstheme="minorHAnsi"/>
          <w:spacing w:val="2"/>
        </w:rPr>
        <w:t xml:space="preserve"> </w:t>
      </w:r>
      <w:r w:rsidRPr="00F82801">
        <w:rPr>
          <w:rFonts w:asciiTheme="minorHAnsi" w:hAnsiTheme="minorHAnsi" w:cstheme="minorHAnsi"/>
        </w:rPr>
        <w:t>contract.</w:t>
      </w:r>
    </w:p>
    <w:p w14:paraId="2F5F4249" w14:textId="77777777" w:rsidR="00206CFF" w:rsidRPr="00F82801" w:rsidRDefault="00C37F29" w:rsidP="00F82801">
      <w:pPr>
        <w:pStyle w:val="ListParagraph"/>
        <w:numPr>
          <w:ilvl w:val="1"/>
          <w:numId w:val="54"/>
        </w:numPr>
        <w:tabs>
          <w:tab w:val="left" w:pos="1556"/>
        </w:tabs>
        <w:spacing w:line="276" w:lineRule="auto"/>
        <w:ind w:right="258" w:hanging="708"/>
        <w:rPr>
          <w:rFonts w:asciiTheme="minorHAnsi" w:hAnsiTheme="minorHAnsi" w:cstheme="minorHAnsi"/>
        </w:rPr>
      </w:pPr>
      <w:r w:rsidRPr="00F82801">
        <w:rPr>
          <w:rFonts w:asciiTheme="minorHAnsi" w:hAnsiTheme="minorHAnsi" w:cstheme="minorHAnsi"/>
        </w:rPr>
        <w:t>The contractor and anyone working under its authority or control in the performance of the contract or on any other activity may be excluded from access to other EU budget/EDF funds available under the same project. However, if the contractor is able to prove that his involvement in previous stages of the project does not constitute unfair competition, he may participate, subject to the prior approval of the contracting</w:t>
      </w:r>
      <w:r w:rsidRPr="00F82801">
        <w:rPr>
          <w:rFonts w:asciiTheme="minorHAnsi" w:hAnsiTheme="minorHAnsi" w:cstheme="minorHAnsi"/>
          <w:spacing w:val="10"/>
        </w:rPr>
        <w:t xml:space="preserve"> </w:t>
      </w:r>
      <w:r w:rsidRPr="00F82801">
        <w:rPr>
          <w:rFonts w:asciiTheme="minorHAnsi" w:hAnsiTheme="minorHAnsi" w:cstheme="minorHAnsi"/>
        </w:rPr>
        <w:t>authority.</w:t>
      </w:r>
    </w:p>
    <w:p w14:paraId="747EBD03" w14:textId="77777777" w:rsidR="00206CFF" w:rsidRPr="00F82801" w:rsidRDefault="00C37F29" w:rsidP="00F82801">
      <w:pPr>
        <w:pStyle w:val="ListParagraph"/>
        <w:numPr>
          <w:ilvl w:val="1"/>
          <w:numId w:val="54"/>
        </w:numPr>
        <w:tabs>
          <w:tab w:val="left" w:pos="1556"/>
        </w:tabs>
        <w:spacing w:before="127" w:line="276" w:lineRule="auto"/>
        <w:ind w:right="245" w:hanging="708"/>
        <w:jc w:val="both"/>
        <w:rPr>
          <w:rFonts w:asciiTheme="minorHAnsi" w:hAnsiTheme="minorHAnsi" w:cstheme="minorHAnsi"/>
        </w:rPr>
      </w:pPr>
      <w:r w:rsidRPr="00F82801">
        <w:rPr>
          <w:rFonts w:asciiTheme="minorHAnsi" w:hAnsiTheme="minorHAnsi" w:cstheme="minorHAnsi"/>
        </w:rPr>
        <w:t>Civil servants and other staff of the public administration of the country where the services have to be rendered, regardless of their administrative situation, shall not be recruited as experts unless the prior approval has been granted by the European</w:t>
      </w:r>
      <w:r w:rsidRPr="00F82801">
        <w:rPr>
          <w:rFonts w:asciiTheme="minorHAnsi" w:hAnsiTheme="minorHAnsi" w:cstheme="minorHAnsi"/>
          <w:spacing w:val="10"/>
        </w:rPr>
        <w:t xml:space="preserve"> </w:t>
      </w:r>
      <w:r w:rsidRPr="00F82801">
        <w:rPr>
          <w:rFonts w:asciiTheme="minorHAnsi" w:hAnsiTheme="minorHAnsi" w:cstheme="minorHAnsi"/>
        </w:rPr>
        <w:t>Commission.</w:t>
      </w:r>
    </w:p>
    <w:p w14:paraId="3D261BC5" w14:textId="77777777" w:rsidR="00206CFF" w:rsidRPr="00F82801" w:rsidRDefault="00206CFF" w:rsidP="00F82801">
      <w:pPr>
        <w:pStyle w:val="BodyText"/>
        <w:spacing w:line="276" w:lineRule="auto"/>
        <w:ind w:left="0"/>
        <w:rPr>
          <w:rFonts w:asciiTheme="minorHAnsi" w:hAnsiTheme="minorHAnsi" w:cstheme="minorHAnsi"/>
        </w:rPr>
      </w:pPr>
    </w:p>
    <w:p w14:paraId="7A041BD2"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9" w:name="_bookmark9"/>
      <w:bookmarkEnd w:id="9"/>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10.</w:t>
      </w:r>
      <w:r w:rsidRPr="00F82801">
        <w:rPr>
          <w:rFonts w:asciiTheme="minorHAnsi" w:hAnsiTheme="minorHAnsi" w:cstheme="minorHAnsi"/>
          <w:color w:val="0D0D0D"/>
        </w:rPr>
        <w:tab/>
      </w:r>
      <w:r w:rsidRPr="00F82801">
        <w:rPr>
          <w:rFonts w:asciiTheme="minorHAnsi" w:hAnsiTheme="minorHAnsi" w:cstheme="minorHAnsi"/>
        </w:rPr>
        <w:t>ADMINISTRATIVE</w:t>
      </w:r>
      <w:r w:rsidRPr="00F82801">
        <w:rPr>
          <w:rFonts w:asciiTheme="minorHAnsi" w:hAnsiTheme="minorHAnsi" w:cstheme="minorHAnsi"/>
          <w:spacing w:val="-1"/>
        </w:rPr>
        <w:t xml:space="preserve"> </w:t>
      </w:r>
      <w:r w:rsidRPr="00F82801">
        <w:rPr>
          <w:rFonts w:asciiTheme="minorHAnsi" w:hAnsiTheme="minorHAnsi" w:cstheme="minorHAnsi"/>
        </w:rPr>
        <w:t>SANCTIONS</w:t>
      </w:r>
    </w:p>
    <w:p w14:paraId="0AAC3D88" w14:textId="77777777" w:rsidR="00206CFF" w:rsidRPr="00F82801" w:rsidRDefault="00C37F29" w:rsidP="00F82801">
      <w:pPr>
        <w:pStyle w:val="ListParagraph"/>
        <w:numPr>
          <w:ilvl w:val="1"/>
          <w:numId w:val="53"/>
        </w:numPr>
        <w:tabs>
          <w:tab w:val="left" w:pos="1556"/>
        </w:tabs>
        <w:spacing w:line="276" w:lineRule="auto"/>
        <w:ind w:right="236" w:hanging="708"/>
        <w:rPr>
          <w:rFonts w:asciiTheme="minorHAnsi" w:hAnsiTheme="minorHAnsi" w:cstheme="minorHAnsi"/>
        </w:rPr>
      </w:pPr>
      <w:r w:rsidRPr="00F82801">
        <w:rPr>
          <w:rFonts w:asciiTheme="minorHAnsi" w:hAnsiTheme="minorHAnsi" w:cstheme="minorHAnsi"/>
        </w:rPr>
        <w:t>Without prejudice to the application of other remedies laid down in the contract, a sanction of exclusion from all contracts and grants financed by the EU may be imposed, after an adversarial procedure in line with the applicable Financial Regulation, upon the contractor who, in</w:t>
      </w:r>
      <w:r w:rsidRPr="00F82801">
        <w:rPr>
          <w:rFonts w:asciiTheme="minorHAnsi" w:hAnsiTheme="minorHAnsi" w:cstheme="minorHAnsi"/>
          <w:spacing w:val="2"/>
        </w:rPr>
        <w:t xml:space="preserve"> </w:t>
      </w:r>
      <w:r w:rsidRPr="00F82801">
        <w:rPr>
          <w:rFonts w:asciiTheme="minorHAnsi" w:hAnsiTheme="minorHAnsi" w:cstheme="minorHAnsi"/>
        </w:rPr>
        <w:t>particular,</w:t>
      </w:r>
    </w:p>
    <w:p w14:paraId="0CC12FCD" w14:textId="77777777" w:rsidR="00206CFF" w:rsidRPr="00F82801" w:rsidRDefault="00C37F29" w:rsidP="00F82801">
      <w:pPr>
        <w:pStyle w:val="ListParagraph"/>
        <w:numPr>
          <w:ilvl w:val="0"/>
          <w:numId w:val="52"/>
        </w:numPr>
        <w:tabs>
          <w:tab w:val="left" w:pos="1555"/>
          <w:tab w:val="left" w:pos="1556"/>
        </w:tabs>
        <w:spacing w:before="124" w:line="276" w:lineRule="auto"/>
        <w:ind w:right="252" w:firstLine="0"/>
        <w:rPr>
          <w:rFonts w:asciiTheme="minorHAnsi" w:hAnsiTheme="minorHAnsi" w:cstheme="minorHAnsi"/>
        </w:rPr>
      </w:pPr>
      <w:r w:rsidRPr="00F82801">
        <w:rPr>
          <w:rFonts w:asciiTheme="minorHAnsi" w:hAnsiTheme="minorHAnsi" w:cstheme="minorHAnsi"/>
        </w:rPr>
        <w:t xml:space="preserve">is guilty of grave professional misconduct, has committed irregularities or has shown significant deficiencies in complying with the main obligations in the performance </w:t>
      </w:r>
      <w:r w:rsidRPr="00F82801">
        <w:rPr>
          <w:rFonts w:asciiTheme="minorHAnsi" w:hAnsiTheme="minorHAnsi" w:cstheme="minorHAnsi"/>
          <w:spacing w:val="4"/>
        </w:rPr>
        <w:t xml:space="preserve">of </w:t>
      </w:r>
      <w:r w:rsidRPr="00F82801">
        <w:rPr>
          <w:rFonts w:asciiTheme="minorHAnsi" w:hAnsiTheme="minorHAnsi" w:cstheme="minorHAnsi"/>
        </w:rPr>
        <w:t>the</w:t>
      </w:r>
      <w:r w:rsidRPr="00F82801">
        <w:rPr>
          <w:rFonts w:asciiTheme="minorHAnsi" w:hAnsiTheme="minorHAnsi" w:cstheme="minorHAnsi"/>
          <w:spacing w:val="4"/>
        </w:rPr>
        <w:t xml:space="preserve"> </w:t>
      </w:r>
      <w:r w:rsidRPr="00F82801">
        <w:rPr>
          <w:rFonts w:asciiTheme="minorHAnsi" w:hAnsiTheme="minorHAnsi" w:cstheme="minorHAnsi"/>
        </w:rPr>
        <w:t>contract</w:t>
      </w:r>
    </w:p>
    <w:p w14:paraId="6A537116" w14:textId="77777777" w:rsidR="00206CFF" w:rsidRPr="00F82801" w:rsidRDefault="00206CFF" w:rsidP="00F82801">
      <w:pPr>
        <w:spacing w:line="276" w:lineRule="auto"/>
        <w:rPr>
          <w:rFonts w:asciiTheme="minorHAnsi" w:hAnsiTheme="minorHAnsi" w:cstheme="minorHAnsi"/>
        </w:rPr>
        <w:sectPr w:rsidR="00206CFF" w:rsidRPr="00F82801">
          <w:pgSz w:w="11910" w:h="16840"/>
          <w:pgMar w:top="740" w:right="1020" w:bottom="860" w:left="1020" w:header="0" w:footer="674" w:gutter="0"/>
          <w:cols w:space="720"/>
        </w:sectPr>
      </w:pPr>
    </w:p>
    <w:p w14:paraId="1E2639E0" w14:textId="77777777" w:rsidR="00206CFF" w:rsidRPr="00F82801" w:rsidRDefault="00C37F29" w:rsidP="00F82801">
      <w:pPr>
        <w:pStyle w:val="BodyText"/>
        <w:spacing w:before="66" w:line="276" w:lineRule="auto"/>
        <w:ind w:left="967" w:right="183"/>
        <w:rPr>
          <w:rFonts w:asciiTheme="minorHAnsi" w:hAnsiTheme="minorHAnsi" w:cstheme="minorHAnsi"/>
        </w:rPr>
      </w:pPr>
      <w:proofErr w:type="gramStart"/>
      <w:r w:rsidRPr="00F82801">
        <w:rPr>
          <w:rFonts w:asciiTheme="minorHAnsi" w:hAnsiTheme="minorHAnsi" w:cstheme="minorHAnsi"/>
        </w:rPr>
        <w:lastRenderedPageBreak/>
        <w:t>or</w:t>
      </w:r>
      <w:proofErr w:type="gramEnd"/>
      <w:r w:rsidRPr="00F82801">
        <w:rPr>
          <w:rFonts w:asciiTheme="minorHAnsi" w:hAnsiTheme="minorHAnsi" w:cstheme="minorHAnsi"/>
        </w:rPr>
        <w:t xml:space="preserve"> has been circumventing fiscal, social or any other applicable legal obligations, including  through the creation of an entity for this purpose. The duration of the exclusion shall not exceed the duration set by final </w:t>
      </w:r>
      <w:proofErr w:type="spellStart"/>
      <w:r w:rsidRPr="00F82801">
        <w:rPr>
          <w:rFonts w:asciiTheme="minorHAnsi" w:hAnsiTheme="minorHAnsi" w:cstheme="minorHAnsi"/>
        </w:rPr>
        <w:t>judgement</w:t>
      </w:r>
      <w:proofErr w:type="spellEnd"/>
      <w:r w:rsidRPr="00F82801">
        <w:rPr>
          <w:rFonts w:asciiTheme="minorHAnsi" w:hAnsiTheme="minorHAnsi" w:cstheme="minorHAnsi"/>
        </w:rPr>
        <w:t xml:space="preserve"> or final administrative decision or, in the absence thereof, three years;</w:t>
      </w:r>
    </w:p>
    <w:p w14:paraId="3B871AE5" w14:textId="77777777" w:rsidR="00206CFF" w:rsidRPr="00F82801" w:rsidRDefault="00C37F29" w:rsidP="00F82801">
      <w:pPr>
        <w:pStyle w:val="ListParagraph"/>
        <w:numPr>
          <w:ilvl w:val="0"/>
          <w:numId w:val="52"/>
        </w:numPr>
        <w:tabs>
          <w:tab w:val="left" w:pos="1555"/>
          <w:tab w:val="left" w:pos="1556"/>
        </w:tabs>
        <w:spacing w:before="114" w:line="276" w:lineRule="auto"/>
        <w:ind w:right="312" w:firstLine="0"/>
        <w:rPr>
          <w:rFonts w:asciiTheme="minorHAnsi" w:hAnsiTheme="minorHAnsi" w:cstheme="minorHAnsi"/>
        </w:rPr>
      </w:pPr>
      <w:proofErr w:type="gramStart"/>
      <w:r w:rsidRPr="00F82801">
        <w:rPr>
          <w:rFonts w:asciiTheme="minorHAnsi" w:hAnsiTheme="minorHAnsi" w:cstheme="minorHAnsi"/>
        </w:rPr>
        <w:t>is</w:t>
      </w:r>
      <w:proofErr w:type="gramEnd"/>
      <w:r w:rsidRPr="00F82801">
        <w:rPr>
          <w:rFonts w:asciiTheme="minorHAnsi" w:hAnsiTheme="minorHAnsi" w:cstheme="minorHAnsi"/>
        </w:rPr>
        <w:t xml:space="preserve"> guilty of fraud, corruption, participation in a criminal </w:t>
      </w:r>
      <w:proofErr w:type="spellStart"/>
      <w:r w:rsidRPr="00F82801">
        <w:rPr>
          <w:rFonts w:asciiTheme="minorHAnsi" w:hAnsiTheme="minorHAnsi" w:cstheme="minorHAnsi"/>
        </w:rPr>
        <w:t>organisation</w:t>
      </w:r>
      <w:proofErr w:type="spellEnd"/>
      <w:r w:rsidRPr="00F82801">
        <w:rPr>
          <w:rFonts w:asciiTheme="minorHAnsi" w:hAnsiTheme="minorHAnsi" w:cstheme="minorHAnsi"/>
        </w:rPr>
        <w:t xml:space="preserve">, money laundering, terrorist-related offences, child </w:t>
      </w:r>
      <w:proofErr w:type="spellStart"/>
      <w:r w:rsidRPr="00F82801">
        <w:rPr>
          <w:rFonts w:asciiTheme="minorHAnsi" w:hAnsiTheme="minorHAnsi" w:cstheme="minorHAnsi"/>
        </w:rPr>
        <w:t>labour</w:t>
      </w:r>
      <w:proofErr w:type="spellEnd"/>
      <w:r w:rsidRPr="00F82801">
        <w:rPr>
          <w:rFonts w:asciiTheme="minorHAnsi" w:hAnsiTheme="minorHAnsi" w:cstheme="minorHAnsi"/>
        </w:rPr>
        <w:t xml:space="preserve"> or trafficking in human beings. The duration of the exclusion shall not exceed the duration set by final </w:t>
      </w:r>
      <w:proofErr w:type="spellStart"/>
      <w:r w:rsidRPr="00F82801">
        <w:rPr>
          <w:rFonts w:asciiTheme="minorHAnsi" w:hAnsiTheme="minorHAnsi" w:cstheme="minorHAnsi"/>
        </w:rPr>
        <w:t>judgement</w:t>
      </w:r>
      <w:proofErr w:type="spellEnd"/>
      <w:r w:rsidRPr="00F82801">
        <w:rPr>
          <w:rFonts w:asciiTheme="minorHAnsi" w:hAnsiTheme="minorHAnsi" w:cstheme="minorHAnsi"/>
        </w:rPr>
        <w:t xml:space="preserve"> or final administrative decision or, in the absence thereof, five years.</w:t>
      </w:r>
    </w:p>
    <w:p w14:paraId="491F98D6" w14:textId="77777777" w:rsidR="00206CFF" w:rsidRPr="00F82801" w:rsidRDefault="00C37F29" w:rsidP="00F82801">
      <w:pPr>
        <w:pStyle w:val="ListParagraph"/>
        <w:numPr>
          <w:ilvl w:val="1"/>
          <w:numId w:val="53"/>
        </w:numPr>
        <w:tabs>
          <w:tab w:val="left" w:pos="1556"/>
        </w:tabs>
        <w:spacing w:before="125" w:line="276" w:lineRule="auto"/>
        <w:ind w:right="125" w:hanging="708"/>
        <w:rPr>
          <w:rFonts w:asciiTheme="minorHAnsi" w:hAnsiTheme="minorHAnsi" w:cstheme="minorHAnsi"/>
        </w:rPr>
      </w:pPr>
      <w:r w:rsidRPr="00F82801">
        <w:rPr>
          <w:rFonts w:asciiTheme="minorHAnsi" w:hAnsiTheme="minorHAnsi" w:cstheme="minorHAnsi"/>
        </w:rPr>
        <w:t>In the situations mentioned in Article 10.1, in addition or in alternative to the sanction of exclusion, the contractor may also be subject to financial penalties up to 10% of the total value of the</w:t>
      </w:r>
      <w:r w:rsidRPr="00F82801">
        <w:rPr>
          <w:rFonts w:asciiTheme="minorHAnsi" w:hAnsiTheme="minorHAnsi" w:cstheme="minorHAnsi"/>
          <w:spacing w:val="1"/>
        </w:rPr>
        <w:t xml:space="preserve"> </w:t>
      </w:r>
      <w:r w:rsidRPr="00F82801">
        <w:rPr>
          <w:rFonts w:asciiTheme="minorHAnsi" w:hAnsiTheme="minorHAnsi" w:cstheme="minorHAnsi"/>
        </w:rPr>
        <w:t>contract.</w:t>
      </w:r>
    </w:p>
    <w:p w14:paraId="5C3714D2" w14:textId="77777777" w:rsidR="00206CFF" w:rsidRPr="00F82801" w:rsidRDefault="00C37F29" w:rsidP="00F82801">
      <w:pPr>
        <w:pStyle w:val="ListParagraph"/>
        <w:numPr>
          <w:ilvl w:val="1"/>
          <w:numId w:val="53"/>
        </w:numPr>
        <w:tabs>
          <w:tab w:val="left" w:pos="1556"/>
        </w:tabs>
        <w:spacing w:before="124" w:line="276" w:lineRule="auto"/>
        <w:ind w:right="194" w:hanging="708"/>
        <w:rPr>
          <w:rFonts w:asciiTheme="minorHAnsi" w:hAnsiTheme="minorHAnsi" w:cstheme="minorHAnsi"/>
        </w:rPr>
      </w:pPr>
      <w:r w:rsidRPr="00F82801">
        <w:rPr>
          <w:rFonts w:asciiTheme="minorHAnsi" w:hAnsiTheme="minorHAnsi" w:cstheme="minorHAnsi"/>
        </w:rPr>
        <w:t>Where the contracting authority is entitled to impose financial penalties, it may deduct such financial penalties from any sums due to the contractor or call on the appropriate guarantee.</w:t>
      </w:r>
    </w:p>
    <w:p w14:paraId="48269647" w14:textId="77777777" w:rsidR="00206CFF" w:rsidRPr="00F82801" w:rsidRDefault="00C37F29" w:rsidP="00F82801">
      <w:pPr>
        <w:pStyle w:val="ListParagraph"/>
        <w:numPr>
          <w:ilvl w:val="1"/>
          <w:numId w:val="53"/>
        </w:numPr>
        <w:tabs>
          <w:tab w:val="left" w:pos="1556"/>
        </w:tabs>
        <w:spacing w:before="123" w:line="276" w:lineRule="auto"/>
        <w:ind w:right="294" w:hanging="708"/>
        <w:rPr>
          <w:rFonts w:asciiTheme="minorHAnsi" w:hAnsiTheme="minorHAnsi" w:cstheme="minorHAnsi"/>
        </w:rPr>
      </w:pPr>
      <w:r w:rsidRPr="00F82801">
        <w:rPr>
          <w:rFonts w:asciiTheme="minorHAnsi" w:hAnsiTheme="minorHAnsi" w:cstheme="minorHAnsi"/>
        </w:rPr>
        <w:t>The decision to impose administrative sanctions may be published on a dedicated internet- site, explicitly naming the</w:t>
      </w:r>
      <w:r w:rsidRPr="00F82801">
        <w:rPr>
          <w:rFonts w:asciiTheme="minorHAnsi" w:hAnsiTheme="minorHAnsi" w:cstheme="minorHAnsi"/>
          <w:spacing w:val="-3"/>
        </w:rPr>
        <w:t xml:space="preserve"> </w:t>
      </w:r>
      <w:r w:rsidRPr="00F82801">
        <w:rPr>
          <w:rFonts w:asciiTheme="minorHAnsi" w:hAnsiTheme="minorHAnsi" w:cstheme="minorHAnsi"/>
        </w:rPr>
        <w:t>contractor.</w:t>
      </w:r>
    </w:p>
    <w:p w14:paraId="0B600168" w14:textId="77777777" w:rsidR="00206CFF" w:rsidRPr="00F82801" w:rsidRDefault="00206CFF" w:rsidP="00F82801">
      <w:pPr>
        <w:pStyle w:val="BodyText"/>
        <w:spacing w:line="276" w:lineRule="auto"/>
        <w:ind w:left="0"/>
        <w:rPr>
          <w:rFonts w:asciiTheme="minorHAnsi" w:hAnsiTheme="minorHAnsi" w:cstheme="minorHAnsi"/>
        </w:rPr>
      </w:pPr>
    </w:p>
    <w:p w14:paraId="7D229D90" w14:textId="77777777" w:rsidR="00206CFF" w:rsidRPr="00F82801" w:rsidRDefault="00206CFF" w:rsidP="00F82801">
      <w:pPr>
        <w:pStyle w:val="BodyText"/>
        <w:spacing w:line="276" w:lineRule="auto"/>
        <w:ind w:left="0"/>
        <w:rPr>
          <w:rFonts w:asciiTheme="minorHAnsi" w:hAnsiTheme="minorHAnsi" w:cstheme="minorHAnsi"/>
        </w:rPr>
      </w:pPr>
    </w:p>
    <w:p w14:paraId="340392A7" w14:textId="77777777" w:rsidR="00206CFF" w:rsidRPr="00F82801" w:rsidRDefault="00C37F29" w:rsidP="00F82801">
      <w:pPr>
        <w:pStyle w:val="Heading1"/>
        <w:tabs>
          <w:tab w:val="left" w:pos="2525"/>
        </w:tabs>
        <w:spacing w:before="190" w:line="276" w:lineRule="auto"/>
        <w:rPr>
          <w:rFonts w:asciiTheme="minorHAnsi" w:hAnsiTheme="minorHAnsi" w:cstheme="minorHAnsi"/>
        </w:rPr>
      </w:pPr>
      <w:bookmarkStart w:id="10" w:name="_bookmark10"/>
      <w:bookmarkEnd w:id="10"/>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11.</w:t>
      </w:r>
      <w:r w:rsidRPr="00F82801">
        <w:rPr>
          <w:rFonts w:asciiTheme="minorHAnsi" w:hAnsiTheme="minorHAnsi" w:cstheme="minorHAnsi"/>
          <w:color w:val="0D0D0D"/>
        </w:rPr>
        <w:tab/>
      </w:r>
      <w:r w:rsidRPr="00F82801">
        <w:rPr>
          <w:rFonts w:asciiTheme="minorHAnsi" w:hAnsiTheme="minorHAnsi" w:cstheme="minorHAnsi"/>
        </w:rPr>
        <w:t>SPECIFICATIONS AND</w:t>
      </w:r>
      <w:r w:rsidRPr="00F82801">
        <w:rPr>
          <w:rFonts w:asciiTheme="minorHAnsi" w:hAnsiTheme="minorHAnsi" w:cstheme="minorHAnsi"/>
          <w:spacing w:val="-1"/>
        </w:rPr>
        <w:t xml:space="preserve"> </w:t>
      </w:r>
      <w:r w:rsidRPr="00F82801">
        <w:rPr>
          <w:rFonts w:asciiTheme="minorHAnsi" w:hAnsiTheme="minorHAnsi" w:cstheme="minorHAnsi"/>
        </w:rPr>
        <w:t>DESIGNS</w:t>
      </w:r>
    </w:p>
    <w:p w14:paraId="081DD588" w14:textId="77777777" w:rsidR="00206CFF" w:rsidRPr="00F82801" w:rsidRDefault="00C37F29" w:rsidP="00F82801">
      <w:pPr>
        <w:pStyle w:val="ListParagraph"/>
        <w:numPr>
          <w:ilvl w:val="1"/>
          <w:numId w:val="51"/>
        </w:numPr>
        <w:tabs>
          <w:tab w:val="left" w:pos="1556"/>
        </w:tabs>
        <w:spacing w:before="121" w:line="276" w:lineRule="auto"/>
        <w:ind w:right="437" w:hanging="708"/>
        <w:rPr>
          <w:rFonts w:asciiTheme="minorHAnsi" w:hAnsiTheme="minorHAnsi" w:cstheme="minorHAnsi"/>
        </w:rPr>
      </w:pPr>
      <w:r w:rsidRPr="00F82801">
        <w:rPr>
          <w:rFonts w:asciiTheme="minorHAnsi" w:hAnsiTheme="minorHAnsi" w:cstheme="minorHAnsi"/>
        </w:rPr>
        <w:t xml:space="preserve">The contractor shall prepare all specifications and designs using accepted and generally </w:t>
      </w:r>
      <w:proofErr w:type="spellStart"/>
      <w:r w:rsidRPr="00F82801">
        <w:rPr>
          <w:rFonts w:asciiTheme="minorHAnsi" w:hAnsiTheme="minorHAnsi" w:cstheme="minorHAnsi"/>
        </w:rPr>
        <w:t>recognised</w:t>
      </w:r>
      <w:proofErr w:type="spellEnd"/>
      <w:r w:rsidRPr="00F82801">
        <w:rPr>
          <w:rFonts w:asciiTheme="minorHAnsi" w:hAnsiTheme="minorHAnsi" w:cstheme="minorHAnsi"/>
        </w:rPr>
        <w:t xml:space="preserve"> systems acceptable to the contracting authority and taking into account the latest design</w:t>
      </w:r>
      <w:r w:rsidRPr="00F82801">
        <w:rPr>
          <w:rFonts w:asciiTheme="minorHAnsi" w:hAnsiTheme="minorHAnsi" w:cstheme="minorHAnsi"/>
          <w:spacing w:val="1"/>
        </w:rPr>
        <w:t xml:space="preserve"> </w:t>
      </w:r>
      <w:r w:rsidRPr="00F82801">
        <w:rPr>
          <w:rFonts w:asciiTheme="minorHAnsi" w:hAnsiTheme="minorHAnsi" w:cstheme="minorHAnsi"/>
        </w:rPr>
        <w:t>criteria.</w:t>
      </w:r>
    </w:p>
    <w:p w14:paraId="7B95731B" w14:textId="77777777" w:rsidR="00206CFF" w:rsidRPr="00F82801" w:rsidRDefault="00C37F29" w:rsidP="00F82801">
      <w:pPr>
        <w:pStyle w:val="ListParagraph"/>
        <w:numPr>
          <w:ilvl w:val="1"/>
          <w:numId w:val="51"/>
        </w:numPr>
        <w:tabs>
          <w:tab w:val="left" w:pos="1556"/>
        </w:tabs>
        <w:spacing w:before="124" w:line="276" w:lineRule="auto"/>
        <w:ind w:right="144" w:hanging="708"/>
        <w:rPr>
          <w:rFonts w:asciiTheme="minorHAnsi" w:hAnsiTheme="minorHAnsi" w:cstheme="minorHAnsi"/>
        </w:rPr>
      </w:pPr>
      <w:r w:rsidRPr="00F82801">
        <w:rPr>
          <w:rFonts w:asciiTheme="minorHAnsi" w:hAnsiTheme="minorHAnsi" w:cstheme="minorHAnsi"/>
        </w:rPr>
        <w:t>The contractor shall ensure that the specifications and designs and all documentation relating to procurement of goods and services for the project are prepared on an impartial basis so as to promote competitive tendering.</w:t>
      </w:r>
    </w:p>
    <w:p w14:paraId="2F6DD58F" w14:textId="77777777" w:rsidR="00206CFF" w:rsidRPr="00F82801" w:rsidRDefault="00206CFF" w:rsidP="00F82801">
      <w:pPr>
        <w:pStyle w:val="BodyText"/>
        <w:spacing w:line="276" w:lineRule="auto"/>
        <w:ind w:left="0"/>
        <w:rPr>
          <w:rFonts w:asciiTheme="minorHAnsi" w:hAnsiTheme="minorHAnsi" w:cstheme="minorHAnsi"/>
        </w:rPr>
      </w:pPr>
    </w:p>
    <w:p w14:paraId="23A6A771"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11" w:name="_bookmark11"/>
      <w:bookmarkEnd w:id="11"/>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12.</w:t>
      </w:r>
      <w:r w:rsidRPr="00F82801">
        <w:rPr>
          <w:rFonts w:asciiTheme="minorHAnsi" w:hAnsiTheme="minorHAnsi" w:cstheme="minorHAnsi"/>
          <w:color w:val="0D0D0D"/>
        </w:rPr>
        <w:tab/>
      </w:r>
      <w:r w:rsidRPr="00F82801">
        <w:rPr>
          <w:rFonts w:asciiTheme="minorHAnsi" w:hAnsiTheme="minorHAnsi" w:cstheme="minorHAnsi"/>
        </w:rPr>
        <w:t>LIABILITIES</w:t>
      </w:r>
    </w:p>
    <w:p w14:paraId="4B726162" w14:textId="77777777" w:rsidR="00206CFF" w:rsidRPr="00F82801" w:rsidRDefault="00C37F29" w:rsidP="00F82801">
      <w:pPr>
        <w:pStyle w:val="ListParagraph"/>
        <w:numPr>
          <w:ilvl w:val="1"/>
          <w:numId w:val="50"/>
        </w:numPr>
        <w:tabs>
          <w:tab w:val="left" w:pos="1556"/>
        </w:tabs>
        <w:spacing w:line="276" w:lineRule="auto"/>
        <w:jc w:val="both"/>
        <w:rPr>
          <w:rFonts w:asciiTheme="minorHAnsi" w:hAnsiTheme="minorHAnsi" w:cstheme="minorHAnsi"/>
        </w:rPr>
      </w:pPr>
      <w:r w:rsidRPr="00F82801">
        <w:rPr>
          <w:rFonts w:asciiTheme="minorHAnsi" w:hAnsiTheme="minorHAnsi" w:cstheme="minorHAnsi"/>
        </w:rPr>
        <w:t>Liability for damage to services</w:t>
      </w:r>
    </w:p>
    <w:p w14:paraId="7E0EC371" w14:textId="77777777" w:rsidR="00206CFF" w:rsidRPr="00F82801" w:rsidRDefault="00C37F29" w:rsidP="00F82801">
      <w:pPr>
        <w:pStyle w:val="BodyText"/>
        <w:spacing w:before="126" w:line="276" w:lineRule="auto"/>
        <w:ind w:left="967" w:right="109"/>
        <w:jc w:val="both"/>
        <w:rPr>
          <w:rFonts w:asciiTheme="minorHAnsi" w:hAnsiTheme="minorHAnsi" w:cstheme="minorHAnsi"/>
        </w:rPr>
      </w:pPr>
      <w:r w:rsidRPr="00F82801">
        <w:rPr>
          <w:rFonts w:asciiTheme="minorHAnsi" w:hAnsiTheme="minorHAnsi" w:cstheme="minorHAnsi"/>
        </w:rPr>
        <w:t>Without prejudice to Article 30 (financial guarantee) and Article 38 (force majeure), the contractor shall assume (</w:t>
      </w:r>
      <w:proofErr w:type="spellStart"/>
      <w:r w:rsidRPr="00F82801">
        <w:rPr>
          <w:rFonts w:asciiTheme="minorHAnsi" w:hAnsiTheme="minorHAnsi" w:cstheme="minorHAnsi"/>
        </w:rPr>
        <w:t>i</w:t>
      </w:r>
      <w:proofErr w:type="spellEnd"/>
      <w:r w:rsidRPr="00F82801">
        <w:rPr>
          <w:rFonts w:asciiTheme="minorHAnsi" w:hAnsiTheme="minorHAnsi" w:cstheme="minorHAnsi"/>
        </w:rPr>
        <w:t>) full responsibility for maintaining the integrity of services and (ii) the risk of loss and damage, whatever their cause, until the completion of the implementation of the tasks and approval of reports and documents under Articles 26 and 27.</w:t>
      </w:r>
    </w:p>
    <w:p w14:paraId="176CB3E6" w14:textId="77777777" w:rsidR="00206CFF" w:rsidRPr="00F82801" w:rsidRDefault="00206CFF" w:rsidP="00F82801">
      <w:pPr>
        <w:pStyle w:val="BodyText"/>
        <w:spacing w:before="3" w:line="276" w:lineRule="auto"/>
        <w:ind w:left="0"/>
        <w:rPr>
          <w:rFonts w:asciiTheme="minorHAnsi" w:hAnsiTheme="minorHAnsi" w:cstheme="minorHAnsi"/>
        </w:rPr>
      </w:pPr>
    </w:p>
    <w:p w14:paraId="403E3D1F" w14:textId="77777777" w:rsidR="00206CFF" w:rsidRPr="00F82801" w:rsidRDefault="00C37F29" w:rsidP="00F82801">
      <w:pPr>
        <w:pStyle w:val="BodyText"/>
        <w:spacing w:line="276" w:lineRule="auto"/>
        <w:ind w:left="967" w:right="106"/>
        <w:jc w:val="both"/>
        <w:rPr>
          <w:rFonts w:asciiTheme="minorHAnsi" w:hAnsiTheme="minorHAnsi" w:cstheme="minorHAnsi"/>
        </w:rPr>
      </w:pPr>
      <w:r w:rsidRPr="00F82801">
        <w:rPr>
          <w:rFonts w:asciiTheme="minorHAnsi" w:hAnsiTheme="minorHAnsi" w:cstheme="minorHAnsi"/>
        </w:rPr>
        <w:t>After the completion of the implementation of the tasks, the contractor shall be responsible for and shall indemnify the contracting authority for any damage caused to the services by the contractor, its staff, its subcontractors and any person for which the contractor is answerable, during any operation performed to complete any work left, as the case may be, pending or to comply with its obligations under Articles 26 and 27, particularly if the contract is performed in</w:t>
      </w:r>
      <w:r w:rsidRPr="00F82801">
        <w:rPr>
          <w:rFonts w:asciiTheme="minorHAnsi" w:hAnsiTheme="minorHAnsi" w:cstheme="minorHAnsi"/>
          <w:spacing w:val="10"/>
        </w:rPr>
        <w:t xml:space="preserve"> </w:t>
      </w:r>
      <w:r w:rsidRPr="00F82801">
        <w:rPr>
          <w:rFonts w:asciiTheme="minorHAnsi" w:hAnsiTheme="minorHAnsi" w:cstheme="minorHAnsi"/>
        </w:rPr>
        <w:t>phases.</w:t>
      </w:r>
    </w:p>
    <w:p w14:paraId="2EBB9B70" w14:textId="77777777" w:rsidR="00206CFF" w:rsidRPr="00F82801" w:rsidRDefault="00206CFF" w:rsidP="00F82801">
      <w:pPr>
        <w:pStyle w:val="BodyText"/>
        <w:spacing w:before="5" w:line="276" w:lineRule="auto"/>
        <w:ind w:left="0"/>
        <w:rPr>
          <w:rFonts w:asciiTheme="minorHAnsi" w:hAnsiTheme="minorHAnsi" w:cstheme="minorHAnsi"/>
        </w:rPr>
      </w:pPr>
    </w:p>
    <w:p w14:paraId="6E46F4F9" w14:textId="77777777" w:rsidR="00206CFF" w:rsidRPr="00F82801" w:rsidRDefault="00C37F29" w:rsidP="00F82801">
      <w:pPr>
        <w:pStyle w:val="BodyText"/>
        <w:spacing w:line="276" w:lineRule="auto"/>
        <w:ind w:left="967"/>
        <w:rPr>
          <w:rFonts w:asciiTheme="minorHAnsi" w:hAnsiTheme="minorHAnsi" w:cstheme="minorHAnsi"/>
        </w:rPr>
      </w:pPr>
      <w:r w:rsidRPr="00F82801">
        <w:rPr>
          <w:rFonts w:asciiTheme="minorHAnsi" w:hAnsiTheme="minorHAnsi" w:cstheme="minorHAnsi"/>
        </w:rPr>
        <w:t>Compensation for damage to the services resulting from the contractor's liability in respect of the contracting authority is capped at the contract value.</w:t>
      </w:r>
    </w:p>
    <w:p w14:paraId="3330D3C4" w14:textId="77777777" w:rsidR="00206CFF" w:rsidRPr="00F82801" w:rsidRDefault="00C37F29" w:rsidP="00F82801">
      <w:pPr>
        <w:pStyle w:val="BodyText"/>
        <w:spacing w:before="118" w:line="276" w:lineRule="auto"/>
        <w:ind w:left="967" w:right="243"/>
        <w:rPr>
          <w:rFonts w:asciiTheme="minorHAnsi" w:hAnsiTheme="minorHAnsi" w:cstheme="minorHAnsi"/>
        </w:rPr>
      </w:pPr>
      <w:r w:rsidRPr="00F82801">
        <w:rPr>
          <w:rFonts w:asciiTheme="minorHAnsi" w:hAnsiTheme="minorHAnsi" w:cstheme="minorHAnsi"/>
        </w:rPr>
        <w:t>However, compensation for loss or damage resulting from fraud or gross negligence of the contractor, its staff, its subcontractors and any person for which the contractor is answerable, can in no case be capped.</w:t>
      </w:r>
    </w:p>
    <w:p w14:paraId="7338E1D6" w14:textId="77777777" w:rsidR="00206CFF" w:rsidRPr="00F82801" w:rsidRDefault="00C37F29" w:rsidP="00F82801">
      <w:pPr>
        <w:pStyle w:val="BodyText"/>
        <w:spacing w:before="123" w:line="276" w:lineRule="auto"/>
        <w:ind w:left="967" w:right="164"/>
        <w:rPr>
          <w:rFonts w:asciiTheme="minorHAnsi" w:hAnsiTheme="minorHAnsi" w:cstheme="minorHAnsi"/>
        </w:rPr>
      </w:pPr>
      <w:r w:rsidRPr="00F82801">
        <w:rPr>
          <w:rFonts w:asciiTheme="minorHAnsi" w:hAnsiTheme="minorHAnsi" w:cstheme="minorHAnsi"/>
        </w:rPr>
        <w:lastRenderedPageBreak/>
        <w:t xml:space="preserve">The contractor shall remain responsible for any breach of its obligations under the contract for such period after the services have been performed as may be determined by the law governing </w:t>
      </w:r>
      <w:r w:rsidRPr="00F82801">
        <w:rPr>
          <w:rFonts w:asciiTheme="minorHAnsi" w:hAnsiTheme="minorHAnsi" w:cstheme="minorHAnsi"/>
          <w:spacing w:val="2"/>
        </w:rPr>
        <w:t xml:space="preserve">the </w:t>
      </w:r>
      <w:r w:rsidRPr="00F82801">
        <w:rPr>
          <w:rFonts w:asciiTheme="minorHAnsi" w:hAnsiTheme="minorHAnsi" w:cstheme="minorHAnsi"/>
        </w:rPr>
        <w:t>contract, even after approval of the reports and documents, or by default for a period of 10</w:t>
      </w:r>
      <w:r w:rsidRPr="00F82801">
        <w:rPr>
          <w:rFonts w:asciiTheme="minorHAnsi" w:hAnsiTheme="minorHAnsi" w:cstheme="minorHAnsi"/>
          <w:spacing w:val="23"/>
        </w:rPr>
        <w:t xml:space="preserve"> </w:t>
      </w:r>
      <w:r w:rsidRPr="00F82801">
        <w:rPr>
          <w:rFonts w:asciiTheme="minorHAnsi" w:hAnsiTheme="minorHAnsi" w:cstheme="minorHAnsi"/>
        </w:rPr>
        <w:t>years.</w:t>
      </w:r>
    </w:p>
    <w:p w14:paraId="683CD490" w14:textId="77777777" w:rsidR="00206CFF" w:rsidRPr="00F82801" w:rsidRDefault="00C37F29" w:rsidP="00F82801">
      <w:pPr>
        <w:pStyle w:val="ListParagraph"/>
        <w:numPr>
          <w:ilvl w:val="1"/>
          <w:numId w:val="50"/>
        </w:numPr>
        <w:tabs>
          <w:tab w:val="left" w:pos="1556"/>
        </w:tabs>
        <w:spacing w:before="124" w:line="276" w:lineRule="auto"/>
        <w:rPr>
          <w:rFonts w:asciiTheme="minorHAnsi" w:hAnsiTheme="minorHAnsi" w:cstheme="minorHAnsi"/>
        </w:rPr>
      </w:pPr>
      <w:r w:rsidRPr="00F82801">
        <w:rPr>
          <w:rFonts w:asciiTheme="minorHAnsi" w:hAnsiTheme="minorHAnsi" w:cstheme="minorHAnsi"/>
        </w:rPr>
        <w:t>Contractor's liability in respect of the contracting</w:t>
      </w:r>
      <w:r w:rsidRPr="00F82801">
        <w:rPr>
          <w:rFonts w:asciiTheme="minorHAnsi" w:hAnsiTheme="minorHAnsi" w:cstheme="minorHAnsi"/>
          <w:spacing w:val="-1"/>
        </w:rPr>
        <w:t xml:space="preserve"> </w:t>
      </w:r>
      <w:r w:rsidRPr="00F82801">
        <w:rPr>
          <w:rFonts w:asciiTheme="minorHAnsi" w:hAnsiTheme="minorHAnsi" w:cstheme="minorHAnsi"/>
        </w:rPr>
        <w:t>authority</w:t>
      </w:r>
    </w:p>
    <w:p w14:paraId="00B3820A" w14:textId="77777777" w:rsidR="00206CFF" w:rsidRPr="00F82801" w:rsidRDefault="00C37F29" w:rsidP="00F82801">
      <w:pPr>
        <w:pStyle w:val="BodyText"/>
        <w:spacing w:before="126" w:line="276" w:lineRule="auto"/>
        <w:ind w:left="967" w:right="107"/>
        <w:jc w:val="both"/>
        <w:rPr>
          <w:rFonts w:asciiTheme="minorHAnsi" w:hAnsiTheme="minorHAnsi" w:cstheme="minorHAnsi"/>
        </w:rPr>
      </w:pPr>
      <w:r w:rsidRPr="00F82801">
        <w:rPr>
          <w:rFonts w:asciiTheme="minorHAnsi" w:hAnsiTheme="minorHAnsi" w:cstheme="minorHAnsi"/>
        </w:rPr>
        <w:t>At any time, the contractor shall be responsible for and shall indemnify the contracting authority for any damage caused during the performance of the services, to the contracting authority by the contractor, its staff, its subcontractors and any person for which the contractor is</w:t>
      </w:r>
      <w:r w:rsidRPr="00F82801">
        <w:rPr>
          <w:rFonts w:asciiTheme="minorHAnsi" w:hAnsiTheme="minorHAnsi" w:cstheme="minorHAnsi"/>
          <w:spacing w:val="21"/>
        </w:rPr>
        <w:t xml:space="preserve"> </w:t>
      </w:r>
      <w:r w:rsidRPr="00F82801">
        <w:rPr>
          <w:rFonts w:asciiTheme="minorHAnsi" w:hAnsiTheme="minorHAnsi" w:cstheme="minorHAnsi"/>
        </w:rPr>
        <w:t>answerable.</w:t>
      </w:r>
    </w:p>
    <w:p w14:paraId="0190786D" w14:textId="77777777" w:rsidR="00206CFF" w:rsidRPr="00F82801" w:rsidRDefault="00206CFF" w:rsidP="00F82801">
      <w:pPr>
        <w:spacing w:line="276" w:lineRule="auto"/>
        <w:jc w:val="both"/>
        <w:rPr>
          <w:rFonts w:asciiTheme="minorHAnsi" w:hAnsiTheme="minorHAnsi" w:cstheme="minorHAnsi"/>
        </w:rPr>
        <w:sectPr w:rsidR="00206CFF" w:rsidRPr="00F82801">
          <w:pgSz w:w="11910" w:h="16840"/>
          <w:pgMar w:top="740" w:right="1020" w:bottom="860" w:left="1020" w:header="0" w:footer="674" w:gutter="0"/>
          <w:cols w:space="720"/>
        </w:sectPr>
      </w:pPr>
    </w:p>
    <w:p w14:paraId="1E68A952" w14:textId="77777777" w:rsidR="00206CFF" w:rsidRPr="00F82801" w:rsidRDefault="00C37F29" w:rsidP="00F82801">
      <w:pPr>
        <w:pStyle w:val="BodyText"/>
        <w:spacing w:before="66" w:line="276" w:lineRule="auto"/>
        <w:ind w:left="967" w:right="142"/>
        <w:rPr>
          <w:rFonts w:asciiTheme="minorHAnsi" w:hAnsiTheme="minorHAnsi" w:cstheme="minorHAnsi"/>
        </w:rPr>
      </w:pPr>
      <w:r w:rsidRPr="00F82801">
        <w:rPr>
          <w:rFonts w:asciiTheme="minorHAnsi" w:hAnsiTheme="minorHAnsi" w:cstheme="minorHAnsi"/>
        </w:rPr>
        <w:lastRenderedPageBreak/>
        <w:t>Compensation for damage resulting from the contractor's liability in respect of the contracting authority is capped at an amount equal to one million euros if the contract value is less than or equal to one million euros. If the contract value is greater than one million euros, compensation for damages resulting from the contractor's liability shall be capped to the contract value.</w:t>
      </w:r>
    </w:p>
    <w:p w14:paraId="303464D9" w14:textId="77777777" w:rsidR="00206CFF" w:rsidRPr="00F82801" w:rsidRDefault="00C37F29" w:rsidP="00F82801">
      <w:pPr>
        <w:pStyle w:val="BodyText"/>
        <w:spacing w:before="114" w:line="276" w:lineRule="auto"/>
        <w:ind w:left="967" w:right="117"/>
        <w:rPr>
          <w:rFonts w:asciiTheme="minorHAnsi" w:hAnsiTheme="minorHAnsi" w:cstheme="minorHAnsi"/>
        </w:rPr>
      </w:pPr>
      <w:r w:rsidRPr="00F82801">
        <w:rPr>
          <w:rFonts w:asciiTheme="minorHAnsi" w:hAnsiTheme="minorHAnsi" w:cstheme="minorHAnsi"/>
        </w:rPr>
        <w:t xml:space="preserve">However, compensation for loss or damage resulting from the contractor's liability in case </w:t>
      </w:r>
      <w:proofErr w:type="gramStart"/>
      <w:r w:rsidRPr="00F82801">
        <w:rPr>
          <w:rFonts w:asciiTheme="minorHAnsi" w:hAnsiTheme="minorHAnsi" w:cstheme="minorHAnsi"/>
        </w:rPr>
        <w:t>of  bodily</w:t>
      </w:r>
      <w:proofErr w:type="gramEnd"/>
      <w:r w:rsidRPr="00F82801">
        <w:rPr>
          <w:rFonts w:asciiTheme="minorHAnsi" w:hAnsiTheme="minorHAnsi" w:cstheme="minorHAnsi"/>
        </w:rPr>
        <w:t xml:space="preserve"> injury, including death, can in no case be capped. The same applies to compensation for any damages of any kind resulting from fraud or gross negligence of the contractor, its staff, its subcontractors and any person for which the contractor is</w:t>
      </w:r>
      <w:r w:rsidRPr="00F82801">
        <w:rPr>
          <w:rFonts w:asciiTheme="minorHAnsi" w:hAnsiTheme="minorHAnsi" w:cstheme="minorHAnsi"/>
          <w:spacing w:val="6"/>
        </w:rPr>
        <w:t xml:space="preserve"> </w:t>
      </w:r>
      <w:r w:rsidRPr="00F82801">
        <w:rPr>
          <w:rFonts w:asciiTheme="minorHAnsi" w:hAnsiTheme="minorHAnsi" w:cstheme="minorHAnsi"/>
        </w:rPr>
        <w:t>answerable.</w:t>
      </w:r>
    </w:p>
    <w:p w14:paraId="650DB0E9" w14:textId="77777777" w:rsidR="00206CFF" w:rsidRPr="00F82801" w:rsidRDefault="00C37F29" w:rsidP="00F82801">
      <w:pPr>
        <w:pStyle w:val="ListParagraph"/>
        <w:numPr>
          <w:ilvl w:val="1"/>
          <w:numId w:val="50"/>
        </w:numPr>
        <w:tabs>
          <w:tab w:val="left" w:pos="1556"/>
        </w:tabs>
        <w:spacing w:before="125" w:line="276" w:lineRule="auto"/>
        <w:rPr>
          <w:rFonts w:asciiTheme="minorHAnsi" w:hAnsiTheme="minorHAnsi" w:cstheme="minorHAnsi"/>
        </w:rPr>
      </w:pPr>
      <w:r w:rsidRPr="00F82801">
        <w:rPr>
          <w:rFonts w:asciiTheme="minorHAnsi" w:hAnsiTheme="minorHAnsi" w:cstheme="minorHAnsi"/>
        </w:rPr>
        <w:t>Contractor's liability in respect of third</w:t>
      </w:r>
      <w:r w:rsidRPr="00F82801">
        <w:rPr>
          <w:rFonts w:asciiTheme="minorHAnsi" w:hAnsiTheme="minorHAnsi" w:cstheme="minorHAnsi"/>
          <w:spacing w:val="-2"/>
        </w:rPr>
        <w:t xml:space="preserve"> </w:t>
      </w:r>
      <w:r w:rsidRPr="00F82801">
        <w:rPr>
          <w:rFonts w:asciiTheme="minorHAnsi" w:hAnsiTheme="minorHAnsi" w:cstheme="minorHAnsi"/>
        </w:rPr>
        <w:t>parties</w:t>
      </w:r>
    </w:p>
    <w:p w14:paraId="5948B532" w14:textId="77777777" w:rsidR="00206CFF" w:rsidRPr="00F82801" w:rsidRDefault="00C37F29" w:rsidP="00F82801">
      <w:pPr>
        <w:pStyle w:val="BodyText"/>
        <w:spacing w:before="126" w:line="276" w:lineRule="auto"/>
        <w:ind w:left="967" w:right="243"/>
        <w:rPr>
          <w:rFonts w:asciiTheme="minorHAnsi" w:hAnsiTheme="minorHAnsi" w:cstheme="minorHAnsi"/>
        </w:rPr>
      </w:pPr>
      <w:r w:rsidRPr="00F82801">
        <w:rPr>
          <w:rFonts w:asciiTheme="minorHAnsi" w:hAnsiTheme="minorHAnsi" w:cstheme="minorHAnsi"/>
        </w:rPr>
        <w:t>Without prejudice to Article 14.9, the contractor shall, at its own expense, indemnify, protect and defend, the contracting authority, its agents and employees, from and against all actions, claims, losses or damage, direct or indirect, of whatever nature (hereinafter ‘claim(s)’) arising from any act or omission by the contractor, its staff, its subcontractors and/or any person for which the contractor is answerable, in the performance of the services, including any violation of any legal provisions, or rights of third parties, in respect of patents, trademarks and other forms of intellectual property such as copyrights.</w:t>
      </w:r>
    </w:p>
    <w:p w14:paraId="555C1987" w14:textId="77777777" w:rsidR="00206CFF" w:rsidRPr="00F82801" w:rsidRDefault="00C37F29" w:rsidP="00F82801">
      <w:pPr>
        <w:pStyle w:val="BodyText"/>
        <w:spacing w:before="129" w:line="276" w:lineRule="auto"/>
        <w:ind w:left="967" w:right="117"/>
        <w:rPr>
          <w:rFonts w:asciiTheme="minorHAnsi" w:hAnsiTheme="minorHAnsi" w:cstheme="minorHAnsi"/>
        </w:rPr>
      </w:pPr>
      <w:r w:rsidRPr="00F82801">
        <w:rPr>
          <w:rFonts w:asciiTheme="minorHAnsi" w:hAnsiTheme="minorHAnsi" w:cstheme="minorHAnsi"/>
        </w:rPr>
        <w:t>The contracting authority must notify any third party claim to the contractor as soon as possible after the contracting authority becomes aware of them.</w:t>
      </w:r>
    </w:p>
    <w:p w14:paraId="494C2C21" w14:textId="77777777" w:rsidR="00206CFF" w:rsidRPr="00F82801" w:rsidRDefault="00C37F29" w:rsidP="00F82801">
      <w:pPr>
        <w:pStyle w:val="BodyText"/>
        <w:spacing w:before="122" w:line="276" w:lineRule="auto"/>
        <w:ind w:left="967" w:right="243"/>
        <w:rPr>
          <w:rFonts w:asciiTheme="minorHAnsi" w:hAnsiTheme="minorHAnsi" w:cstheme="minorHAnsi"/>
        </w:rPr>
      </w:pPr>
      <w:r w:rsidRPr="00F82801">
        <w:rPr>
          <w:rFonts w:asciiTheme="minorHAnsi" w:hAnsiTheme="minorHAnsi" w:cstheme="minorHAnsi"/>
        </w:rPr>
        <w:t>If the contracting authority chooses to challenge and defend itself against the claim(s), the contractor shall bear the reasonable costs of defense incurred by the contracting authority, its agents and employees.</w:t>
      </w:r>
    </w:p>
    <w:p w14:paraId="0A45D0E6" w14:textId="77777777" w:rsidR="00206CFF" w:rsidRPr="00F82801" w:rsidRDefault="00C37F29" w:rsidP="00F82801">
      <w:pPr>
        <w:pStyle w:val="BodyText"/>
        <w:spacing w:before="124" w:line="276" w:lineRule="auto"/>
        <w:ind w:left="967" w:right="243"/>
        <w:rPr>
          <w:rFonts w:asciiTheme="minorHAnsi" w:hAnsiTheme="minorHAnsi" w:cstheme="minorHAnsi"/>
        </w:rPr>
      </w:pPr>
      <w:r w:rsidRPr="00F82801">
        <w:rPr>
          <w:rFonts w:asciiTheme="minorHAnsi" w:hAnsiTheme="minorHAnsi" w:cstheme="minorHAnsi"/>
        </w:rPr>
        <w:t>Under these general conditions, the agents and employees of the contracting authority, as well as the contractor's staff, its subcontractors and any person for which the contractor is answerable are considered to be third parties.</w:t>
      </w:r>
    </w:p>
    <w:p w14:paraId="336BB20A" w14:textId="77777777" w:rsidR="00206CFF" w:rsidRPr="00F82801" w:rsidRDefault="00C37F29" w:rsidP="00F82801">
      <w:pPr>
        <w:pStyle w:val="ListParagraph"/>
        <w:numPr>
          <w:ilvl w:val="1"/>
          <w:numId w:val="50"/>
        </w:numPr>
        <w:tabs>
          <w:tab w:val="left" w:pos="1556"/>
        </w:tabs>
        <w:spacing w:before="25" w:line="276" w:lineRule="auto"/>
        <w:ind w:left="1109" w:right="388" w:firstLine="0"/>
        <w:rPr>
          <w:rFonts w:asciiTheme="minorHAnsi" w:hAnsiTheme="minorHAnsi" w:cstheme="minorHAnsi"/>
        </w:rPr>
      </w:pPr>
      <w:r w:rsidRPr="00F82801">
        <w:rPr>
          <w:rFonts w:asciiTheme="minorHAnsi" w:hAnsiTheme="minorHAnsi" w:cstheme="minorHAnsi"/>
        </w:rPr>
        <w:t>The contractor shall treat all claims in close consultation with the contracting authority 12.5.Any settlement or agreement settling a claim requires the prior express written consent</w:t>
      </w:r>
      <w:r w:rsidRPr="00F82801">
        <w:rPr>
          <w:rFonts w:asciiTheme="minorHAnsi" w:hAnsiTheme="minorHAnsi" w:cstheme="minorHAnsi"/>
          <w:spacing w:val="21"/>
        </w:rPr>
        <w:t xml:space="preserve"> </w:t>
      </w:r>
      <w:r w:rsidRPr="00F82801">
        <w:rPr>
          <w:rFonts w:asciiTheme="minorHAnsi" w:hAnsiTheme="minorHAnsi" w:cstheme="minorHAnsi"/>
        </w:rPr>
        <w:t>of</w:t>
      </w:r>
    </w:p>
    <w:p w14:paraId="459A0319" w14:textId="77777777" w:rsidR="00206CFF" w:rsidRPr="00F82801" w:rsidRDefault="00C37F29" w:rsidP="00F82801">
      <w:pPr>
        <w:pStyle w:val="BodyText"/>
        <w:spacing w:line="276" w:lineRule="auto"/>
        <w:rPr>
          <w:rFonts w:asciiTheme="minorHAnsi" w:hAnsiTheme="minorHAnsi" w:cstheme="minorHAnsi"/>
        </w:rPr>
      </w:pPr>
      <w:proofErr w:type="gramStart"/>
      <w:r w:rsidRPr="00F82801">
        <w:rPr>
          <w:rFonts w:asciiTheme="minorHAnsi" w:hAnsiTheme="minorHAnsi" w:cstheme="minorHAnsi"/>
        </w:rPr>
        <w:t>the</w:t>
      </w:r>
      <w:proofErr w:type="gramEnd"/>
      <w:r w:rsidRPr="00F82801">
        <w:rPr>
          <w:rFonts w:asciiTheme="minorHAnsi" w:hAnsiTheme="minorHAnsi" w:cstheme="minorHAnsi"/>
        </w:rPr>
        <w:t xml:space="preserve"> contracting authority and the contractor.</w:t>
      </w:r>
    </w:p>
    <w:p w14:paraId="4075AB47" w14:textId="77777777" w:rsidR="00206CFF" w:rsidRPr="00F82801" w:rsidRDefault="00206CFF" w:rsidP="00F82801">
      <w:pPr>
        <w:pStyle w:val="BodyText"/>
        <w:spacing w:before="3" w:line="276" w:lineRule="auto"/>
        <w:ind w:left="0"/>
        <w:rPr>
          <w:rFonts w:asciiTheme="minorHAnsi" w:hAnsiTheme="minorHAnsi" w:cstheme="minorHAnsi"/>
        </w:rPr>
      </w:pPr>
    </w:p>
    <w:p w14:paraId="7D388A6C"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12" w:name="_bookmark12"/>
      <w:bookmarkEnd w:id="12"/>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13.</w:t>
      </w:r>
      <w:r w:rsidRPr="00F82801">
        <w:rPr>
          <w:rFonts w:asciiTheme="minorHAnsi" w:hAnsiTheme="minorHAnsi" w:cstheme="minorHAnsi"/>
          <w:color w:val="0D0D0D"/>
        </w:rPr>
        <w:tab/>
      </w:r>
      <w:r w:rsidRPr="00F82801">
        <w:rPr>
          <w:rFonts w:asciiTheme="minorHAnsi" w:hAnsiTheme="minorHAnsi" w:cstheme="minorHAnsi"/>
        </w:rPr>
        <w:t>MEDICAL, INSURANCE AND SECURITY</w:t>
      </w:r>
      <w:r w:rsidRPr="00F82801">
        <w:rPr>
          <w:rFonts w:asciiTheme="minorHAnsi" w:hAnsiTheme="minorHAnsi" w:cstheme="minorHAnsi"/>
          <w:spacing w:val="-5"/>
        </w:rPr>
        <w:t xml:space="preserve"> </w:t>
      </w:r>
      <w:r w:rsidRPr="00F82801">
        <w:rPr>
          <w:rFonts w:asciiTheme="minorHAnsi" w:hAnsiTheme="minorHAnsi" w:cstheme="minorHAnsi"/>
        </w:rPr>
        <w:t>ARRANGEMENTS</w:t>
      </w:r>
    </w:p>
    <w:p w14:paraId="7D2343F2" w14:textId="77777777" w:rsidR="00206CFF" w:rsidRPr="00F82801" w:rsidRDefault="00C37F29" w:rsidP="00F82801">
      <w:pPr>
        <w:pStyle w:val="ListParagraph"/>
        <w:numPr>
          <w:ilvl w:val="1"/>
          <w:numId w:val="49"/>
        </w:numPr>
        <w:tabs>
          <w:tab w:val="left" w:pos="1556"/>
        </w:tabs>
        <w:spacing w:line="276" w:lineRule="auto"/>
        <w:rPr>
          <w:rFonts w:asciiTheme="minorHAnsi" w:hAnsiTheme="minorHAnsi" w:cstheme="minorHAnsi"/>
        </w:rPr>
      </w:pPr>
      <w:r w:rsidRPr="00F82801">
        <w:rPr>
          <w:rFonts w:asciiTheme="minorHAnsi" w:hAnsiTheme="minorHAnsi" w:cstheme="minorHAnsi"/>
        </w:rPr>
        <w:t>Medical</w:t>
      </w:r>
      <w:r w:rsidRPr="00F82801">
        <w:rPr>
          <w:rFonts w:asciiTheme="minorHAnsi" w:hAnsiTheme="minorHAnsi" w:cstheme="minorHAnsi"/>
          <w:spacing w:val="1"/>
        </w:rPr>
        <w:t xml:space="preserve"> </w:t>
      </w:r>
      <w:r w:rsidRPr="00F82801">
        <w:rPr>
          <w:rFonts w:asciiTheme="minorHAnsi" w:hAnsiTheme="minorHAnsi" w:cstheme="minorHAnsi"/>
        </w:rPr>
        <w:t>arrangement</w:t>
      </w:r>
    </w:p>
    <w:p w14:paraId="4CF29EB6" w14:textId="77777777" w:rsidR="00206CFF" w:rsidRPr="00F82801" w:rsidRDefault="00C37F29" w:rsidP="00F82801">
      <w:pPr>
        <w:pStyle w:val="BodyText"/>
        <w:spacing w:before="126" w:line="276" w:lineRule="auto"/>
        <w:ind w:left="967"/>
        <w:rPr>
          <w:rFonts w:asciiTheme="minorHAnsi" w:hAnsiTheme="minorHAnsi" w:cstheme="minorHAnsi"/>
        </w:rPr>
      </w:pPr>
      <w:r w:rsidRPr="00F82801">
        <w:rPr>
          <w:rFonts w:asciiTheme="minorHAnsi" w:hAnsiTheme="minorHAnsi" w:cstheme="minorHAnsi"/>
        </w:rPr>
        <w:t xml:space="preserve">The contracting authority may </w:t>
      </w:r>
      <w:r w:rsidRPr="00F82801">
        <w:rPr>
          <w:rFonts w:asciiTheme="minorHAnsi" w:hAnsiTheme="minorHAnsi" w:cstheme="minorHAnsi"/>
          <w:color w:val="212121"/>
        </w:rPr>
        <w:t xml:space="preserve">condition </w:t>
      </w:r>
      <w:r w:rsidRPr="00F82801">
        <w:rPr>
          <w:rFonts w:asciiTheme="minorHAnsi" w:hAnsiTheme="minorHAnsi" w:cstheme="minorHAnsi"/>
        </w:rPr>
        <w:t xml:space="preserve">the performance of the services to </w:t>
      </w:r>
      <w:r w:rsidRPr="00F82801">
        <w:rPr>
          <w:rFonts w:asciiTheme="minorHAnsi" w:hAnsiTheme="minorHAnsi" w:cstheme="minorHAnsi"/>
          <w:color w:val="212121"/>
        </w:rPr>
        <w:t xml:space="preserve">the production, by the contractor, of a recent medical certificate attesting that the </w:t>
      </w:r>
      <w:r w:rsidRPr="00F82801">
        <w:rPr>
          <w:rFonts w:asciiTheme="minorHAnsi" w:hAnsiTheme="minorHAnsi" w:cstheme="minorHAnsi"/>
        </w:rPr>
        <w:t>contractor itself, its staff, its subcontractors and/or any person for which the contractor is answerable</w:t>
      </w:r>
      <w:r w:rsidRPr="00F82801">
        <w:rPr>
          <w:rFonts w:asciiTheme="minorHAnsi" w:hAnsiTheme="minorHAnsi" w:cstheme="minorHAnsi"/>
          <w:color w:val="212121"/>
        </w:rPr>
        <w:t xml:space="preserve">, </w:t>
      </w:r>
      <w:r w:rsidRPr="00F82801">
        <w:rPr>
          <w:rFonts w:asciiTheme="minorHAnsi" w:hAnsiTheme="minorHAnsi" w:cstheme="minorHAnsi"/>
        </w:rPr>
        <w:t xml:space="preserve">are fit to implement the services required </w:t>
      </w:r>
      <w:r w:rsidRPr="00F82801">
        <w:rPr>
          <w:rFonts w:asciiTheme="minorHAnsi" w:hAnsiTheme="minorHAnsi" w:cstheme="minorHAnsi"/>
          <w:color w:val="212121"/>
        </w:rPr>
        <w:t>under this contract</w:t>
      </w:r>
      <w:r w:rsidRPr="00F82801">
        <w:rPr>
          <w:rFonts w:asciiTheme="minorHAnsi" w:hAnsiTheme="minorHAnsi" w:cstheme="minorHAnsi"/>
        </w:rPr>
        <w:t>.</w:t>
      </w:r>
    </w:p>
    <w:p w14:paraId="12BF9971" w14:textId="77777777" w:rsidR="00206CFF" w:rsidRPr="00F82801" w:rsidRDefault="00C37F29" w:rsidP="00F82801">
      <w:pPr>
        <w:pStyle w:val="ListParagraph"/>
        <w:numPr>
          <w:ilvl w:val="1"/>
          <w:numId w:val="49"/>
        </w:numPr>
        <w:tabs>
          <w:tab w:val="left" w:pos="1556"/>
        </w:tabs>
        <w:spacing w:before="124" w:line="276" w:lineRule="auto"/>
        <w:jc w:val="both"/>
        <w:rPr>
          <w:rFonts w:asciiTheme="minorHAnsi" w:hAnsiTheme="minorHAnsi" w:cstheme="minorHAnsi"/>
        </w:rPr>
      </w:pPr>
      <w:r w:rsidRPr="00F82801">
        <w:rPr>
          <w:rFonts w:asciiTheme="minorHAnsi" w:hAnsiTheme="minorHAnsi" w:cstheme="minorHAnsi"/>
        </w:rPr>
        <w:t>Insurance – general</w:t>
      </w:r>
      <w:r w:rsidRPr="00F82801">
        <w:rPr>
          <w:rFonts w:asciiTheme="minorHAnsi" w:hAnsiTheme="minorHAnsi" w:cstheme="minorHAnsi"/>
          <w:spacing w:val="2"/>
        </w:rPr>
        <w:t xml:space="preserve"> </w:t>
      </w:r>
      <w:r w:rsidRPr="00F82801">
        <w:rPr>
          <w:rFonts w:asciiTheme="minorHAnsi" w:hAnsiTheme="minorHAnsi" w:cstheme="minorHAnsi"/>
        </w:rPr>
        <w:t>issues</w:t>
      </w:r>
    </w:p>
    <w:p w14:paraId="5B6E380D" w14:textId="77777777" w:rsidR="00206CFF" w:rsidRPr="00F82801" w:rsidRDefault="00C37F29" w:rsidP="00F82801">
      <w:pPr>
        <w:pStyle w:val="ListParagraph"/>
        <w:numPr>
          <w:ilvl w:val="0"/>
          <w:numId w:val="48"/>
        </w:numPr>
        <w:tabs>
          <w:tab w:val="left" w:pos="1393"/>
        </w:tabs>
        <w:spacing w:before="127" w:line="276" w:lineRule="auto"/>
        <w:ind w:right="108"/>
        <w:jc w:val="both"/>
        <w:rPr>
          <w:rFonts w:asciiTheme="minorHAnsi" w:hAnsiTheme="minorHAnsi" w:cstheme="minorHAnsi"/>
        </w:rPr>
      </w:pPr>
      <w:r w:rsidRPr="00F82801">
        <w:rPr>
          <w:rFonts w:asciiTheme="minorHAnsi" w:hAnsiTheme="minorHAnsi" w:cstheme="minorHAnsi"/>
        </w:rPr>
        <w:t xml:space="preserve">At the latest together with the return of the countersigned contract, and </w:t>
      </w:r>
      <w:r w:rsidRPr="00F82801">
        <w:rPr>
          <w:rFonts w:asciiTheme="minorHAnsi" w:hAnsiTheme="minorHAnsi" w:cstheme="minorHAnsi"/>
          <w:spacing w:val="3"/>
        </w:rPr>
        <w:t xml:space="preserve">for </w:t>
      </w:r>
      <w:r w:rsidRPr="00F82801">
        <w:rPr>
          <w:rFonts w:asciiTheme="minorHAnsi" w:hAnsiTheme="minorHAnsi" w:cstheme="minorHAnsi"/>
        </w:rPr>
        <w:t>the period of implementation of the tasks, the contractor shall ensure that itself, its staff, its subcontractors and any person for which the contractor is answerable, are adequately insured with insurance companies recognized on the international insurance market, unless the contracting authority has given its express written consent on a specific insurance</w:t>
      </w:r>
      <w:r w:rsidRPr="00F82801">
        <w:rPr>
          <w:rFonts w:asciiTheme="minorHAnsi" w:hAnsiTheme="minorHAnsi" w:cstheme="minorHAnsi"/>
          <w:spacing w:val="3"/>
        </w:rPr>
        <w:t xml:space="preserve"> </w:t>
      </w:r>
      <w:r w:rsidRPr="00F82801">
        <w:rPr>
          <w:rFonts w:asciiTheme="minorHAnsi" w:hAnsiTheme="minorHAnsi" w:cstheme="minorHAnsi"/>
        </w:rPr>
        <w:t>company.</w:t>
      </w:r>
    </w:p>
    <w:p w14:paraId="2E6926D0" w14:textId="77777777" w:rsidR="00206CFF" w:rsidRPr="00F82801" w:rsidRDefault="00206CFF" w:rsidP="00F82801">
      <w:pPr>
        <w:pStyle w:val="BodyText"/>
        <w:spacing w:before="3" w:line="276" w:lineRule="auto"/>
        <w:ind w:left="0"/>
        <w:rPr>
          <w:rFonts w:asciiTheme="minorHAnsi" w:hAnsiTheme="minorHAnsi" w:cstheme="minorHAnsi"/>
        </w:rPr>
      </w:pPr>
    </w:p>
    <w:p w14:paraId="1302B61C" w14:textId="77777777" w:rsidR="00206CFF" w:rsidRPr="00F82801" w:rsidRDefault="00C37F29" w:rsidP="00F82801">
      <w:pPr>
        <w:pStyle w:val="ListParagraph"/>
        <w:numPr>
          <w:ilvl w:val="0"/>
          <w:numId w:val="48"/>
        </w:numPr>
        <w:tabs>
          <w:tab w:val="left" w:pos="1393"/>
        </w:tabs>
        <w:spacing w:before="0" w:line="276" w:lineRule="auto"/>
        <w:ind w:right="110"/>
        <w:jc w:val="both"/>
        <w:rPr>
          <w:rFonts w:asciiTheme="minorHAnsi" w:hAnsiTheme="minorHAnsi" w:cstheme="minorHAnsi"/>
        </w:rPr>
      </w:pPr>
      <w:r w:rsidRPr="00F82801">
        <w:rPr>
          <w:rFonts w:asciiTheme="minorHAnsi" w:hAnsiTheme="minorHAnsi" w:cstheme="minorHAnsi"/>
        </w:rPr>
        <w:t xml:space="preserve">At the latest together with the return of the countersigned contract, the </w:t>
      </w:r>
      <w:proofErr w:type="gramStart"/>
      <w:r w:rsidRPr="00F82801">
        <w:rPr>
          <w:rFonts w:asciiTheme="minorHAnsi" w:hAnsiTheme="minorHAnsi" w:cstheme="minorHAnsi"/>
        </w:rPr>
        <w:t>contractor  shall</w:t>
      </w:r>
      <w:proofErr w:type="gramEnd"/>
      <w:r w:rsidRPr="00F82801">
        <w:rPr>
          <w:rFonts w:asciiTheme="minorHAnsi" w:hAnsiTheme="minorHAnsi" w:cstheme="minorHAnsi"/>
        </w:rPr>
        <w:t xml:space="preserve"> provide the contracting authority with all cover notes and/or certificates of insurance </w:t>
      </w:r>
      <w:r w:rsidRPr="00F82801">
        <w:rPr>
          <w:rFonts w:asciiTheme="minorHAnsi" w:hAnsiTheme="minorHAnsi" w:cstheme="minorHAnsi"/>
        </w:rPr>
        <w:lastRenderedPageBreak/>
        <w:t>showing that the contractor's obligations relating to insurance are fully respected. The contractor shall submit without delay, whenever the contracting authority or the project manager so requests, an updated version of the cover notes and/or certificates of</w:t>
      </w:r>
      <w:r w:rsidRPr="00F82801">
        <w:rPr>
          <w:rFonts w:asciiTheme="minorHAnsi" w:hAnsiTheme="minorHAnsi" w:cstheme="minorHAnsi"/>
          <w:spacing w:val="4"/>
        </w:rPr>
        <w:t xml:space="preserve"> </w:t>
      </w:r>
      <w:r w:rsidRPr="00F82801">
        <w:rPr>
          <w:rFonts w:asciiTheme="minorHAnsi" w:hAnsiTheme="minorHAnsi" w:cstheme="minorHAnsi"/>
        </w:rPr>
        <w:t>insurance.</w:t>
      </w:r>
    </w:p>
    <w:p w14:paraId="6A10FAA7" w14:textId="77777777" w:rsidR="00206CFF" w:rsidRPr="00F82801" w:rsidRDefault="00206CFF" w:rsidP="00F82801">
      <w:pPr>
        <w:pStyle w:val="BodyText"/>
        <w:spacing w:before="5" w:line="276" w:lineRule="auto"/>
        <w:ind w:left="0"/>
        <w:rPr>
          <w:rFonts w:asciiTheme="minorHAnsi" w:hAnsiTheme="minorHAnsi" w:cstheme="minorHAnsi"/>
        </w:rPr>
      </w:pPr>
    </w:p>
    <w:p w14:paraId="286CD87F" w14:textId="77777777" w:rsidR="00206CFF" w:rsidRPr="00F82801" w:rsidRDefault="00C37F29" w:rsidP="00F82801">
      <w:pPr>
        <w:pStyle w:val="BodyText"/>
        <w:spacing w:line="276" w:lineRule="auto"/>
        <w:ind w:left="1392" w:right="109"/>
        <w:jc w:val="both"/>
        <w:rPr>
          <w:rFonts w:asciiTheme="minorHAnsi" w:hAnsiTheme="minorHAnsi" w:cstheme="minorHAnsi"/>
        </w:rPr>
      </w:pPr>
      <w:r w:rsidRPr="00F82801">
        <w:rPr>
          <w:rFonts w:asciiTheme="minorHAnsi" w:hAnsiTheme="minorHAnsi" w:cstheme="minorHAnsi"/>
        </w:rPr>
        <w:t>The contractor shall obtain from the insurers that they commit to personally and directly inform the contracting authority of any event likely to reduce, cancel or alter in any manner whatsoever, that coverage. The insurers shall deliver this information as quickly as possible, and in any event at least thirty (30) days before the reduction, cancellation or alteration of the cover is effective. The contracting authority reserves the right to indemnify the insurer in</w:t>
      </w:r>
      <w:r w:rsidRPr="00F82801">
        <w:rPr>
          <w:rFonts w:asciiTheme="minorHAnsi" w:hAnsiTheme="minorHAnsi" w:cstheme="minorHAnsi"/>
          <w:spacing w:val="5"/>
        </w:rPr>
        <w:t xml:space="preserve"> </w:t>
      </w:r>
      <w:r w:rsidRPr="00F82801">
        <w:rPr>
          <w:rFonts w:asciiTheme="minorHAnsi" w:hAnsiTheme="minorHAnsi" w:cstheme="minorHAnsi"/>
        </w:rPr>
        <w:t>case</w:t>
      </w:r>
    </w:p>
    <w:p w14:paraId="72BA5554" w14:textId="77777777" w:rsidR="00206CFF" w:rsidRPr="00F82801" w:rsidRDefault="00206CFF" w:rsidP="00F82801">
      <w:pPr>
        <w:spacing w:line="276" w:lineRule="auto"/>
        <w:jc w:val="both"/>
        <w:rPr>
          <w:rFonts w:asciiTheme="minorHAnsi" w:hAnsiTheme="minorHAnsi" w:cstheme="minorHAnsi"/>
        </w:rPr>
        <w:sectPr w:rsidR="00206CFF" w:rsidRPr="00F82801">
          <w:pgSz w:w="11910" w:h="16840"/>
          <w:pgMar w:top="740" w:right="1020" w:bottom="860" w:left="1020" w:header="0" w:footer="674" w:gutter="0"/>
          <w:cols w:space="720"/>
        </w:sectPr>
      </w:pPr>
    </w:p>
    <w:p w14:paraId="71686582" w14:textId="77777777" w:rsidR="00206CFF" w:rsidRPr="00F82801" w:rsidRDefault="00C37F29" w:rsidP="00F82801">
      <w:pPr>
        <w:pStyle w:val="BodyText"/>
        <w:spacing w:before="66" w:line="276" w:lineRule="auto"/>
        <w:ind w:left="1392" w:right="110"/>
        <w:jc w:val="both"/>
        <w:rPr>
          <w:rFonts w:asciiTheme="minorHAnsi" w:hAnsiTheme="minorHAnsi" w:cstheme="minorHAnsi"/>
        </w:rPr>
      </w:pPr>
      <w:proofErr w:type="gramStart"/>
      <w:r w:rsidRPr="00F82801">
        <w:rPr>
          <w:rFonts w:asciiTheme="minorHAnsi" w:hAnsiTheme="minorHAnsi" w:cstheme="minorHAnsi"/>
        </w:rPr>
        <w:lastRenderedPageBreak/>
        <w:t>the</w:t>
      </w:r>
      <w:proofErr w:type="gramEnd"/>
      <w:r w:rsidRPr="00F82801">
        <w:rPr>
          <w:rFonts w:asciiTheme="minorHAnsi" w:hAnsiTheme="minorHAnsi" w:cstheme="minorHAnsi"/>
        </w:rPr>
        <w:t xml:space="preserve"> contractor fails to pay the premium, without prejudice to the contracting authority's right  to recover the amount of the premium it paid, and to subsequently seek compensation for its possible resulting damage.</w:t>
      </w:r>
    </w:p>
    <w:p w14:paraId="4D0B1EF1" w14:textId="77777777" w:rsidR="00206CFF" w:rsidRPr="00F82801" w:rsidRDefault="00206CFF" w:rsidP="00F82801">
      <w:pPr>
        <w:pStyle w:val="BodyText"/>
        <w:spacing w:before="2" w:line="276" w:lineRule="auto"/>
        <w:ind w:left="0"/>
        <w:rPr>
          <w:rFonts w:asciiTheme="minorHAnsi" w:hAnsiTheme="minorHAnsi" w:cstheme="minorHAnsi"/>
        </w:rPr>
      </w:pPr>
    </w:p>
    <w:p w14:paraId="3EAEE0FD" w14:textId="77777777" w:rsidR="00206CFF" w:rsidRPr="00F82801" w:rsidRDefault="00C37F29" w:rsidP="00F82801">
      <w:pPr>
        <w:pStyle w:val="ListParagraph"/>
        <w:numPr>
          <w:ilvl w:val="0"/>
          <w:numId w:val="48"/>
        </w:numPr>
        <w:tabs>
          <w:tab w:val="left" w:pos="1393"/>
        </w:tabs>
        <w:spacing w:before="0" w:line="276" w:lineRule="auto"/>
        <w:ind w:right="115"/>
        <w:jc w:val="both"/>
        <w:rPr>
          <w:rFonts w:asciiTheme="minorHAnsi" w:hAnsiTheme="minorHAnsi" w:cstheme="minorHAnsi"/>
        </w:rPr>
      </w:pPr>
      <w:r w:rsidRPr="00F82801">
        <w:rPr>
          <w:rFonts w:asciiTheme="minorHAnsi" w:hAnsiTheme="minorHAnsi" w:cstheme="minorHAnsi"/>
        </w:rPr>
        <w:t xml:space="preserve">Whenever possible, the contractor shall ensure that the subscribed insurance contracts contain a waiver of recourse in </w:t>
      </w:r>
      <w:proofErr w:type="spellStart"/>
      <w:r w:rsidRPr="00F82801">
        <w:rPr>
          <w:rFonts w:asciiTheme="minorHAnsi" w:hAnsiTheme="minorHAnsi" w:cstheme="minorHAnsi"/>
        </w:rPr>
        <w:t>favour</w:t>
      </w:r>
      <w:proofErr w:type="spellEnd"/>
      <w:r w:rsidRPr="00F82801">
        <w:rPr>
          <w:rFonts w:asciiTheme="minorHAnsi" w:hAnsiTheme="minorHAnsi" w:cstheme="minorHAnsi"/>
        </w:rPr>
        <w:t xml:space="preserve"> of the contracting authority, its agents and</w:t>
      </w:r>
      <w:r w:rsidRPr="00F82801">
        <w:rPr>
          <w:rFonts w:asciiTheme="minorHAnsi" w:hAnsiTheme="minorHAnsi" w:cstheme="minorHAnsi"/>
          <w:spacing w:val="6"/>
        </w:rPr>
        <w:t xml:space="preserve"> </w:t>
      </w:r>
      <w:r w:rsidRPr="00F82801">
        <w:rPr>
          <w:rFonts w:asciiTheme="minorHAnsi" w:hAnsiTheme="minorHAnsi" w:cstheme="minorHAnsi"/>
        </w:rPr>
        <w:t>employees.</w:t>
      </w:r>
    </w:p>
    <w:p w14:paraId="55FA10CB" w14:textId="77777777" w:rsidR="00206CFF" w:rsidRPr="00F82801" w:rsidRDefault="00206CFF" w:rsidP="00F82801">
      <w:pPr>
        <w:pStyle w:val="BodyText"/>
        <w:spacing w:before="1" w:line="276" w:lineRule="auto"/>
        <w:ind w:left="0"/>
        <w:rPr>
          <w:rFonts w:asciiTheme="minorHAnsi" w:hAnsiTheme="minorHAnsi" w:cstheme="minorHAnsi"/>
        </w:rPr>
      </w:pPr>
    </w:p>
    <w:p w14:paraId="75630F23" w14:textId="77777777" w:rsidR="00206CFF" w:rsidRPr="00F82801" w:rsidRDefault="00C37F29" w:rsidP="00F82801">
      <w:pPr>
        <w:pStyle w:val="ListParagraph"/>
        <w:numPr>
          <w:ilvl w:val="0"/>
          <w:numId w:val="48"/>
        </w:numPr>
        <w:tabs>
          <w:tab w:val="left" w:pos="1393"/>
        </w:tabs>
        <w:spacing w:before="0" w:line="276" w:lineRule="auto"/>
        <w:ind w:right="114"/>
        <w:jc w:val="both"/>
        <w:rPr>
          <w:rFonts w:asciiTheme="minorHAnsi" w:hAnsiTheme="minorHAnsi" w:cstheme="minorHAnsi"/>
        </w:rPr>
      </w:pPr>
      <w:r w:rsidRPr="00F82801">
        <w:rPr>
          <w:rFonts w:asciiTheme="minorHAnsi" w:hAnsiTheme="minorHAnsi" w:cstheme="minorHAnsi"/>
        </w:rPr>
        <w:t>The purchase of adequate insurances by the contractor shall in no case exempt it from its statutory and/or contractual</w:t>
      </w:r>
      <w:r w:rsidRPr="00F82801">
        <w:rPr>
          <w:rFonts w:asciiTheme="minorHAnsi" w:hAnsiTheme="minorHAnsi" w:cstheme="minorHAnsi"/>
          <w:spacing w:val="-2"/>
        </w:rPr>
        <w:t xml:space="preserve"> </w:t>
      </w:r>
      <w:r w:rsidRPr="00F82801">
        <w:rPr>
          <w:rFonts w:asciiTheme="minorHAnsi" w:hAnsiTheme="minorHAnsi" w:cstheme="minorHAnsi"/>
        </w:rPr>
        <w:t>liabilities.</w:t>
      </w:r>
    </w:p>
    <w:p w14:paraId="7448B848" w14:textId="77777777" w:rsidR="00206CFF" w:rsidRPr="00F82801" w:rsidRDefault="00206CFF" w:rsidP="00F82801">
      <w:pPr>
        <w:pStyle w:val="BodyText"/>
        <w:spacing w:line="276" w:lineRule="auto"/>
        <w:ind w:left="0"/>
        <w:rPr>
          <w:rFonts w:asciiTheme="minorHAnsi" w:hAnsiTheme="minorHAnsi" w:cstheme="minorHAnsi"/>
        </w:rPr>
      </w:pPr>
    </w:p>
    <w:p w14:paraId="24D2AB0D" w14:textId="77777777" w:rsidR="00206CFF" w:rsidRPr="00F82801" w:rsidRDefault="00C37F29" w:rsidP="00F82801">
      <w:pPr>
        <w:pStyle w:val="ListParagraph"/>
        <w:numPr>
          <w:ilvl w:val="0"/>
          <w:numId w:val="48"/>
        </w:numPr>
        <w:tabs>
          <w:tab w:val="left" w:pos="1393"/>
        </w:tabs>
        <w:spacing w:before="1" w:line="276" w:lineRule="auto"/>
        <w:ind w:right="108"/>
        <w:jc w:val="both"/>
        <w:rPr>
          <w:rFonts w:asciiTheme="minorHAnsi" w:hAnsiTheme="minorHAnsi" w:cstheme="minorHAnsi"/>
        </w:rPr>
      </w:pPr>
      <w:r w:rsidRPr="00F82801">
        <w:rPr>
          <w:rFonts w:asciiTheme="minorHAnsi" w:hAnsiTheme="minorHAnsi" w:cstheme="minorHAnsi"/>
        </w:rPr>
        <w:t>The contractor shall fully bear the consequences of a total or partial lack of coverage, and to the full discharge of the contracting</w:t>
      </w:r>
      <w:r w:rsidRPr="00F82801">
        <w:rPr>
          <w:rFonts w:asciiTheme="minorHAnsi" w:hAnsiTheme="minorHAnsi" w:cstheme="minorHAnsi"/>
          <w:spacing w:val="1"/>
        </w:rPr>
        <w:t xml:space="preserve"> </w:t>
      </w:r>
      <w:r w:rsidRPr="00F82801">
        <w:rPr>
          <w:rFonts w:asciiTheme="minorHAnsi" w:hAnsiTheme="minorHAnsi" w:cstheme="minorHAnsi"/>
        </w:rPr>
        <w:t>authority.</w:t>
      </w:r>
    </w:p>
    <w:p w14:paraId="40F8E62B" w14:textId="77777777" w:rsidR="00206CFF" w:rsidRPr="00F82801" w:rsidRDefault="00206CFF" w:rsidP="00F82801">
      <w:pPr>
        <w:pStyle w:val="BodyText"/>
        <w:spacing w:line="276" w:lineRule="auto"/>
        <w:ind w:left="0"/>
        <w:rPr>
          <w:rFonts w:asciiTheme="minorHAnsi" w:hAnsiTheme="minorHAnsi" w:cstheme="minorHAnsi"/>
        </w:rPr>
      </w:pPr>
    </w:p>
    <w:p w14:paraId="27A2CE4C" w14:textId="77777777" w:rsidR="00206CFF" w:rsidRPr="00F82801" w:rsidRDefault="00C37F29" w:rsidP="00F82801">
      <w:pPr>
        <w:pStyle w:val="ListParagraph"/>
        <w:numPr>
          <w:ilvl w:val="0"/>
          <w:numId w:val="48"/>
        </w:numPr>
        <w:tabs>
          <w:tab w:val="left" w:pos="1393"/>
        </w:tabs>
        <w:spacing w:before="0" w:line="276" w:lineRule="auto"/>
        <w:ind w:right="108"/>
        <w:jc w:val="both"/>
        <w:rPr>
          <w:rFonts w:asciiTheme="minorHAnsi" w:hAnsiTheme="minorHAnsi" w:cstheme="minorHAnsi"/>
        </w:rPr>
      </w:pPr>
      <w:r w:rsidRPr="00F82801">
        <w:rPr>
          <w:rFonts w:asciiTheme="minorHAnsi" w:hAnsiTheme="minorHAnsi" w:cstheme="minorHAnsi"/>
        </w:rPr>
        <w:t xml:space="preserve">The contractor shall ensure that its staff, its subcontractors and any person for whom the contractor is answerable comply with the same insurance requirements imposed to it </w:t>
      </w:r>
      <w:proofErr w:type="gramStart"/>
      <w:r w:rsidRPr="00F82801">
        <w:rPr>
          <w:rFonts w:asciiTheme="minorHAnsi" w:hAnsiTheme="minorHAnsi" w:cstheme="minorHAnsi"/>
        </w:rPr>
        <w:t>under  this</w:t>
      </w:r>
      <w:proofErr w:type="gramEnd"/>
      <w:r w:rsidRPr="00F82801">
        <w:rPr>
          <w:rFonts w:asciiTheme="minorHAnsi" w:hAnsiTheme="minorHAnsi" w:cstheme="minorHAnsi"/>
        </w:rPr>
        <w:t xml:space="preserve"> contract. In case of default of insurance or inadequate insurance of its staff, its subcontractors or any person for which the contractor is answerable, the contractor shall indemnify the contracting authority from all consequences resulting</w:t>
      </w:r>
      <w:r w:rsidRPr="00F82801">
        <w:rPr>
          <w:rFonts w:asciiTheme="minorHAnsi" w:hAnsiTheme="minorHAnsi" w:cstheme="minorHAnsi"/>
          <w:spacing w:val="-6"/>
        </w:rPr>
        <w:t xml:space="preserve"> </w:t>
      </w:r>
      <w:r w:rsidRPr="00F82801">
        <w:rPr>
          <w:rFonts w:asciiTheme="minorHAnsi" w:hAnsiTheme="minorHAnsi" w:cstheme="minorHAnsi"/>
        </w:rPr>
        <w:t>therefrom.</w:t>
      </w:r>
    </w:p>
    <w:p w14:paraId="2BD108CF" w14:textId="77777777" w:rsidR="00206CFF" w:rsidRPr="00F82801" w:rsidRDefault="00206CFF" w:rsidP="00F82801">
      <w:pPr>
        <w:pStyle w:val="BodyText"/>
        <w:spacing w:before="4" w:line="276" w:lineRule="auto"/>
        <w:ind w:left="0"/>
        <w:rPr>
          <w:rFonts w:asciiTheme="minorHAnsi" w:hAnsiTheme="minorHAnsi" w:cstheme="minorHAnsi"/>
        </w:rPr>
      </w:pPr>
    </w:p>
    <w:p w14:paraId="0D4BC6D1" w14:textId="77777777" w:rsidR="00206CFF" w:rsidRPr="00F82801" w:rsidRDefault="00C37F29" w:rsidP="00F82801">
      <w:pPr>
        <w:pStyle w:val="ListParagraph"/>
        <w:numPr>
          <w:ilvl w:val="0"/>
          <w:numId w:val="48"/>
        </w:numPr>
        <w:tabs>
          <w:tab w:val="left" w:pos="1393"/>
        </w:tabs>
        <w:spacing w:before="0" w:line="276" w:lineRule="auto"/>
        <w:ind w:right="107"/>
        <w:jc w:val="both"/>
        <w:rPr>
          <w:rFonts w:asciiTheme="minorHAnsi" w:hAnsiTheme="minorHAnsi" w:cstheme="minorHAnsi"/>
        </w:rPr>
      </w:pPr>
      <w:r w:rsidRPr="00F82801">
        <w:rPr>
          <w:rFonts w:asciiTheme="minorHAnsi" w:hAnsiTheme="minorHAnsi" w:cstheme="minorHAnsi"/>
        </w:rPr>
        <w:t>Under its own responsibility and without prejudice to the obligation to take out all insurance covering its obligations under this contract, the contractor shall ensure that all compulsory insurances are subscribed in compliance with the laws and regulations in force in the country in which the services are to be performed. It shall also ensure that all possible statutory obligations applying to the coverage are complied</w:t>
      </w:r>
      <w:r w:rsidRPr="00F82801">
        <w:rPr>
          <w:rFonts w:asciiTheme="minorHAnsi" w:hAnsiTheme="minorHAnsi" w:cstheme="minorHAnsi"/>
          <w:spacing w:val="-3"/>
        </w:rPr>
        <w:t xml:space="preserve"> </w:t>
      </w:r>
      <w:r w:rsidRPr="00F82801">
        <w:rPr>
          <w:rFonts w:asciiTheme="minorHAnsi" w:hAnsiTheme="minorHAnsi" w:cstheme="minorHAnsi"/>
        </w:rPr>
        <w:t>with.</w:t>
      </w:r>
    </w:p>
    <w:p w14:paraId="2F16FCB2" w14:textId="77777777" w:rsidR="00206CFF" w:rsidRPr="00F82801" w:rsidRDefault="00206CFF" w:rsidP="00F82801">
      <w:pPr>
        <w:pStyle w:val="BodyText"/>
        <w:spacing w:before="4" w:line="276" w:lineRule="auto"/>
        <w:ind w:left="0"/>
        <w:rPr>
          <w:rFonts w:asciiTheme="minorHAnsi" w:hAnsiTheme="minorHAnsi" w:cstheme="minorHAnsi"/>
        </w:rPr>
      </w:pPr>
    </w:p>
    <w:p w14:paraId="1FE8F80E" w14:textId="77777777" w:rsidR="00206CFF" w:rsidRPr="00F82801" w:rsidRDefault="00C37F29" w:rsidP="00F82801">
      <w:pPr>
        <w:pStyle w:val="ListParagraph"/>
        <w:numPr>
          <w:ilvl w:val="0"/>
          <w:numId w:val="48"/>
        </w:numPr>
        <w:tabs>
          <w:tab w:val="left" w:pos="1393"/>
        </w:tabs>
        <w:spacing w:before="1" w:line="276" w:lineRule="auto"/>
        <w:ind w:right="116"/>
        <w:jc w:val="both"/>
        <w:rPr>
          <w:rFonts w:asciiTheme="minorHAnsi" w:hAnsiTheme="minorHAnsi" w:cstheme="minorHAnsi"/>
        </w:rPr>
      </w:pPr>
      <w:r w:rsidRPr="00F82801">
        <w:rPr>
          <w:rFonts w:asciiTheme="minorHAnsi" w:hAnsiTheme="minorHAnsi" w:cstheme="minorHAnsi"/>
        </w:rPr>
        <w:t>The contracting authority shall not bear any liability for the assessment and adequacy of insurance policies taken out by the contractor with its contractual and/or statutory</w:t>
      </w:r>
      <w:r w:rsidRPr="00F82801">
        <w:rPr>
          <w:rFonts w:asciiTheme="minorHAnsi" w:hAnsiTheme="minorHAnsi" w:cstheme="minorHAnsi"/>
          <w:spacing w:val="28"/>
        </w:rPr>
        <w:t xml:space="preserve"> </w:t>
      </w:r>
      <w:r w:rsidRPr="00F82801">
        <w:rPr>
          <w:rFonts w:asciiTheme="minorHAnsi" w:hAnsiTheme="minorHAnsi" w:cstheme="minorHAnsi"/>
        </w:rPr>
        <w:t>obligations.</w:t>
      </w:r>
    </w:p>
    <w:p w14:paraId="4780FE30" w14:textId="77777777" w:rsidR="00206CFF" w:rsidRPr="00F82801" w:rsidRDefault="00206CFF" w:rsidP="00F82801">
      <w:pPr>
        <w:pStyle w:val="BodyText"/>
        <w:spacing w:line="276" w:lineRule="auto"/>
        <w:ind w:left="0"/>
        <w:rPr>
          <w:rFonts w:asciiTheme="minorHAnsi" w:hAnsiTheme="minorHAnsi" w:cstheme="minorHAnsi"/>
        </w:rPr>
      </w:pPr>
    </w:p>
    <w:p w14:paraId="3AA44DC1" w14:textId="77777777" w:rsidR="00206CFF" w:rsidRPr="00F82801" w:rsidRDefault="00C37F29" w:rsidP="00F82801">
      <w:pPr>
        <w:pStyle w:val="ListParagraph"/>
        <w:numPr>
          <w:ilvl w:val="0"/>
          <w:numId w:val="48"/>
        </w:numPr>
        <w:tabs>
          <w:tab w:val="left" w:pos="1392"/>
          <w:tab w:val="left" w:pos="1393"/>
        </w:tabs>
        <w:spacing w:before="0" w:line="276" w:lineRule="auto"/>
        <w:ind w:hanging="361"/>
        <w:rPr>
          <w:rFonts w:asciiTheme="minorHAnsi" w:hAnsiTheme="minorHAnsi" w:cstheme="minorHAnsi"/>
        </w:rPr>
      </w:pPr>
      <w:r w:rsidRPr="00F82801">
        <w:rPr>
          <w:rFonts w:asciiTheme="minorHAnsi" w:hAnsiTheme="minorHAnsi" w:cstheme="minorHAnsi"/>
        </w:rPr>
        <w:t>In any event, the contractor shall take out the insurance referred to</w:t>
      </w:r>
      <w:r w:rsidRPr="00F82801">
        <w:rPr>
          <w:rFonts w:asciiTheme="minorHAnsi" w:hAnsiTheme="minorHAnsi" w:cstheme="minorHAnsi"/>
          <w:spacing w:val="9"/>
        </w:rPr>
        <w:t xml:space="preserve"> </w:t>
      </w:r>
      <w:r w:rsidRPr="00F82801">
        <w:rPr>
          <w:rFonts w:asciiTheme="minorHAnsi" w:hAnsiTheme="minorHAnsi" w:cstheme="minorHAnsi"/>
        </w:rPr>
        <w:t>below.</w:t>
      </w:r>
    </w:p>
    <w:p w14:paraId="4C47C88B" w14:textId="77777777" w:rsidR="00206CFF" w:rsidRPr="00F82801" w:rsidRDefault="00206CFF" w:rsidP="00F82801">
      <w:pPr>
        <w:pStyle w:val="BodyText"/>
        <w:spacing w:before="5" w:line="276" w:lineRule="auto"/>
        <w:ind w:left="0"/>
        <w:rPr>
          <w:rFonts w:asciiTheme="minorHAnsi" w:hAnsiTheme="minorHAnsi" w:cstheme="minorHAnsi"/>
        </w:rPr>
      </w:pPr>
    </w:p>
    <w:p w14:paraId="78E557C1" w14:textId="77777777" w:rsidR="00206CFF" w:rsidRPr="00F82801" w:rsidRDefault="00C37F29" w:rsidP="00F82801">
      <w:pPr>
        <w:pStyle w:val="ListParagraph"/>
        <w:numPr>
          <w:ilvl w:val="1"/>
          <w:numId w:val="49"/>
        </w:numPr>
        <w:tabs>
          <w:tab w:val="left" w:pos="1556"/>
        </w:tabs>
        <w:spacing w:before="0" w:line="276" w:lineRule="auto"/>
        <w:rPr>
          <w:rFonts w:asciiTheme="minorHAnsi" w:hAnsiTheme="minorHAnsi" w:cstheme="minorHAnsi"/>
        </w:rPr>
      </w:pPr>
      <w:r w:rsidRPr="00F82801">
        <w:rPr>
          <w:rFonts w:asciiTheme="minorHAnsi" w:hAnsiTheme="minorHAnsi" w:cstheme="minorHAnsi"/>
        </w:rPr>
        <w:t>Insurance – Specific</w:t>
      </w:r>
      <w:r w:rsidRPr="00F82801">
        <w:rPr>
          <w:rFonts w:asciiTheme="minorHAnsi" w:hAnsiTheme="minorHAnsi" w:cstheme="minorHAnsi"/>
          <w:spacing w:val="1"/>
        </w:rPr>
        <w:t xml:space="preserve"> </w:t>
      </w:r>
      <w:r w:rsidRPr="00F82801">
        <w:rPr>
          <w:rFonts w:asciiTheme="minorHAnsi" w:hAnsiTheme="minorHAnsi" w:cstheme="minorHAnsi"/>
        </w:rPr>
        <w:t>issues</w:t>
      </w:r>
    </w:p>
    <w:p w14:paraId="11649076" w14:textId="77777777" w:rsidR="00206CFF" w:rsidRPr="00F82801" w:rsidRDefault="00C37F29" w:rsidP="00F82801">
      <w:pPr>
        <w:pStyle w:val="ListParagraph"/>
        <w:numPr>
          <w:ilvl w:val="0"/>
          <w:numId w:val="47"/>
        </w:numPr>
        <w:tabs>
          <w:tab w:val="left" w:pos="1393"/>
        </w:tabs>
        <w:spacing w:before="127" w:line="276" w:lineRule="auto"/>
        <w:ind w:right="113"/>
        <w:jc w:val="both"/>
        <w:rPr>
          <w:rFonts w:asciiTheme="minorHAnsi" w:hAnsiTheme="minorHAnsi" w:cstheme="minorHAnsi"/>
        </w:rPr>
      </w:pPr>
      <w:r w:rsidRPr="00F82801">
        <w:rPr>
          <w:rFonts w:asciiTheme="minorHAnsi" w:hAnsiTheme="minorHAnsi" w:cstheme="minorHAnsi"/>
        </w:rPr>
        <w:t xml:space="preserve">The contractor shall take out all insurance necessary </w:t>
      </w:r>
      <w:r w:rsidRPr="00F82801">
        <w:rPr>
          <w:rFonts w:asciiTheme="minorHAnsi" w:hAnsiTheme="minorHAnsi" w:cstheme="minorHAnsi"/>
          <w:spacing w:val="3"/>
        </w:rPr>
        <w:t xml:space="preserve">to </w:t>
      </w:r>
      <w:r w:rsidRPr="00F82801">
        <w:rPr>
          <w:rFonts w:asciiTheme="minorHAnsi" w:hAnsiTheme="minorHAnsi" w:cstheme="minorHAnsi"/>
        </w:rPr>
        <w:t>cover its liability, both with regard to its professional liability and its liability as provided under Article</w:t>
      </w:r>
      <w:r w:rsidRPr="00F82801">
        <w:rPr>
          <w:rFonts w:asciiTheme="minorHAnsi" w:hAnsiTheme="minorHAnsi" w:cstheme="minorHAnsi"/>
          <w:spacing w:val="-1"/>
        </w:rPr>
        <w:t xml:space="preserve"> </w:t>
      </w:r>
      <w:r w:rsidRPr="00F82801">
        <w:rPr>
          <w:rFonts w:asciiTheme="minorHAnsi" w:hAnsiTheme="minorHAnsi" w:cstheme="minorHAnsi"/>
        </w:rPr>
        <w:t>12.</w:t>
      </w:r>
    </w:p>
    <w:p w14:paraId="5A06B065" w14:textId="77777777" w:rsidR="00206CFF" w:rsidRPr="00F82801" w:rsidRDefault="00206CFF" w:rsidP="00F82801">
      <w:pPr>
        <w:pStyle w:val="BodyText"/>
        <w:spacing w:line="276" w:lineRule="auto"/>
        <w:ind w:left="0"/>
        <w:rPr>
          <w:rFonts w:asciiTheme="minorHAnsi" w:hAnsiTheme="minorHAnsi" w:cstheme="minorHAnsi"/>
        </w:rPr>
      </w:pPr>
    </w:p>
    <w:p w14:paraId="4DA9EF01" w14:textId="77777777" w:rsidR="00206CFF" w:rsidRPr="00F82801" w:rsidRDefault="00C37F29" w:rsidP="00F82801">
      <w:pPr>
        <w:pStyle w:val="ListParagraph"/>
        <w:numPr>
          <w:ilvl w:val="0"/>
          <w:numId w:val="47"/>
        </w:numPr>
        <w:tabs>
          <w:tab w:val="left" w:pos="1393"/>
        </w:tabs>
        <w:spacing w:before="1" w:line="276" w:lineRule="auto"/>
        <w:ind w:right="111"/>
        <w:jc w:val="both"/>
        <w:rPr>
          <w:rFonts w:asciiTheme="minorHAnsi" w:hAnsiTheme="minorHAnsi" w:cstheme="minorHAnsi"/>
        </w:rPr>
      </w:pPr>
      <w:r w:rsidRPr="00F82801">
        <w:rPr>
          <w:rFonts w:asciiTheme="minorHAnsi" w:hAnsiTheme="minorHAnsi" w:cstheme="minorHAnsi"/>
        </w:rPr>
        <w:t>The contractor shall ensure that itself,  its staff, its subcontractors and any person for which  the contractor is answerable, are covered by an insurance policy covering, in addition to the possible intervention of any statutory</w:t>
      </w:r>
      <w:r w:rsidRPr="00F82801">
        <w:rPr>
          <w:rFonts w:asciiTheme="minorHAnsi" w:hAnsiTheme="minorHAnsi" w:cstheme="minorHAnsi"/>
          <w:spacing w:val="-1"/>
        </w:rPr>
        <w:t xml:space="preserve"> </w:t>
      </w:r>
      <w:r w:rsidRPr="00F82801">
        <w:rPr>
          <w:rFonts w:asciiTheme="minorHAnsi" w:hAnsiTheme="minorHAnsi" w:cstheme="minorHAnsi"/>
        </w:rPr>
        <w:t>insurance:</w:t>
      </w:r>
    </w:p>
    <w:p w14:paraId="0B42CAD0" w14:textId="77777777" w:rsidR="00206CFF" w:rsidRPr="00F82801" w:rsidRDefault="00206CFF" w:rsidP="00F82801">
      <w:pPr>
        <w:pStyle w:val="BodyText"/>
        <w:spacing w:before="1" w:line="276" w:lineRule="auto"/>
        <w:ind w:left="0"/>
        <w:rPr>
          <w:rFonts w:asciiTheme="minorHAnsi" w:hAnsiTheme="minorHAnsi" w:cstheme="minorHAnsi"/>
        </w:rPr>
      </w:pPr>
    </w:p>
    <w:p w14:paraId="1C6B520D" w14:textId="77777777" w:rsidR="00206CFF" w:rsidRPr="00F82801" w:rsidRDefault="00C37F29" w:rsidP="00F82801">
      <w:pPr>
        <w:pStyle w:val="ListParagraph"/>
        <w:numPr>
          <w:ilvl w:val="1"/>
          <w:numId w:val="47"/>
        </w:numPr>
        <w:tabs>
          <w:tab w:val="left" w:pos="1958"/>
          <w:tab w:val="left" w:pos="1959"/>
        </w:tabs>
        <w:spacing w:before="1" w:line="276" w:lineRule="auto"/>
        <w:rPr>
          <w:rFonts w:asciiTheme="minorHAnsi" w:hAnsiTheme="minorHAnsi" w:cstheme="minorHAnsi"/>
        </w:rPr>
      </w:pPr>
      <w:r w:rsidRPr="00F82801">
        <w:rPr>
          <w:rFonts w:asciiTheme="minorHAnsi" w:hAnsiTheme="minorHAnsi" w:cstheme="minorHAnsi"/>
        </w:rPr>
        <w:t>all medical expenses, including hospital</w:t>
      </w:r>
      <w:r w:rsidRPr="00F82801">
        <w:rPr>
          <w:rFonts w:asciiTheme="minorHAnsi" w:hAnsiTheme="minorHAnsi" w:cstheme="minorHAnsi"/>
          <w:spacing w:val="1"/>
        </w:rPr>
        <w:t xml:space="preserve"> </w:t>
      </w:r>
      <w:r w:rsidRPr="00F82801">
        <w:rPr>
          <w:rFonts w:asciiTheme="minorHAnsi" w:hAnsiTheme="minorHAnsi" w:cstheme="minorHAnsi"/>
        </w:rPr>
        <w:t>expenses;</w:t>
      </w:r>
    </w:p>
    <w:p w14:paraId="5C3770F2" w14:textId="77777777" w:rsidR="00206CFF" w:rsidRPr="00F82801" w:rsidRDefault="00C37F29" w:rsidP="00F82801">
      <w:pPr>
        <w:pStyle w:val="ListParagraph"/>
        <w:numPr>
          <w:ilvl w:val="1"/>
          <w:numId w:val="47"/>
        </w:numPr>
        <w:tabs>
          <w:tab w:val="left" w:pos="1959"/>
        </w:tabs>
        <w:spacing w:before="126" w:line="276" w:lineRule="auto"/>
        <w:ind w:right="118"/>
        <w:rPr>
          <w:rFonts w:asciiTheme="minorHAnsi" w:hAnsiTheme="minorHAnsi" w:cstheme="minorHAnsi"/>
        </w:rPr>
      </w:pPr>
      <w:r w:rsidRPr="00F82801">
        <w:rPr>
          <w:rFonts w:asciiTheme="minorHAnsi" w:hAnsiTheme="minorHAnsi" w:cstheme="minorHAnsi"/>
        </w:rPr>
        <w:t>the full cost of repatriation in case of illness, accident, or in the event of death by disease or</w:t>
      </w:r>
      <w:r w:rsidRPr="00F82801">
        <w:rPr>
          <w:rFonts w:asciiTheme="minorHAnsi" w:hAnsiTheme="minorHAnsi" w:cstheme="minorHAnsi"/>
          <w:spacing w:val="1"/>
        </w:rPr>
        <w:t xml:space="preserve"> </w:t>
      </w:r>
      <w:r w:rsidRPr="00F82801">
        <w:rPr>
          <w:rFonts w:asciiTheme="minorHAnsi" w:hAnsiTheme="minorHAnsi" w:cstheme="minorHAnsi"/>
        </w:rPr>
        <w:t>accident;</w:t>
      </w:r>
    </w:p>
    <w:p w14:paraId="55F4E4E8" w14:textId="77777777" w:rsidR="00206CFF" w:rsidRPr="00F82801" w:rsidRDefault="00C37F29" w:rsidP="00F82801">
      <w:pPr>
        <w:pStyle w:val="ListParagraph"/>
        <w:numPr>
          <w:ilvl w:val="1"/>
          <w:numId w:val="47"/>
        </w:numPr>
        <w:tabs>
          <w:tab w:val="left" w:pos="1959"/>
        </w:tabs>
        <w:spacing w:line="276" w:lineRule="auto"/>
        <w:ind w:right="119" w:hanging="360"/>
        <w:rPr>
          <w:rFonts w:asciiTheme="minorHAnsi" w:hAnsiTheme="minorHAnsi" w:cstheme="minorHAnsi"/>
        </w:rPr>
      </w:pPr>
      <w:proofErr w:type="gramStart"/>
      <w:r w:rsidRPr="00F82801">
        <w:rPr>
          <w:rFonts w:asciiTheme="minorHAnsi" w:hAnsiTheme="minorHAnsi" w:cstheme="minorHAnsi"/>
        </w:rPr>
        <w:t>accidental</w:t>
      </w:r>
      <w:proofErr w:type="gramEnd"/>
      <w:r w:rsidRPr="00F82801">
        <w:rPr>
          <w:rFonts w:asciiTheme="minorHAnsi" w:hAnsiTheme="minorHAnsi" w:cstheme="minorHAnsi"/>
        </w:rPr>
        <w:t xml:space="preserve"> death or permanent disability resulting from bodily injury incurred in connection with the</w:t>
      </w:r>
      <w:r w:rsidRPr="00F82801">
        <w:rPr>
          <w:rFonts w:asciiTheme="minorHAnsi" w:hAnsiTheme="minorHAnsi" w:cstheme="minorHAnsi"/>
          <w:spacing w:val="2"/>
        </w:rPr>
        <w:t xml:space="preserve"> </w:t>
      </w:r>
      <w:r w:rsidRPr="00F82801">
        <w:rPr>
          <w:rFonts w:asciiTheme="minorHAnsi" w:hAnsiTheme="minorHAnsi" w:cstheme="minorHAnsi"/>
        </w:rPr>
        <w:t>contract.</w:t>
      </w:r>
    </w:p>
    <w:p w14:paraId="2EFE6ED3" w14:textId="77777777" w:rsidR="00206CFF" w:rsidRPr="00F82801" w:rsidRDefault="00206CFF" w:rsidP="00F82801">
      <w:pPr>
        <w:pStyle w:val="BodyText"/>
        <w:spacing w:before="1" w:line="276" w:lineRule="auto"/>
        <w:ind w:left="0"/>
        <w:rPr>
          <w:rFonts w:asciiTheme="minorHAnsi" w:hAnsiTheme="minorHAnsi" w:cstheme="minorHAnsi"/>
        </w:rPr>
      </w:pPr>
    </w:p>
    <w:p w14:paraId="71EE669F" w14:textId="77777777" w:rsidR="00206CFF" w:rsidRPr="00F82801" w:rsidRDefault="00C37F29" w:rsidP="00F82801">
      <w:pPr>
        <w:pStyle w:val="BodyText"/>
        <w:spacing w:before="1" w:line="276" w:lineRule="auto"/>
        <w:ind w:left="1392" w:right="107"/>
        <w:jc w:val="both"/>
        <w:rPr>
          <w:rFonts w:asciiTheme="minorHAnsi" w:hAnsiTheme="minorHAnsi" w:cstheme="minorHAnsi"/>
        </w:rPr>
      </w:pPr>
      <w:r w:rsidRPr="00F82801">
        <w:rPr>
          <w:rFonts w:asciiTheme="minorHAnsi" w:hAnsiTheme="minorHAnsi" w:cstheme="minorHAnsi"/>
        </w:rPr>
        <w:t xml:space="preserve">In the absence of adequate insurance, the contracting authority may bear such costs to the benefit of the contractor itself, its staff, its subcontractors and any person for which the </w:t>
      </w:r>
      <w:r w:rsidRPr="00F82801">
        <w:rPr>
          <w:rFonts w:asciiTheme="minorHAnsi" w:hAnsiTheme="minorHAnsi" w:cstheme="minorHAnsi"/>
        </w:rPr>
        <w:lastRenderedPageBreak/>
        <w:t>contractor is answerable. This bearing of the costs by the contracting authority shall be subsidiary and may be claimed against the contractor, its subcontractors and any person who should have taken out this insurance, without prejudice to the compensation of the contracting authority's possibly resulting damage.</w:t>
      </w:r>
    </w:p>
    <w:p w14:paraId="61E3D706" w14:textId="77777777" w:rsidR="00206CFF" w:rsidRPr="00F82801" w:rsidRDefault="00206CFF" w:rsidP="00F82801">
      <w:pPr>
        <w:pStyle w:val="BodyText"/>
        <w:spacing w:before="5" w:line="276" w:lineRule="auto"/>
        <w:ind w:left="0"/>
        <w:rPr>
          <w:rFonts w:asciiTheme="minorHAnsi" w:hAnsiTheme="minorHAnsi" w:cstheme="minorHAnsi"/>
        </w:rPr>
      </w:pPr>
    </w:p>
    <w:p w14:paraId="7CBCE55B" w14:textId="77777777" w:rsidR="00206CFF" w:rsidRPr="00F82801" w:rsidRDefault="00C37F29" w:rsidP="00F82801">
      <w:pPr>
        <w:pStyle w:val="ListParagraph"/>
        <w:numPr>
          <w:ilvl w:val="0"/>
          <w:numId w:val="47"/>
        </w:numPr>
        <w:tabs>
          <w:tab w:val="left" w:pos="1393"/>
        </w:tabs>
        <w:spacing w:before="0" w:line="276" w:lineRule="auto"/>
        <w:ind w:right="108"/>
        <w:jc w:val="both"/>
        <w:rPr>
          <w:rFonts w:asciiTheme="minorHAnsi" w:hAnsiTheme="minorHAnsi" w:cstheme="minorHAnsi"/>
        </w:rPr>
      </w:pPr>
      <w:r w:rsidRPr="00F82801">
        <w:rPr>
          <w:rFonts w:asciiTheme="minorHAnsi" w:hAnsiTheme="minorHAnsi" w:cstheme="minorHAnsi"/>
        </w:rPr>
        <w:t>The contractor shall take out insurance policies providing coverage of the contractor itself, its staff, its subcontractors and any person for which the contractor is answerable, in case of an accident at work or on the way to work. It shall ensure that its subcontractors do the same. It indemnifies the contracting authority against any claims that its employees or those of its subcontractors could have in this regard. For its permanent expatriate staff, where</w:t>
      </w:r>
      <w:r w:rsidRPr="00F82801">
        <w:rPr>
          <w:rFonts w:asciiTheme="minorHAnsi" w:hAnsiTheme="minorHAnsi" w:cstheme="minorHAnsi"/>
          <w:spacing w:val="36"/>
        </w:rPr>
        <w:t xml:space="preserve"> </w:t>
      </w:r>
      <w:r w:rsidRPr="00F82801">
        <w:rPr>
          <w:rFonts w:asciiTheme="minorHAnsi" w:hAnsiTheme="minorHAnsi" w:cstheme="minorHAnsi"/>
        </w:rPr>
        <w:t>appropriate,</w:t>
      </w:r>
    </w:p>
    <w:p w14:paraId="75B7CEA3" w14:textId="77777777" w:rsidR="00206CFF" w:rsidRPr="00F82801" w:rsidRDefault="00206CFF" w:rsidP="00F82801">
      <w:pPr>
        <w:spacing w:line="276" w:lineRule="auto"/>
        <w:jc w:val="both"/>
        <w:rPr>
          <w:rFonts w:asciiTheme="minorHAnsi" w:hAnsiTheme="minorHAnsi" w:cstheme="minorHAnsi"/>
        </w:rPr>
        <w:sectPr w:rsidR="00206CFF" w:rsidRPr="00F82801">
          <w:pgSz w:w="11910" w:h="16840"/>
          <w:pgMar w:top="740" w:right="1020" w:bottom="860" w:left="1020" w:header="0" w:footer="674" w:gutter="0"/>
          <w:cols w:space="720"/>
        </w:sectPr>
      </w:pPr>
    </w:p>
    <w:p w14:paraId="277F49B7" w14:textId="77777777" w:rsidR="00206CFF" w:rsidRPr="00F82801" w:rsidRDefault="00C37F29" w:rsidP="00F82801">
      <w:pPr>
        <w:pStyle w:val="BodyText"/>
        <w:spacing w:before="66" w:line="276" w:lineRule="auto"/>
        <w:ind w:left="1392" w:right="117"/>
        <w:rPr>
          <w:rFonts w:asciiTheme="minorHAnsi" w:hAnsiTheme="minorHAnsi" w:cstheme="minorHAnsi"/>
        </w:rPr>
      </w:pPr>
      <w:proofErr w:type="gramStart"/>
      <w:r w:rsidRPr="00F82801">
        <w:rPr>
          <w:rFonts w:asciiTheme="minorHAnsi" w:hAnsiTheme="minorHAnsi" w:cstheme="minorHAnsi"/>
        </w:rPr>
        <w:lastRenderedPageBreak/>
        <w:t>the</w:t>
      </w:r>
      <w:proofErr w:type="gramEnd"/>
      <w:r w:rsidRPr="00F82801">
        <w:rPr>
          <w:rFonts w:asciiTheme="minorHAnsi" w:hAnsiTheme="minorHAnsi" w:cstheme="minorHAnsi"/>
        </w:rPr>
        <w:t xml:space="preserve"> contractor shall in addition comply with the laws and regulations applicable in the country of origin.</w:t>
      </w:r>
    </w:p>
    <w:p w14:paraId="593BA6C1" w14:textId="77777777" w:rsidR="00206CFF" w:rsidRPr="00F82801" w:rsidRDefault="00206CFF" w:rsidP="00F82801">
      <w:pPr>
        <w:pStyle w:val="BodyText"/>
        <w:spacing w:before="1" w:line="276" w:lineRule="auto"/>
        <w:ind w:left="0"/>
        <w:rPr>
          <w:rFonts w:asciiTheme="minorHAnsi" w:hAnsiTheme="minorHAnsi" w:cstheme="minorHAnsi"/>
        </w:rPr>
      </w:pPr>
    </w:p>
    <w:p w14:paraId="60791992" w14:textId="77777777" w:rsidR="00206CFF" w:rsidRPr="00F82801" w:rsidRDefault="00C37F29" w:rsidP="00F82801">
      <w:pPr>
        <w:pStyle w:val="ListParagraph"/>
        <w:numPr>
          <w:ilvl w:val="0"/>
          <w:numId w:val="47"/>
        </w:numPr>
        <w:tabs>
          <w:tab w:val="left" w:pos="1393"/>
        </w:tabs>
        <w:spacing w:before="0" w:line="276" w:lineRule="auto"/>
        <w:ind w:right="110"/>
        <w:rPr>
          <w:rFonts w:asciiTheme="minorHAnsi" w:hAnsiTheme="minorHAnsi" w:cstheme="minorHAnsi"/>
        </w:rPr>
      </w:pPr>
      <w:r w:rsidRPr="00F82801">
        <w:rPr>
          <w:rFonts w:asciiTheme="minorHAnsi" w:hAnsiTheme="minorHAnsi" w:cstheme="minorHAnsi"/>
        </w:rPr>
        <w:t xml:space="preserve">The contractor shall also insure the personal effects of its employees, experts </w:t>
      </w:r>
      <w:proofErr w:type="gramStart"/>
      <w:r w:rsidRPr="00F82801">
        <w:rPr>
          <w:rFonts w:asciiTheme="minorHAnsi" w:hAnsiTheme="minorHAnsi" w:cstheme="minorHAnsi"/>
        </w:rPr>
        <w:t>and  their</w:t>
      </w:r>
      <w:proofErr w:type="gramEnd"/>
      <w:r w:rsidRPr="00F82801">
        <w:rPr>
          <w:rFonts w:asciiTheme="minorHAnsi" w:hAnsiTheme="minorHAnsi" w:cstheme="minorHAnsi"/>
        </w:rPr>
        <w:t xml:space="preserve"> families located in the partner country against loss or</w:t>
      </w:r>
      <w:r w:rsidRPr="00F82801">
        <w:rPr>
          <w:rFonts w:asciiTheme="minorHAnsi" w:hAnsiTheme="minorHAnsi" w:cstheme="minorHAnsi"/>
          <w:spacing w:val="4"/>
        </w:rPr>
        <w:t xml:space="preserve"> </w:t>
      </w:r>
      <w:r w:rsidRPr="00F82801">
        <w:rPr>
          <w:rFonts w:asciiTheme="minorHAnsi" w:hAnsiTheme="minorHAnsi" w:cstheme="minorHAnsi"/>
        </w:rPr>
        <w:t>damage.</w:t>
      </w:r>
    </w:p>
    <w:p w14:paraId="20D6DF9E" w14:textId="77777777" w:rsidR="00206CFF" w:rsidRPr="00F82801" w:rsidRDefault="00206CFF" w:rsidP="00F82801">
      <w:pPr>
        <w:pStyle w:val="BodyText"/>
        <w:spacing w:line="276" w:lineRule="auto"/>
        <w:ind w:left="0"/>
        <w:rPr>
          <w:rFonts w:asciiTheme="minorHAnsi" w:hAnsiTheme="minorHAnsi" w:cstheme="minorHAnsi"/>
        </w:rPr>
      </w:pPr>
    </w:p>
    <w:p w14:paraId="6E4D6140" w14:textId="77777777" w:rsidR="00206CFF" w:rsidRPr="00F82801" w:rsidRDefault="00C37F29" w:rsidP="00F82801">
      <w:pPr>
        <w:pStyle w:val="ListParagraph"/>
        <w:numPr>
          <w:ilvl w:val="1"/>
          <w:numId w:val="49"/>
        </w:numPr>
        <w:tabs>
          <w:tab w:val="left" w:pos="1556"/>
        </w:tabs>
        <w:spacing w:before="1" w:line="276" w:lineRule="auto"/>
        <w:rPr>
          <w:rFonts w:asciiTheme="minorHAnsi" w:hAnsiTheme="minorHAnsi" w:cstheme="minorHAnsi"/>
        </w:rPr>
      </w:pPr>
      <w:r w:rsidRPr="00F82801">
        <w:rPr>
          <w:rFonts w:asciiTheme="minorHAnsi" w:hAnsiTheme="minorHAnsi" w:cstheme="minorHAnsi"/>
        </w:rPr>
        <w:t>Security</w:t>
      </w:r>
      <w:r w:rsidRPr="00F82801">
        <w:rPr>
          <w:rFonts w:asciiTheme="minorHAnsi" w:hAnsiTheme="minorHAnsi" w:cstheme="minorHAnsi"/>
          <w:spacing w:val="-3"/>
        </w:rPr>
        <w:t xml:space="preserve"> </w:t>
      </w:r>
      <w:r w:rsidRPr="00F82801">
        <w:rPr>
          <w:rFonts w:asciiTheme="minorHAnsi" w:hAnsiTheme="minorHAnsi" w:cstheme="minorHAnsi"/>
        </w:rPr>
        <w:t>arrangements</w:t>
      </w:r>
    </w:p>
    <w:p w14:paraId="2998BE93" w14:textId="77777777" w:rsidR="00206CFF" w:rsidRPr="00F82801" w:rsidRDefault="00C37F29" w:rsidP="00F82801">
      <w:pPr>
        <w:pStyle w:val="BodyText"/>
        <w:spacing w:before="126" w:line="276" w:lineRule="auto"/>
        <w:ind w:left="967"/>
        <w:rPr>
          <w:rFonts w:asciiTheme="minorHAnsi" w:hAnsiTheme="minorHAnsi" w:cstheme="minorHAnsi"/>
        </w:rPr>
      </w:pPr>
      <w:r w:rsidRPr="00F82801">
        <w:rPr>
          <w:rFonts w:asciiTheme="minorHAnsi" w:hAnsiTheme="minorHAnsi" w:cstheme="minorHAnsi"/>
        </w:rPr>
        <w:t>The contractor shall put in place security measures for its employees, experts and their families located in the partner country commensurate with the physical danger (possibly) facing them.</w:t>
      </w:r>
    </w:p>
    <w:p w14:paraId="63D3DDA6" w14:textId="77777777" w:rsidR="00206CFF" w:rsidRPr="00F82801" w:rsidRDefault="00C37F29" w:rsidP="00F82801">
      <w:pPr>
        <w:pStyle w:val="BodyText"/>
        <w:spacing w:before="122" w:line="276" w:lineRule="auto"/>
        <w:ind w:left="967" w:right="206"/>
        <w:rPr>
          <w:rFonts w:asciiTheme="minorHAnsi" w:hAnsiTheme="minorHAnsi" w:cstheme="minorHAnsi"/>
        </w:rPr>
      </w:pPr>
      <w:r w:rsidRPr="00F82801">
        <w:rPr>
          <w:rFonts w:asciiTheme="minorHAnsi" w:hAnsiTheme="minorHAnsi" w:cstheme="minorHAnsi"/>
        </w:rPr>
        <w:t>The contractor shall also be responsible for monitoring the level of physical risk to which its employees, experts and their families located in the partner country are exposed and for keeping the contracting authority informed of the situation. If the contracting authority or the contractor becomes aware of an imminent threat to the life or health of any of its employees, experts or their families, the contractor must take immediate emergency action to remove the individuals concerned to safety. If the contractor takes such action, he must communicate this immediately to the project manager and this may lead to suspension of the contract in accordance with Article 35.</w:t>
      </w:r>
    </w:p>
    <w:p w14:paraId="51EB17C0" w14:textId="77777777" w:rsidR="00206CFF" w:rsidRPr="00F82801" w:rsidRDefault="00206CFF" w:rsidP="00F82801">
      <w:pPr>
        <w:pStyle w:val="BodyText"/>
        <w:spacing w:before="6" w:line="276" w:lineRule="auto"/>
        <w:ind w:left="0"/>
        <w:rPr>
          <w:rFonts w:asciiTheme="minorHAnsi" w:hAnsiTheme="minorHAnsi" w:cstheme="minorHAnsi"/>
        </w:rPr>
      </w:pPr>
    </w:p>
    <w:p w14:paraId="42FAF08C"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13" w:name="_bookmark13"/>
      <w:bookmarkEnd w:id="13"/>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14.</w:t>
      </w:r>
      <w:r w:rsidRPr="00F82801">
        <w:rPr>
          <w:rFonts w:asciiTheme="minorHAnsi" w:hAnsiTheme="minorHAnsi" w:cstheme="minorHAnsi"/>
          <w:color w:val="0D0D0D"/>
        </w:rPr>
        <w:tab/>
      </w:r>
      <w:r w:rsidRPr="00F82801">
        <w:rPr>
          <w:rFonts w:asciiTheme="minorHAnsi" w:hAnsiTheme="minorHAnsi" w:cstheme="minorHAnsi"/>
        </w:rPr>
        <w:t>INTELLECTUAL AND INDUSTRIAL PROPERTY</w:t>
      </w:r>
      <w:r w:rsidRPr="00F82801">
        <w:rPr>
          <w:rFonts w:asciiTheme="minorHAnsi" w:hAnsiTheme="minorHAnsi" w:cstheme="minorHAnsi"/>
          <w:spacing w:val="-5"/>
        </w:rPr>
        <w:t xml:space="preserve"> </w:t>
      </w:r>
      <w:r w:rsidRPr="00F82801">
        <w:rPr>
          <w:rFonts w:asciiTheme="minorHAnsi" w:hAnsiTheme="minorHAnsi" w:cstheme="minorHAnsi"/>
        </w:rPr>
        <w:t>RIGHTS</w:t>
      </w:r>
    </w:p>
    <w:p w14:paraId="2FEB15DC" w14:textId="77777777" w:rsidR="00206CFF" w:rsidRPr="00F82801" w:rsidRDefault="00C37F29" w:rsidP="00F82801">
      <w:pPr>
        <w:pStyle w:val="BodyText"/>
        <w:spacing w:before="121" w:line="276" w:lineRule="auto"/>
        <w:ind w:right="243" w:hanging="708"/>
        <w:rPr>
          <w:rFonts w:asciiTheme="minorHAnsi" w:hAnsiTheme="minorHAnsi" w:cstheme="minorHAnsi"/>
        </w:rPr>
      </w:pPr>
      <w:r w:rsidRPr="00F82801">
        <w:rPr>
          <w:rFonts w:asciiTheme="minorHAnsi" w:hAnsiTheme="minorHAnsi" w:cstheme="minorHAnsi"/>
        </w:rPr>
        <w:t>14.1</w:t>
      </w:r>
      <w:proofErr w:type="gramStart"/>
      <w:r w:rsidRPr="00F82801">
        <w:rPr>
          <w:rFonts w:asciiTheme="minorHAnsi" w:hAnsiTheme="minorHAnsi" w:cstheme="minorHAnsi"/>
        </w:rPr>
        <w:t>.A</w:t>
      </w:r>
      <w:proofErr w:type="gramEnd"/>
      <w:r w:rsidRPr="00F82801">
        <w:rPr>
          <w:rFonts w:asciiTheme="minorHAnsi" w:hAnsiTheme="minorHAnsi" w:cstheme="minorHAnsi"/>
        </w:rPr>
        <w:t xml:space="preserve"> ‘result’ shall be any outcome of the implementation of the contract and provided as such by the contractor.</w:t>
      </w:r>
    </w:p>
    <w:p w14:paraId="68B25B15" w14:textId="77777777" w:rsidR="00206CFF" w:rsidRPr="00F82801" w:rsidRDefault="00C37F29" w:rsidP="00F82801">
      <w:pPr>
        <w:pStyle w:val="ListParagraph"/>
        <w:numPr>
          <w:ilvl w:val="1"/>
          <w:numId w:val="46"/>
        </w:numPr>
        <w:tabs>
          <w:tab w:val="left" w:pos="1556"/>
        </w:tabs>
        <w:spacing w:line="276" w:lineRule="auto"/>
        <w:ind w:right="143" w:hanging="708"/>
        <w:rPr>
          <w:rFonts w:asciiTheme="minorHAnsi" w:hAnsiTheme="minorHAnsi" w:cstheme="minorHAnsi"/>
        </w:rPr>
      </w:pPr>
      <w:r w:rsidRPr="00F82801">
        <w:rPr>
          <w:rFonts w:asciiTheme="minorHAnsi" w:hAnsiTheme="minorHAnsi" w:cstheme="minorHAnsi"/>
        </w:rPr>
        <w:t>The ownership of all the results or rights thereon as listed in the tender specification and the tender attached to the contract, including copyright and other intellectual or industrial property rights, and all technological solutions and information embodied therein, obtained in performance of the contract, shall be irrevocably and fully vested to the contracting authority from the moment these results or rights are delivered to it and accepted by it. The contracting authority may use them as it sees fit and in particular may store, modify, translate, display, reproduce, publish or communicate by any medium, as well as, assign, transfer them as it sees</w:t>
      </w:r>
      <w:r w:rsidRPr="00F82801">
        <w:rPr>
          <w:rFonts w:asciiTheme="minorHAnsi" w:hAnsiTheme="minorHAnsi" w:cstheme="minorHAnsi"/>
          <w:spacing w:val="-1"/>
        </w:rPr>
        <w:t xml:space="preserve"> </w:t>
      </w:r>
      <w:r w:rsidRPr="00F82801">
        <w:rPr>
          <w:rFonts w:asciiTheme="minorHAnsi" w:hAnsiTheme="minorHAnsi" w:cstheme="minorHAnsi"/>
        </w:rPr>
        <w:t>fit.</w:t>
      </w:r>
    </w:p>
    <w:p w14:paraId="1D5D1D62" w14:textId="77777777" w:rsidR="00206CFF" w:rsidRPr="00F82801" w:rsidRDefault="00C37F29" w:rsidP="00F82801">
      <w:pPr>
        <w:pStyle w:val="ListParagraph"/>
        <w:numPr>
          <w:ilvl w:val="1"/>
          <w:numId w:val="46"/>
        </w:numPr>
        <w:tabs>
          <w:tab w:val="left" w:pos="1556"/>
        </w:tabs>
        <w:spacing w:before="130" w:line="276" w:lineRule="auto"/>
        <w:ind w:right="260" w:hanging="708"/>
        <w:rPr>
          <w:rFonts w:asciiTheme="minorHAnsi" w:hAnsiTheme="minorHAnsi" w:cstheme="minorHAnsi"/>
        </w:rPr>
      </w:pPr>
      <w:r w:rsidRPr="00F82801">
        <w:rPr>
          <w:rFonts w:asciiTheme="minorHAnsi" w:hAnsiTheme="minorHAnsi" w:cstheme="minorHAnsi"/>
        </w:rPr>
        <w:t>For the avoidance of doubt and where applicable, any such vesting of rights is also deemed to constitute an effective transfer of the rights from the contractor to the contracting authority.</w:t>
      </w:r>
    </w:p>
    <w:p w14:paraId="183CE988" w14:textId="77777777" w:rsidR="00206CFF" w:rsidRPr="00F82801" w:rsidRDefault="00C37F29" w:rsidP="00F82801">
      <w:pPr>
        <w:pStyle w:val="ListParagraph"/>
        <w:numPr>
          <w:ilvl w:val="1"/>
          <w:numId w:val="46"/>
        </w:numPr>
        <w:tabs>
          <w:tab w:val="left" w:pos="1556"/>
        </w:tabs>
        <w:spacing w:before="124" w:line="276" w:lineRule="auto"/>
        <w:ind w:right="401" w:hanging="708"/>
        <w:rPr>
          <w:rFonts w:asciiTheme="minorHAnsi" w:hAnsiTheme="minorHAnsi" w:cstheme="minorHAnsi"/>
        </w:rPr>
      </w:pPr>
      <w:r w:rsidRPr="00F82801">
        <w:rPr>
          <w:rFonts w:asciiTheme="minorHAnsi" w:hAnsiTheme="minorHAnsi" w:cstheme="minorHAnsi"/>
        </w:rPr>
        <w:t>The above vesting of rights in the contracting authority under this contract covers all territories worldwide and is valid for the whole duration of intellectual or industrial property rights protection, unless stipulated otherwise by the contracting authority and the contractor.</w:t>
      </w:r>
    </w:p>
    <w:p w14:paraId="73D7D155" w14:textId="77777777" w:rsidR="00206CFF" w:rsidRPr="00F82801" w:rsidRDefault="00C37F29" w:rsidP="00F82801">
      <w:pPr>
        <w:pStyle w:val="ListParagraph"/>
        <w:numPr>
          <w:ilvl w:val="1"/>
          <w:numId w:val="46"/>
        </w:numPr>
        <w:tabs>
          <w:tab w:val="left" w:pos="1556"/>
        </w:tabs>
        <w:spacing w:before="124" w:line="276" w:lineRule="auto"/>
        <w:ind w:right="146" w:hanging="708"/>
        <w:rPr>
          <w:rFonts w:asciiTheme="minorHAnsi" w:hAnsiTheme="minorHAnsi" w:cstheme="minorHAnsi"/>
        </w:rPr>
      </w:pPr>
      <w:r w:rsidRPr="00F82801">
        <w:rPr>
          <w:rFonts w:asciiTheme="minorHAnsi" w:hAnsiTheme="minorHAnsi" w:cstheme="minorHAnsi"/>
        </w:rPr>
        <w:t>The contractor shall ensure that delivered results are free of rights or claims from third parties including in relation to pre-existing rights, for any use envisaged by the contracting authority. If the contracting authority so requires, the contractor shall provide exhaustive proof of ownership or rights to use all necessary rights, as well as, of all relevant agreements of the</w:t>
      </w:r>
      <w:r w:rsidRPr="00F82801">
        <w:rPr>
          <w:rFonts w:asciiTheme="minorHAnsi" w:hAnsiTheme="minorHAnsi" w:cstheme="minorHAnsi"/>
          <w:spacing w:val="2"/>
        </w:rPr>
        <w:t xml:space="preserve"> </w:t>
      </w:r>
      <w:r w:rsidRPr="00F82801">
        <w:rPr>
          <w:rFonts w:asciiTheme="minorHAnsi" w:hAnsiTheme="minorHAnsi" w:cstheme="minorHAnsi"/>
        </w:rPr>
        <w:t>creator(s).</w:t>
      </w:r>
    </w:p>
    <w:p w14:paraId="39869C4C" w14:textId="77777777" w:rsidR="00206CFF" w:rsidRPr="00F82801" w:rsidRDefault="00C37F29" w:rsidP="00F82801">
      <w:pPr>
        <w:pStyle w:val="ListParagraph"/>
        <w:numPr>
          <w:ilvl w:val="1"/>
          <w:numId w:val="46"/>
        </w:numPr>
        <w:tabs>
          <w:tab w:val="left" w:pos="1556"/>
        </w:tabs>
        <w:spacing w:before="126" w:line="276" w:lineRule="auto"/>
        <w:ind w:right="182" w:hanging="708"/>
        <w:rPr>
          <w:rFonts w:asciiTheme="minorHAnsi" w:hAnsiTheme="minorHAnsi" w:cstheme="minorHAnsi"/>
        </w:rPr>
      </w:pPr>
      <w:r w:rsidRPr="00F82801">
        <w:rPr>
          <w:rFonts w:asciiTheme="minorHAnsi" w:hAnsiTheme="minorHAnsi" w:cstheme="minorHAnsi"/>
        </w:rPr>
        <w:t xml:space="preserve">All reports and data such as maps, diagrams, drawings, specifications, plans, statistics, computations, databases format and data, software and any supporting records or materials acquired, compiled or prepared by the contractor in the performance of the contract, as well as, any outcome of the implementation of the contract, shall be the absolute property of the contracting authority unless otherwise specified. The </w:t>
      </w:r>
      <w:r w:rsidRPr="00F82801">
        <w:rPr>
          <w:rFonts w:asciiTheme="minorHAnsi" w:hAnsiTheme="minorHAnsi" w:cstheme="minorHAnsi"/>
        </w:rPr>
        <w:lastRenderedPageBreak/>
        <w:t>contractor shall, upon completion of the contract, deliver all such documents and data to the contracting authority. The contractor must not retain copies of such documents and data and must not use them for purposes unrelated to the contract without the prior consent of the contracting</w:t>
      </w:r>
      <w:r w:rsidRPr="00F82801">
        <w:rPr>
          <w:rFonts w:asciiTheme="minorHAnsi" w:hAnsiTheme="minorHAnsi" w:cstheme="minorHAnsi"/>
          <w:spacing w:val="-3"/>
        </w:rPr>
        <w:t xml:space="preserve"> </w:t>
      </w:r>
      <w:r w:rsidRPr="00F82801">
        <w:rPr>
          <w:rFonts w:asciiTheme="minorHAnsi" w:hAnsiTheme="minorHAnsi" w:cstheme="minorHAnsi"/>
        </w:rPr>
        <w:t>authority.</w:t>
      </w:r>
    </w:p>
    <w:p w14:paraId="7C26D12B" w14:textId="77777777" w:rsidR="00206CFF" w:rsidRPr="00F82801" w:rsidRDefault="00C37F29" w:rsidP="00F82801">
      <w:pPr>
        <w:pStyle w:val="ListParagraph"/>
        <w:numPr>
          <w:ilvl w:val="1"/>
          <w:numId w:val="46"/>
        </w:numPr>
        <w:tabs>
          <w:tab w:val="left" w:pos="1556"/>
        </w:tabs>
        <w:spacing w:before="131" w:line="276" w:lineRule="auto"/>
        <w:ind w:right="209" w:hanging="708"/>
        <w:rPr>
          <w:rFonts w:asciiTheme="minorHAnsi" w:hAnsiTheme="minorHAnsi" w:cstheme="minorHAnsi"/>
        </w:rPr>
      </w:pPr>
      <w:r w:rsidRPr="00F82801">
        <w:rPr>
          <w:rFonts w:asciiTheme="minorHAnsi" w:hAnsiTheme="minorHAnsi" w:cstheme="minorHAnsi"/>
        </w:rPr>
        <w:t>The contractor shall not publish articles relating to the services or refer to them when carrying out any services for others, or divulge information obtained by the contractor in the course of the contract for purposes other than its performance, without the prior consent of the contracting authority.</w:t>
      </w:r>
    </w:p>
    <w:p w14:paraId="78335C59" w14:textId="77777777" w:rsidR="00206CFF" w:rsidRPr="00F82801" w:rsidRDefault="00206CFF" w:rsidP="00F82801">
      <w:pPr>
        <w:spacing w:line="276" w:lineRule="auto"/>
        <w:rPr>
          <w:rFonts w:asciiTheme="minorHAnsi" w:hAnsiTheme="minorHAnsi" w:cstheme="minorHAnsi"/>
        </w:rPr>
        <w:sectPr w:rsidR="00206CFF" w:rsidRPr="00F82801">
          <w:pgSz w:w="11910" w:h="16840"/>
          <w:pgMar w:top="740" w:right="1020" w:bottom="860" w:left="1020" w:header="0" w:footer="674" w:gutter="0"/>
          <w:cols w:space="720"/>
        </w:sectPr>
      </w:pPr>
    </w:p>
    <w:p w14:paraId="656ABABD" w14:textId="77777777" w:rsidR="00206CFF" w:rsidRPr="00F82801" w:rsidRDefault="00C37F29" w:rsidP="00F82801">
      <w:pPr>
        <w:pStyle w:val="ListParagraph"/>
        <w:numPr>
          <w:ilvl w:val="1"/>
          <w:numId w:val="46"/>
        </w:numPr>
        <w:tabs>
          <w:tab w:val="left" w:pos="1556"/>
        </w:tabs>
        <w:spacing w:before="66" w:line="276" w:lineRule="auto"/>
        <w:ind w:right="175" w:hanging="708"/>
        <w:rPr>
          <w:rFonts w:asciiTheme="minorHAnsi" w:hAnsiTheme="minorHAnsi" w:cstheme="minorHAnsi"/>
        </w:rPr>
      </w:pPr>
      <w:r w:rsidRPr="00F82801">
        <w:rPr>
          <w:rFonts w:asciiTheme="minorHAnsi" w:hAnsiTheme="minorHAnsi" w:cstheme="minorHAnsi"/>
        </w:rPr>
        <w:lastRenderedPageBreak/>
        <w:t>By delivering the results, the contractor warrants that the above transfer of rights does not violate any law or infringe any rights of others and that it possesses the relevant rights or powers to execute the transfer. It also warrants that it has paid or has verified payment of all fees including fees to collecting societies, related to the final</w:t>
      </w:r>
      <w:r w:rsidRPr="00F82801">
        <w:rPr>
          <w:rFonts w:asciiTheme="minorHAnsi" w:hAnsiTheme="minorHAnsi" w:cstheme="minorHAnsi"/>
          <w:spacing w:val="6"/>
        </w:rPr>
        <w:t xml:space="preserve"> </w:t>
      </w:r>
      <w:r w:rsidRPr="00F82801">
        <w:rPr>
          <w:rFonts w:asciiTheme="minorHAnsi" w:hAnsiTheme="minorHAnsi" w:cstheme="minorHAnsi"/>
        </w:rPr>
        <w:t>results.</w:t>
      </w:r>
    </w:p>
    <w:p w14:paraId="4A8AE0F7" w14:textId="77777777" w:rsidR="00206CFF" w:rsidRPr="00F82801" w:rsidRDefault="00C37F29" w:rsidP="00F82801">
      <w:pPr>
        <w:pStyle w:val="ListParagraph"/>
        <w:numPr>
          <w:ilvl w:val="1"/>
          <w:numId w:val="46"/>
        </w:numPr>
        <w:tabs>
          <w:tab w:val="left" w:pos="1556"/>
        </w:tabs>
        <w:spacing w:before="114" w:line="276" w:lineRule="auto"/>
        <w:ind w:right="127" w:hanging="708"/>
        <w:rPr>
          <w:rFonts w:asciiTheme="minorHAnsi" w:hAnsiTheme="minorHAnsi" w:cstheme="minorHAnsi"/>
        </w:rPr>
      </w:pPr>
      <w:r w:rsidRPr="00F82801">
        <w:rPr>
          <w:rFonts w:asciiTheme="minorHAnsi" w:hAnsiTheme="minorHAnsi" w:cstheme="minorHAnsi"/>
        </w:rPr>
        <w:t>The contractor shall indemnify and hold the contracting authority harmless for all damages and cost incurred due to any claim brought by any third party including creators and intermediaries for any alleged breach of any intellectual, industrial or other property right based on the contracting authority's use as specified in the contract of patents, licenses, drawings, designs, models, or brand or trade-marks, except where such infringement results from compliance with the design or specification provided by the contracting authority.</w:t>
      </w:r>
    </w:p>
    <w:p w14:paraId="4CE54AAE" w14:textId="77777777" w:rsidR="00206CFF" w:rsidRPr="00F82801" w:rsidRDefault="00206CFF" w:rsidP="00F82801">
      <w:pPr>
        <w:pStyle w:val="BodyText"/>
        <w:spacing w:before="7" w:line="276" w:lineRule="auto"/>
        <w:ind w:left="0"/>
        <w:rPr>
          <w:rFonts w:asciiTheme="minorHAnsi" w:hAnsiTheme="minorHAnsi" w:cstheme="minorHAnsi"/>
        </w:rPr>
      </w:pPr>
    </w:p>
    <w:p w14:paraId="136EE515" w14:textId="77777777" w:rsidR="00206CFF" w:rsidRPr="00F82801" w:rsidRDefault="00C37F29" w:rsidP="00F82801">
      <w:pPr>
        <w:spacing w:line="276" w:lineRule="auto"/>
        <w:ind w:left="1359" w:right="1357"/>
        <w:jc w:val="center"/>
        <w:rPr>
          <w:rFonts w:asciiTheme="minorHAnsi" w:hAnsiTheme="minorHAnsi" w:cstheme="minorHAnsi"/>
          <w:b/>
        </w:rPr>
      </w:pPr>
      <w:r w:rsidRPr="00F82801">
        <w:rPr>
          <w:rFonts w:asciiTheme="minorHAnsi" w:hAnsiTheme="minorHAnsi" w:cstheme="minorHAnsi"/>
          <w:b/>
        </w:rPr>
        <w:t>NATURE OF THE SERVICES</w:t>
      </w:r>
    </w:p>
    <w:p w14:paraId="20571160" w14:textId="77777777" w:rsidR="00206CFF" w:rsidRPr="00F82801" w:rsidRDefault="00206CFF" w:rsidP="00F82801">
      <w:pPr>
        <w:pStyle w:val="BodyText"/>
        <w:spacing w:line="276" w:lineRule="auto"/>
        <w:ind w:left="0"/>
        <w:rPr>
          <w:rFonts w:asciiTheme="minorHAnsi" w:hAnsiTheme="minorHAnsi" w:cstheme="minorHAnsi"/>
          <w:b/>
        </w:rPr>
      </w:pPr>
    </w:p>
    <w:p w14:paraId="474252F0" w14:textId="77777777" w:rsidR="00206CFF" w:rsidRPr="00F82801" w:rsidRDefault="00C37F29" w:rsidP="00F82801">
      <w:pPr>
        <w:pStyle w:val="Heading1"/>
        <w:tabs>
          <w:tab w:val="left" w:pos="2525"/>
        </w:tabs>
        <w:spacing w:before="263" w:line="276" w:lineRule="auto"/>
        <w:rPr>
          <w:rFonts w:asciiTheme="minorHAnsi" w:hAnsiTheme="minorHAnsi" w:cstheme="minorHAnsi"/>
        </w:rPr>
      </w:pPr>
      <w:bookmarkStart w:id="14" w:name="_bookmark14"/>
      <w:bookmarkEnd w:id="14"/>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15.</w:t>
      </w:r>
      <w:r w:rsidRPr="00F82801">
        <w:rPr>
          <w:rFonts w:asciiTheme="minorHAnsi" w:hAnsiTheme="minorHAnsi" w:cstheme="minorHAnsi"/>
          <w:color w:val="0D0D0D"/>
        </w:rPr>
        <w:tab/>
      </w:r>
      <w:r w:rsidRPr="00F82801">
        <w:rPr>
          <w:rFonts w:asciiTheme="minorHAnsi" w:hAnsiTheme="minorHAnsi" w:cstheme="minorHAnsi"/>
        </w:rPr>
        <w:t>THE SCOPE OF THE SERVICES</w:t>
      </w:r>
    </w:p>
    <w:p w14:paraId="56748A77" w14:textId="77777777" w:rsidR="00206CFF" w:rsidRPr="00F82801" w:rsidRDefault="00C37F29" w:rsidP="00F82801">
      <w:pPr>
        <w:pStyle w:val="ListParagraph"/>
        <w:numPr>
          <w:ilvl w:val="1"/>
          <w:numId w:val="45"/>
        </w:numPr>
        <w:tabs>
          <w:tab w:val="left" w:pos="1556"/>
        </w:tabs>
        <w:spacing w:line="276" w:lineRule="auto"/>
        <w:rPr>
          <w:rFonts w:asciiTheme="minorHAnsi" w:hAnsiTheme="minorHAnsi" w:cstheme="minorHAnsi"/>
        </w:rPr>
      </w:pPr>
      <w:r w:rsidRPr="00F82801">
        <w:rPr>
          <w:rFonts w:asciiTheme="minorHAnsi" w:hAnsiTheme="minorHAnsi" w:cstheme="minorHAnsi"/>
        </w:rPr>
        <w:t>The scope of the services is specified in Annex II and Annex</w:t>
      </w:r>
      <w:r w:rsidRPr="00F82801">
        <w:rPr>
          <w:rFonts w:asciiTheme="minorHAnsi" w:hAnsiTheme="minorHAnsi" w:cstheme="minorHAnsi"/>
          <w:spacing w:val="-1"/>
        </w:rPr>
        <w:t xml:space="preserve"> </w:t>
      </w:r>
      <w:r w:rsidRPr="00F82801">
        <w:rPr>
          <w:rFonts w:asciiTheme="minorHAnsi" w:hAnsiTheme="minorHAnsi" w:cstheme="minorHAnsi"/>
          <w:spacing w:val="-4"/>
        </w:rPr>
        <w:t>III.</w:t>
      </w:r>
    </w:p>
    <w:p w14:paraId="4FF0E9CC" w14:textId="77777777" w:rsidR="00206CFF" w:rsidRPr="00F82801" w:rsidRDefault="00C37F29" w:rsidP="00F82801">
      <w:pPr>
        <w:pStyle w:val="ListParagraph"/>
        <w:numPr>
          <w:ilvl w:val="1"/>
          <w:numId w:val="45"/>
        </w:numPr>
        <w:tabs>
          <w:tab w:val="left" w:pos="1556"/>
        </w:tabs>
        <w:spacing w:before="126" w:line="276" w:lineRule="auto"/>
        <w:ind w:left="1817" w:right="361" w:hanging="708"/>
        <w:rPr>
          <w:rFonts w:asciiTheme="minorHAnsi" w:hAnsiTheme="minorHAnsi" w:cstheme="minorHAnsi"/>
        </w:rPr>
      </w:pPr>
      <w:r w:rsidRPr="00F82801">
        <w:rPr>
          <w:rFonts w:asciiTheme="minorHAnsi" w:hAnsiTheme="minorHAnsi" w:cstheme="minorHAnsi"/>
        </w:rPr>
        <w:t>Where the contract is for an advisory function for the benefit of the contracting authority and/or project manager in respect of all the technical aspects of the project, which may arise out of its implementation, the contractor shall not have decision-making responsibility.</w:t>
      </w:r>
    </w:p>
    <w:p w14:paraId="68460688" w14:textId="77777777" w:rsidR="00206CFF" w:rsidRPr="00F82801" w:rsidRDefault="00C37F29" w:rsidP="00F82801">
      <w:pPr>
        <w:pStyle w:val="ListParagraph"/>
        <w:numPr>
          <w:ilvl w:val="1"/>
          <w:numId w:val="45"/>
        </w:numPr>
        <w:tabs>
          <w:tab w:val="left" w:pos="1556"/>
        </w:tabs>
        <w:spacing w:before="125" w:line="276" w:lineRule="auto"/>
        <w:ind w:left="1817" w:right="227" w:hanging="708"/>
        <w:rPr>
          <w:rFonts w:asciiTheme="minorHAnsi" w:hAnsiTheme="minorHAnsi" w:cstheme="minorHAnsi"/>
        </w:rPr>
      </w:pPr>
      <w:r w:rsidRPr="00F82801">
        <w:rPr>
          <w:rFonts w:asciiTheme="minorHAnsi" w:hAnsiTheme="minorHAnsi" w:cstheme="minorHAnsi"/>
        </w:rPr>
        <w:t>Where the contract is for management of the implementation of the project, the contractor shall assume all the duties of management inherent in supervising the implementation of a project, subject to the project manager's</w:t>
      </w:r>
      <w:r w:rsidRPr="00F82801">
        <w:rPr>
          <w:rFonts w:asciiTheme="minorHAnsi" w:hAnsiTheme="minorHAnsi" w:cstheme="minorHAnsi"/>
          <w:spacing w:val="6"/>
        </w:rPr>
        <w:t xml:space="preserve"> </w:t>
      </w:r>
      <w:r w:rsidRPr="00F82801">
        <w:rPr>
          <w:rFonts w:asciiTheme="minorHAnsi" w:hAnsiTheme="minorHAnsi" w:cstheme="minorHAnsi"/>
        </w:rPr>
        <w:t>authority.</w:t>
      </w:r>
    </w:p>
    <w:p w14:paraId="61757DEC" w14:textId="77777777" w:rsidR="00206CFF" w:rsidRPr="00F82801" w:rsidRDefault="00C37F29" w:rsidP="00F82801">
      <w:pPr>
        <w:pStyle w:val="ListParagraph"/>
        <w:numPr>
          <w:ilvl w:val="1"/>
          <w:numId w:val="45"/>
        </w:numPr>
        <w:tabs>
          <w:tab w:val="left" w:pos="1556"/>
        </w:tabs>
        <w:spacing w:before="123" w:line="276" w:lineRule="auto"/>
        <w:ind w:left="1817" w:right="115" w:hanging="708"/>
        <w:rPr>
          <w:rFonts w:asciiTheme="minorHAnsi" w:hAnsiTheme="minorHAnsi" w:cstheme="minorHAnsi"/>
        </w:rPr>
      </w:pPr>
      <w:r w:rsidRPr="00F82801">
        <w:rPr>
          <w:rFonts w:asciiTheme="minorHAnsi" w:hAnsiTheme="minorHAnsi" w:cstheme="minorHAnsi"/>
        </w:rPr>
        <w:t>If the contractor is required to prepare a tender dossier, the dossier shall contain all documents necessary for consulting suitable contractors, manufacturers and suppliers</w:t>
      </w:r>
      <w:proofErr w:type="gramStart"/>
      <w:r w:rsidRPr="00F82801">
        <w:rPr>
          <w:rFonts w:asciiTheme="minorHAnsi" w:hAnsiTheme="minorHAnsi" w:cstheme="minorHAnsi"/>
        </w:rPr>
        <w:t>,  and</w:t>
      </w:r>
      <w:proofErr w:type="gramEnd"/>
      <w:r w:rsidRPr="00F82801">
        <w:rPr>
          <w:rFonts w:asciiTheme="minorHAnsi" w:hAnsiTheme="minorHAnsi" w:cstheme="minorHAnsi"/>
        </w:rPr>
        <w:t xml:space="preserve"> for preparing tender procedures with a view to carrying out the works or providing the supplies or services covered by an invitation to tender. The contracting authority shall provide the contractor with the information necessary for drawing up the administrative part of the tender</w:t>
      </w:r>
      <w:r w:rsidRPr="00F82801">
        <w:rPr>
          <w:rFonts w:asciiTheme="minorHAnsi" w:hAnsiTheme="minorHAnsi" w:cstheme="minorHAnsi"/>
          <w:spacing w:val="1"/>
        </w:rPr>
        <w:t xml:space="preserve"> </w:t>
      </w:r>
      <w:r w:rsidRPr="00F82801">
        <w:rPr>
          <w:rFonts w:asciiTheme="minorHAnsi" w:hAnsiTheme="minorHAnsi" w:cstheme="minorHAnsi"/>
        </w:rPr>
        <w:t>dossier.</w:t>
      </w:r>
    </w:p>
    <w:p w14:paraId="736CC3DD" w14:textId="77777777" w:rsidR="00206CFF" w:rsidRPr="00F82801" w:rsidRDefault="00206CFF" w:rsidP="00F82801">
      <w:pPr>
        <w:pStyle w:val="BodyText"/>
        <w:spacing w:before="4" w:line="276" w:lineRule="auto"/>
        <w:ind w:left="0"/>
        <w:rPr>
          <w:rFonts w:asciiTheme="minorHAnsi" w:hAnsiTheme="minorHAnsi" w:cstheme="minorHAnsi"/>
        </w:rPr>
      </w:pPr>
    </w:p>
    <w:p w14:paraId="2EA2DC2A"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15" w:name="_bookmark15"/>
      <w:bookmarkEnd w:id="15"/>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16.</w:t>
      </w:r>
      <w:r w:rsidRPr="00F82801">
        <w:rPr>
          <w:rFonts w:asciiTheme="minorHAnsi" w:hAnsiTheme="minorHAnsi" w:cstheme="minorHAnsi"/>
          <w:color w:val="0D0D0D"/>
        </w:rPr>
        <w:tab/>
      </w:r>
      <w:r w:rsidRPr="00F82801">
        <w:rPr>
          <w:rFonts w:asciiTheme="minorHAnsi" w:hAnsiTheme="minorHAnsi" w:cstheme="minorHAnsi"/>
        </w:rPr>
        <w:t>STAFF</w:t>
      </w:r>
    </w:p>
    <w:p w14:paraId="38E4F9DF" w14:textId="77777777" w:rsidR="00206CFF" w:rsidRPr="00F82801" w:rsidRDefault="00C37F29" w:rsidP="00F82801">
      <w:pPr>
        <w:pStyle w:val="ListParagraph"/>
        <w:numPr>
          <w:ilvl w:val="1"/>
          <w:numId w:val="44"/>
        </w:numPr>
        <w:tabs>
          <w:tab w:val="left" w:pos="1556"/>
        </w:tabs>
        <w:spacing w:line="276" w:lineRule="auto"/>
        <w:ind w:right="122" w:hanging="708"/>
        <w:rPr>
          <w:rFonts w:asciiTheme="minorHAnsi" w:hAnsiTheme="minorHAnsi" w:cstheme="minorHAnsi"/>
        </w:rPr>
      </w:pPr>
      <w:r w:rsidRPr="00F82801">
        <w:rPr>
          <w:rFonts w:asciiTheme="minorHAnsi" w:hAnsiTheme="minorHAnsi" w:cstheme="minorHAnsi"/>
        </w:rPr>
        <w:t>For fee-based contracts, without prejudice to paragraph 4 of this Article, the contractor must inform the contracting authority of all staff which the contractor intends to use for the implementation of the tasks, other than the key experts whose CVs are included in</w:t>
      </w:r>
      <w:r w:rsidRPr="00F82801">
        <w:rPr>
          <w:rFonts w:asciiTheme="minorHAnsi" w:hAnsiTheme="minorHAnsi" w:cstheme="minorHAnsi"/>
          <w:spacing w:val="17"/>
        </w:rPr>
        <w:t xml:space="preserve"> </w:t>
      </w:r>
      <w:r w:rsidRPr="00F82801">
        <w:rPr>
          <w:rFonts w:asciiTheme="minorHAnsi" w:hAnsiTheme="minorHAnsi" w:cstheme="minorHAnsi"/>
        </w:rPr>
        <w:t>Annex</w:t>
      </w:r>
    </w:p>
    <w:p w14:paraId="4352A5D8" w14:textId="77777777" w:rsidR="00206CFF" w:rsidRPr="00F82801" w:rsidRDefault="00C37F29" w:rsidP="00F82801">
      <w:pPr>
        <w:pStyle w:val="BodyText"/>
        <w:spacing w:before="3" w:line="276" w:lineRule="auto"/>
        <w:ind w:right="206"/>
        <w:rPr>
          <w:rFonts w:asciiTheme="minorHAnsi" w:hAnsiTheme="minorHAnsi" w:cstheme="minorHAnsi"/>
        </w:rPr>
      </w:pPr>
      <w:r w:rsidRPr="00F82801">
        <w:rPr>
          <w:rFonts w:asciiTheme="minorHAnsi" w:hAnsiTheme="minorHAnsi" w:cstheme="minorHAnsi"/>
        </w:rPr>
        <w:t xml:space="preserve">IV. Annex II and/or Annex III shall specify the minimum level of training, qualifications and experience of the staff and, where appropriate, the </w:t>
      </w:r>
      <w:proofErr w:type="spellStart"/>
      <w:r w:rsidRPr="00F82801">
        <w:rPr>
          <w:rFonts w:asciiTheme="minorHAnsi" w:hAnsiTheme="minorHAnsi" w:cstheme="minorHAnsi"/>
        </w:rPr>
        <w:t>specialisation</w:t>
      </w:r>
      <w:proofErr w:type="spellEnd"/>
      <w:r w:rsidRPr="00F82801">
        <w:rPr>
          <w:rFonts w:asciiTheme="minorHAnsi" w:hAnsiTheme="minorHAnsi" w:cstheme="minorHAnsi"/>
        </w:rPr>
        <w:t xml:space="preserve"> required. The contracting authority shall have the right to oppose the contractor's choice of staff.</w:t>
      </w:r>
    </w:p>
    <w:p w14:paraId="54B13465" w14:textId="77777777" w:rsidR="00206CFF" w:rsidRPr="00F82801" w:rsidRDefault="00C37F29" w:rsidP="00F82801">
      <w:pPr>
        <w:pStyle w:val="ListParagraph"/>
        <w:numPr>
          <w:ilvl w:val="1"/>
          <w:numId w:val="44"/>
        </w:numPr>
        <w:tabs>
          <w:tab w:val="left" w:pos="1556"/>
        </w:tabs>
        <w:spacing w:before="124" w:line="276" w:lineRule="auto"/>
        <w:ind w:right="322" w:hanging="708"/>
        <w:rPr>
          <w:rFonts w:asciiTheme="minorHAnsi" w:hAnsiTheme="minorHAnsi" w:cstheme="minorHAnsi"/>
        </w:rPr>
      </w:pPr>
      <w:r w:rsidRPr="00F82801">
        <w:rPr>
          <w:rFonts w:asciiTheme="minorHAnsi" w:hAnsiTheme="minorHAnsi" w:cstheme="minorHAnsi"/>
        </w:rPr>
        <w:t xml:space="preserve">All those working on the project with the approval of the contracting authority shall commence their duties on the date or within the period laid down in Annex II and/or Annex </w:t>
      </w:r>
      <w:r w:rsidRPr="00F82801">
        <w:rPr>
          <w:rFonts w:asciiTheme="minorHAnsi" w:hAnsiTheme="minorHAnsi" w:cstheme="minorHAnsi"/>
          <w:spacing w:val="-3"/>
        </w:rPr>
        <w:t xml:space="preserve">III, </w:t>
      </w:r>
      <w:r w:rsidRPr="00F82801">
        <w:rPr>
          <w:rFonts w:asciiTheme="minorHAnsi" w:hAnsiTheme="minorHAnsi" w:cstheme="minorHAnsi"/>
        </w:rPr>
        <w:t>or, failing this, on the date or within the periods notified to the contractor by the contracting authority or the project</w:t>
      </w:r>
      <w:r w:rsidRPr="00F82801">
        <w:rPr>
          <w:rFonts w:asciiTheme="minorHAnsi" w:hAnsiTheme="minorHAnsi" w:cstheme="minorHAnsi"/>
          <w:spacing w:val="-1"/>
        </w:rPr>
        <w:t xml:space="preserve"> </w:t>
      </w:r>
      <w:r w:rsidRPr="00F82801">
        <w:rPr>
          <w:rFonts w:asciiTheme="minorHAnsi" w:hAnsiTheme="minorHAnsi" w:cstheme="minorHAnsi"/>
        </w:rPr>
        <w:t>manager.</w:t>
      </w:r>
    </w:p>
    <w:p w14:paraId="2D33FA3B" w14:textId="77777777" w:rsidR="00206CFF" w:rsidRPr="00F82801" w:rsidRDefault="00C37F29" w:rsidP="00F82801">
      <w:pPr>
        <w:pStyle w:val="ListParagraph"/>
        <w:numPr>
          <w:ilvl w:val="1"/>
          <w:numId w:val="44"/>
        </w:numPr>
        <w:tabs>
          <w:tab w:val="left" w:pos="1556"/>
        </w:tabs>
        <w:spacing w:before="115" w:line="276" w:lineRule="auto"/>
        <w:ind w:right="138" w:hanging="708"/>
        <w:rPr>
          <w:rFonts w:asciiTheme="minorHAnsi" w:hAnsiTheme="minorHAnsi" w:cstheme="minorHAnsi"/>
        </w:rPr>
      </w:pPr>
      <w:r w:rsidRPr="00F82801">
        <w:rPr>
          <w:rFonts w:asciiTheme="minorHAnsi" w:hAnsiTheme="minorHAnsi" w:cstheme="minorHAnsi"/>
        </w:rPr>
        <w:t xml:space="preserve">Save as otherwise provided in the contract, those working on the contract shall reside close to their normal place of posting. Where part of the services is to be performed outside the partner country, the contractor shall keep the project manager informed of the </w:t>
      </w:r>
      <w:r w:rsidRPr="00F82801">
        <w:rPr>
          <w:rFonts w:asciiTheme="minorHAnsi" w:hAnsiTheme="minorHAnsi" w:cstheme="minorHAnsi"/>
        </w:rPr>
        <w:lastRenderedPageBreak/>
        <w:t>names and qualifications of staff assigned to that part of the</w:t>
      </w:r>
      <w:r w:rsidRPr="00F82801">
        <w:rPr>
          <w:rFonts w:asciiTheme="minorHAnsi" w:hAnsiTheme="minorHAnsi" w:cstheme="minorHAnsi"/>
          <w:spacing w:val="5"/>
        </w:rPr>
        <w:t xml:space="preserve"> </w:t>
      </w:r>
      <w:r w:rsidRPr="00F82801">
        <w:rPr>
          <w:rFonts w:asciiTheme="minorHAnsi" w:hAnsiTheme="minorHAnsi" w:cstheme="minorHAnsi"/>
        </w:rPr>
        <w:t>services.</w:t>
      </w:r>
    </w:p>
    <w:p w14:paraId="3E1386B8" w14:textId="77777777" w:rsidR="00206CFF" w:rsidRPr="00F82801" w:rsidRDefault="00C37F29" w:rsidP="00F82801">
      <w:pPr>
        <w:pStyle w:val="ListParagraph"/>
        <w:numPr>
          <w:ilvl w:val="1"/>
          <w:numId w:val="44"/>
        </w:numPr>
        <w:tabs>
          <w:tab w:val="left" w:pos="1556"/>
        </w:tabs>
        <w:spacing w:before="124" w:line="276" w:lineRule="auto"/>
        <w:ind w:left="1555"/>
        <w:rPr>
          <w:rFonts w:asciiTheme="minorHAnsi" w:hAnsiTheme="minorHAnsi" w:cstheme="minorHAnsi"/>
        </w:rPr>
      </w:pPr>
      <w:r w:rsidRPr="00F82801">
        <w:rPr>
          <w:rFonts w:asciiTheme="minorHAnsi" w:hAnsiTheme="minorHAnsi" w:cstheme="minorHAnsi"/>
        </w:rPr>
        <w:t>The contractor</w:t>
      </w:r>
      <w:r w:rsidRPr="00F82801">
        <w:rPr>
          <w:rFonts w:asciiTheme="minorHAnsi" w:hAnsiTheme="minorHAnsi" w:cstheme="minorHAnsi"/>
          <w:spacing w:val="2"/>
        </w:rPr>
        <w:t xml:space="preserve"> </w:t>
      </w:r>
      <w:r w:rsidRPr="00F82801">
        <w:rPr>
          <w:rFonts w:asciiTheme="minorHAnsi" w:hAnsiTheme="minorHAnsi" w:cstheme="minorHAnsi"/>
        </w:rPr>
        <w:t>shall:</w:t>
      </w:r>
    </w:p>
    <w:p w14:paraId="0E242028" w14:textId="77777777" w:rsidR="00206CFF" w:rsidRPr="00F82801" w:rsidRDefault="00C37F29" w:rsidP="00F82801">
      <w:pPr>
        <w:pStyle w:val="ListParagraph"/>
        <w:numPr>
          <w:ilvl w:val="0"/>
          <w:numId w:val="43"/>
        </w:numPr>
        <w:tabs>
          <w:tab w:val="left" w:pos="1393"/>
        </w:tabs>
        <w:spacing w:before="127" w:line="276" w:lineRule="auto"/>
        <w:ind w:right="110"/>
        <w:rPr>
          <w:rFonts w:asciiTheme="minorHAnsi" w:hAnsiTheme="minorHAnsi" w:cstheme="minorHAnsi"/>
        </w:rPr>
      </w:pPr>
      <w:r w:rsidRPr="00F82801">
        <w:rPr>
          <w:rFonts w:asciiTheme="minorHAnsi" w:hAnsiTheme="minorHAnsi" w:cstheme="minorHAnsi"/>
        </w:rPr>
        <w:t>forward to the project manager within 30 days of the signature of the contract by both parties, the timetable proposed for placement of the</w:t>
      </w:r>
      <w:r w:rsidRPr="00F82801">
        <w:rPr>
          <w:rFonts w:asciiTheme="minorHAnsi" w:hAnsiTheme="minorHAnsi" w:cstheme="minorHAnsi"/>
          <w:spacing w:val="2"/>
        </w:rPr>
        <w:t xml:space="preserve"> </w:t>
      </w:r>
      <w:r w:rsidRPr="00F82801">
        <w:rPr>
          <w:rFonts w:asciiTheme="minorHAnsi" w:hAnsiTheme="minorHAnsi" w:cstheme="minorHAnsi"/>
        </w:rPr>
        <w:t>staff;</w:t>
      </w:r>
    </w:p>
    <w:p w14:paraId="1AF253CF" w14:textId="77777777" w:rsidR="00206CFF" w:rsidRPr="00F82801" w:rsidRDefault="00C37F29" w:rsidP="00F82801">
      <w:pPr>
        <w:pStyle w:val="ListParagraph"/>
        <w:numPr>
          <w:ilvl w:val="0"/>
          <w:numId w:val="43"/>
        </w:numPr>
        <w:tabs>
          <w:tab w:val="left" w:pos="1393"/>
        </w:tabs>
        <w:spacing w:line="276" w:lineRule="auto"/>
        <w:ind w:hanging="426"/>
        <w:rPr>
          <w:rFonts w:asciiTheme="minorHAnsi" w:hAnsiTheme="minorHAnsi" w:cstheme="minorHAnsi"/>
        </w:rPr>
      </w:pPr>
      <w:r w:rsidRPr="00F82801">
        <w:rPr>
          <w:rFonts w:asciiTheme="minorHAnsi" w:hAnsiTheme="minorHAnsi" w:cstheme="minorHAnsi"/>
        </w:rPr>
        <w:t>inform the project manager of the date of arrival and departure of each member of</w:t>
      </w:r>
      <w:r w:rsidRPr="00F82801">
        <w:rPr>
          <w:rFonts w:asciiTheme="minorHAnsi" w:hAnsiTheme="minorHAnsi" w:cstheme="minorHAnsi"/>
          <w:spacing w:val="12"/>
        </w:rPr>
        <w:t xml:space="preserve"> </w:t>
      </w:r>
      <w:r w:rsidRPr="00F82801">
        <w:rPr>
          <w:rFonts w:asciiTheme="minorHAnsi" w:hAnsiTheme="minorHAnsi" w:cstheme="minorHAnsi"/>
        </w:rPr>
        <w:t>staff;</w:t>
      </w:r>
    </w:p>
    <w:p w14:paraId="5D85E54B" w14:textId="77777777" w:rsidR="00206CFF" w:rsidRPr="00F82801" w:rsidRDefault="00206CFF" w:rsidP="00F82801">
      <w:pPr>
        <w:spacing w:line="276" w:lineRule="auto"/>
        <w:rPr>
          <w:rFonts w:asciiTheme="minorHAnsi" w:hAnsiTheme="minorHAnsi" w:cstheme="minorHAnsi"/>
        </w:rPr>
        <w:sectPr w:rsidR="00206CFF" w:rsidRPr="00F82801">
          <w:pgSz w:w="11910" w:h="16840"/>
          <w:pgMar w:top="740" w:right="1020" w:bottom="860" w:left="1020" w:header="0" w:footer="674" w:gutter="0"/>
          <w:cols w:space="720"/>
        </w:sectPr>
      </w:pPr>
    </w:p>
    <w:p w14:paraId="74BA57D1" w14:textId="77777777" w:rsidR="00206CFF" w:rsidRPr="00F82801" w:rsidRDefault="00C37F29" w:rsidP="00F82801">
      <w:pPr>
        <w:pStyle w:val="ListParagraph"/>
        <w:numPr>
          <w:ilvl w:val="0"/>
          <w:numId w:val="43"/>
        </w:numPr>
        <w:tabs>
          <w:tab w:val="left" w:pos="1393"/>
        </w:tabs>
        <w:spacing w:before="66" w:line="276" w:lineRule="auto"/>
        <w:ind w:right="114"/>
        <w:rPr>
          <w:rFonts w:asciiTheme="minorHAnsi" w:hAnsiTheme="minorHAnsi" w:cstheme="minorHAnsi"/>
        </w:rPr>
      </w:pPr>
      <w:proofErr w:type="gramStart"/>
      <w:r w:rsidRPr="00F82801">
        <w:rPr>
          <w:rFonts w:asciiTheme="minorHAnsi" w:hAnsiTheme="minorHAnsi" w:cstheme="minorHAnsi"/>
        </w:rPr>
        <w:lastRenderedPageBreak/>
        <w:t>submit</w:t>
      </w:r>
      <w:proofErr w:type="gramEnd"/>
      <w:r w:rsidRPr="00F82801">
        <w:rPr>
          <w:rFonts w:asciiTheme="minorHAnsi" w:hAnsiTheme="minorHAnsi" w:cstheme="minorHAnsi"/>
        </w:rPr>
        <w:t xml:space="preserve"> to the project manager for its approval a timely request for the appointment of any non-key</w:t>
      </w:r>
      <w:r w:rsidRPr="00F82801">
        <w:rPr>
          <w:rFonts w:asciiTheme="minorHAnsi" w:hAnsiTheme="minorHAnsi" w:cstheme="minorHAnsi"/>
          <w:spacing w:val="-3"/>
        </w:rPr>
        <w:t xml:space="preserve"> </w:t>
      </w:r>
      <w:r w:rsidRPr="00F82801">
        <w:rPr>
          <w:rFonts w:asciiTheme="minorHAnsi" w:hAnsiTheme="minorHAnsi" w:cstheme="minorHAnsi"/>
        </w:rPr>
        <w:t>experts.</w:t>
      </w:r>
    </w:p>
    <w:p w14:paraId="2BC7EA82" w14:textId="77777777" w:rsidR="00206CFF" w:rsidRPr="00F82801" w:rsidRDefault="00206CFF" w:rsidP="00F82801">
      <w:pPr>
        <w:pStyle w:val="BodyText"/>
        <w:spacing w:before="1" w:line="276" w:lineRule="auto"/>
        <w:ind w:left="0"/>
        <w:rPr>
          <w:rFonts w:asciiTheme="minorHAnsi" w:hAnsiTheme="minorHAnsi" w:cstheme="minorHAnsi"/>
        </w:rPr>
      </w:pPr>
    </w:p>
    <w:p w14:paraId="2F7C4130" w14:textId="77777777" w:rsidR="00206CFF" w:rsidRPr="00F82801" w:rsidRDefault="00C37F29" w:rsidP="00F82801">
      <w:pPr>
        <w:pStyle w:val="ListParagraph"/>
        <w:numPr>
          <w:ilvl w:val="1"/>
          <w:numId w:val="44"/>
        </w:numPr>
        <w:tabs>
          <w:tab w:val="left" w:pos="1556"/>
        </w:tabs>
        <w:spacing w:before="0" w:line="276" w:lineRule="auto"/>
        <w:ind w:right="133" w:hanging="708"/>
        <w:rPr>
          <w:rFonts w:asciiTheme="minorHAnsi" w:hAnsiTheme="minorHAnsi" w:cstheme="minorHAnsi"/>
        </w:rPr>
      </w:pPr>
      <w:r w:rsidRPr="00F82801">
        <w:rPr>
          <w:rFonts w:asciiTheme="minorHAnsi" w:hAnsiTheme="minorHAnsi" w:cstheme="minorHAnsi"/>
        </w:rPr>
        <w:t>The contractor shall provide its staff with all financial and technical means needed to enable them to carry out their tasks described under this contract</w:t>
      </w:r>
      <w:r w:rsidRPr="00F82801">
        <w:rPr>
          <w:rFonts w:asciiTheme="minorHAnsi" w:hAnsiTheme="minorHAnsi" w:cstheme="minorHAnsi"/>
          <w:spacing w:val="5"/>
        </w:rPr>
        <w:t xml:space="preserve"> </w:t>
      </w:r>
      <w:r w:rsidRPr="00F82801">
        <w:rPr>
          <w:rFonts w:asciiTheme="minorHAnsi" w:hAnsiTheme="minorHAnsi" w:cstheme="minorHAnsi"/>
        </w:rPr>
        <w:t>efficiently.</w:t>
      </w:r>
    </w:p>
    <w:p w14:paraId="4CDD9E9C" w14:textId="77777777" w:rsidR="00206CFF" w:rsidRPr="00F82801" w:rsidRDefault="00C37F29" w:rsidP="00F82801">
      <w:pPr>
        <w:pStyle w:val="ListParagraph"/>
        <w:numPr>
          <w:ilvl w:val="1"/>
          <w:numId w:val="44"/>
        </w:numPr>
        <w:tabs>
          <w:tab w:val="left" w:pos="1556"/>
        </w:tabs>
        <w:spacing w:line="276" w:lineRule="auto"/>
        <w:ind w:right="372" w:hanging="708"/>
        <w:rPr>
          <w:rFonts w:asciiTheme="minorHAnsi" w:hAnsiTheme="minorHAnsi" w:cstheme="minorHAnsi"/>
        </w:rPr>
      </w:pPr>
      <w:r w:rsidRPr="00F82801">
        <w:rPr>
          <w:rFonts w:asciiTheme="minorHAnsi" w:hAnsiTheme="minorHAnsi" w:cstheme="minorHAnsi"/>
        </w:rPr>
        <w:t>No recruitment of an expert by the contractor can create contractual relations between the expert and the contracting</w:t>
      </w:r>
      <w:r w:rsidRPr="00F82801">
        <w:rPr>
          <w:rFonts w:asciiTheme="minorHAnsi" w:hAnsiTheme="minorHAnsi" w:cstheme="minorHAnsi"/>
          <w:spacing w:val="-1"/>
        </w:rPr>
        <w:t xml:space="preserve"> </w:t>
      </w:r>
      <w:r w:rsidRPr="00F82801">
        <w:rPr>
          <w:rFonts w:asciiTheme="minorHAnsi" w:hAnsiTheme="minorHAnsi" w:cstheme="minorHAnsi"/>
        </w:rPr>
        <w:t>authority.</w:t>
      </w:r>
    </w:p>
    <w:p w14:paraId="6D1AAE25" w14:textId="77777777" w:rsidR="00206CFF" w:rsidRPr="00F82801" w:rsidRDefault="00206CFF" w:rsidP="00F82801">
      <w:pPr>
        <w:pStyle w:val="BodyText"/>
        <w:spacing w:before="11" w:line="276" w:lineRule="auto"/>
        <w:ind w:left="0"/>
        <w:rPr>
          <w:rFonts w:asciiTheme="minorHAnsi" w:hAnsiTheme="minorHAnsi" w:cstheme="minorHAnsi"/>
        </w:rPr>
      </w:pPr>
    </w:p>
    <w:p w14:paraId="3397BBBA"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16" w:name="_bookmark16"/>
      <w:bookmarkEnd w:id="16"/>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17.</w:t>
      </w:r>
      <w:r w:rsidRPr="00F82801">
        <w:rPr>
          <w:rFonts w:asciiTheme="minorHAnsi" w:hAnsiTheme="minorHAnsi" w:cstheme="minorHAnsi"/>
          <w:color w:val="0D0D0D"/>
        </w:rPr>
        <w:tab/>
      </w:r>
      <w:r w:rsidRPr="00F82801">
        <w:rPr>
          <w:rFonts w:asciiTheme="minorHAnsi" w:hAnsiTheme="minorHAnsi" w:cstheme="minorHAnsi"/>
        </w:rPr>
        <w:t>REPLACEMENT OF</w:t>
      </w:r>
      <w:r w:rsidRPr="00F82801">
        <w:rPr>
          <w:rFonts w:asciiTheme="minorHAnsi" w:hAnsiTheme="minorHAnsi" w:cstheme="minorHAnsi"/>
          <w:spacing w:val="2"/>
        </w:rPr>
        <w:t xml:space="preserve"> </w:t>
      </w:r>
      <w:r w:rsidRPr="00F82801">
        <w:rPr>
          <w:rFonts w:asciiTheme="minorHAnsi" w:hAnsiTheme="minorHAnsi" w:cstheme="minorHAnsi"/>
        </w:rPr>
        <w:t>STAFF</w:t>
      </w:r>
    </w:p>
    <w:p w14:paraId="5F0992D4" w14:textId="77777777" w:rsidR="00206CFF" w:rsidRPr="00F82801" w:rsidRDefault="00C37F29" w:rsidP="00F82801">
      <w:pPr>
        <w:pStyle w:val="ListParagraph"/>
        <w:numPr>
          <w:ilvl w:val="1"/>
          <w:numId w:val="42"/>
        </w:numPr>
        <w:tabs>
          <w:tab w:val="left" w:pos="1556"/>
        </w:tabs>
        <w:spacing w:before="121" w:line="276" w:lineRule="auto"/>
        <w:ind w:right="211" w:hanging="708"/>
        <w:rPr>
          <w:rFonts w:asciiTheme="minorHAnsi" w:hAnsiTheme="minorHAnsi" w:cstheme="minorHAnsi"/>
        </w:rPr>
      </w:pPr>
      <w:r w:rsidRPr="00F82801">
        <w:rPr>
          <w:rFonts w:asciiTheme="minorHAnsi" w:hAnsiTheme="minorHAnsi" w:cstheme="minorHAnsi"/>
        </w:rPr>
        <w:t>The contractor shall not make changes to the agreed staff without the prior approval of the contracting authority. The contractor must on its own initiative propose a replacement in the following</w:t>
      </w:r>
      <w:r w:rsidRPr="00F82801">
        <w:rPr>
          <w:rFonts w:asciiTheme="minorHAnsi" w:hAnsiTheme="minorHAnsi" w:cstheme="minorHAnsi"/>
          <w:spacing w:val="-3"/>
        </w:rPr>
        <w:t xml:space="preserve"> </w:t>
      </w:r>
      <w:r w:rsidRPr="00F82801">
        <w:rPr>
          <w:rFonts w:asciiTheme="minorHAnsi" w:hAnsiTheme="minorHAnsi" w:cstheme="minorHAnsi"/>
        </w:rPr>
        <w:t>cases:</w:t>
      </w:r>
    </w:p>
    <w:p w14:paraId="0D52BB11" w14:textId="77777777" w:rsidR="00206CFF" w:rsidRPr="00F82801" w:rsidRDefault="00C37F29" w:rsidP="00F82801">
      <w:pPr>
        <w:pStyle w:val="ListParagraph"/>
        <w:numPr>
          <w:ilvl w:val="0"/>
          <w:numId w:val="41"/>
        </w:numPr>
        <w:tabs>
          <w:tab w:val="left" w:pos="1393"/>
        </w:tabs>
        <w:spacing w:before="124" w:line="276" w:lineRule="auto"/>
        <w:ind w:hanging="426"/>
        <w:rPr>
          <w:rFonts w:asciiTheme="minorHAnsi" w:hAnsiTheme="minorHAnsi" w:cstheme="minorHAnsi"/>
        </w:rPr>
      </w:pPr>
      <w:r w:rsidRPr="00F82801">
        <w:rPr>
          <w:rFonts w:asciiTheme="minorHAnsi" w:hAnsiTheme="minorHAnsi" w:cstheme="minorHAnsi"/>
        </w:rPr>
        <w:t>In the event of death, in the event of illness or in the event of accident of an agreed</w:t>
      </w:r>
      <w:r w:rsidRPr="00F82801">
        <w:rPr>
          <w:rFonts w:asciiTheme="minorHAnsi" w:hAnsiTheme="minorHAnsi" w:cstheme="minorHAnsi"/>
          <w:spacing w:val="21"/>
        </w:rPr>
        <w:t xml:space="preserve"> </w:t>
      </w:r>
      <w:r w:rsidRPr="00F82801">
        <w:rPr>
          <w:rFonts w:asciiTheme="minorHAnsi" w:hAnsiTheme="minorHAnsi" w:cstheme="minorHAnsi"/>
        </w:rPr>
        <w:t>staff;</w:t>
      </w:r>
    </w:p>
    <w:p w14:paraId="39DF2BCE" w14:textId="77777777" w:rsidR="00206CFF" w:rsidRPr="00F82801" w:rsidRDefault="00C37F29" w:rsidP="00F82801">
      <w:pPr>
        <w:pStyle w:val="ListParagraph"/>
        <w:numPr>
          <w:ilvl w:val="0"/>
          <w:numId w:val="41"/>
        </w:numPr>
        <w:tabs>
          <w:tab w:val="left" w:pos="1393"/>
        </w:tabs>
        <w:spacing w:before="126" w:line="276" w:lineRule="auto"/>
        <w:ind w:right="112"/>
        <w:rPr>
          <w:rFonts w:asciiTheme="minorHAnsi" w:hAnsiTheme="minorHAnsi" w:cstheme="minorHAnsi"/>
        </w:rPr>
      </w:pPr>
      <w:r w:rsidRPr="00F82801">
        <w:rPr>
          <w:rFonts w:asciiTheme="minorHAnsi" w:hAnsiTheme="minorHAnsi" w:cstheme="minorHAnsi"/>
        </w:rPr>
        <w:t xml:space="preserve">If it becomes necessary to replace an agreed staff for any other reasons beyond </w:t>
      </w:r>
      <w:proofErr w:type="gramStart"/>
      <w:r w:rsidRPr="00F82801">
        <w:rPr>
          <w:rFonts w:asciiTheme="minorHAnsi" w:hAnsiTheme="minorHAnsi" w:cstheme="minorHAnsi"/>
        </w:rPr>
        <w:t>the  contractor’s</w:t>
      </w:r>
      <w:proofErr w:type="gramEnd"/>
      <w:r w:rsidRPr="00F82801">
        <w:rPr>
          <w:rFonts w:asciiTheme="minorHAnsi" w:hAnsiTheme="minorHAnsi" w:cstheme="minorHAnsi"/>
        </w:rPr>
        <w:t xml:space="preserve"> control (e.g. resignation,</w:t>
      </w:r>
      <w:r w:rsidRPr="00F82801">
        <w:rPr>
          <w:rFonts w:asciiTheme="minorHAnsi" w:hAnsiTheme="minorHAnsi" w:cstheme="minorHAnsi"/>
          <w:spacing w:val="1"/>
        </w:rPr>
        <w:t xml:space="preserve"> </w:t>
      </w:r>
      <w:r w:rsidRPr="00F82801">
        <w:rPr>
          <w:rFonts w:asciiTheme="minorHAnsi" w:hAnsiTheme="minorHAnsi" w:cstheme="minorHAnsi"/>
        </w:rPr>
        <w:t>etc.).</w:t>
      </w:r>
    </w:p>
    <w:p w14:paraId="41A05341" w14:textId="77777777" w:rsidR="00206CFF" w:rsidRPr="00F82801" w:rsidRDefault="00C37F29" w:rsidP="00F82801">
      <w:pPr>
        <w:pStyle w:val="ListParagraph"/>
        <w:numPr>
          <w:ilvl w:val="1"/>
          <w:numId w:val="42"/>
        </w:numPr>
        <w:tabs>
          <w:tab w:val="left" w:pos="1556"/>
        </w:tabs>
        <w:spacing w:before="123" w:line="276" w:lineRule="auto"/>
        <w:ind w:right="385" w:hanging="708"/>
        <w:rPr>
          <w:rFonts w:asciiTheme="minorHAnsi" w:hAnsiTheme="minorHAnsi" w:cstheme="minorHAnsi"/>
        </w:rPr>
      </w:pPr>
      <w:r w:rsidRPr="00F82801">
        <w:rPr>
          <w:rFonts w:asciiTheme="minorHAnsi" w:hAnsiTheme="minorHAnsi" w:cstheme="minorHAnsi"/>
        </w:rPr>
        <w:t>In the course of performance, the contracting authority can order an agreed staff to be replaced. This shall be done on the basis of a written and justified request to which the contractor and the agreed staff have had the opportunity to provide</w:t>
      </w:r>
      <w:r w:rsidRPr="00F82801">
        <w:rPr>
          <w:rFonts w:asciiTheme="minorHAnsi" w:hAnsiTheme="minorHAnsi" w:cstheme="minorHAnsi"/>
          <w:spacing w:val="11"/>
        </w:rPr>
        <w:t xml:space="preserve"> </w:t>
      </w:r>
      <w:r w:rsidRPr="00F82801">
        <w:rPr>
          <w:rFonts w:asciiTheme="minorHAnsi" w:hAnsiTheme="minorHAnsi" w:cstheme="minorHAnsi"/>
        </w:rPr>
        <w:t>observations.</w:t>
      </w:r>
    </w:p>
    <w:p w14:paraId="3EA6C126" w14:textId="77777777" w:rsidR="00206CFF" w:rsidRPr="00F82801" w:rsidRDefault="00C37F29" w:rsidP="00F82801">
      <w:pPr>
        <w:pStyle w:val="ListParagraph"/>
        <w:numPr>
          <w:ilvl w:val="1"/>
          <w:numId w:val="42"/>
        </w:numPr>
        <w:tabs>
          <w:tab w:val="left" w:pos="1556"/>
        </w:tabs>
        <w:spacing w:before="123" w:line="276" w:lineRule="auto"/>
        <w:ind w:right="152" w:hanging="708"/>
        <w:rPr>
          <w:rFonts w:asciiTheme="minorHAnsi" w:hAnsiTheme="minorHAnsi" w:cstheme="minorHAnsi"/>
        </w:rPr>
      </w:pPr>
      <w:r w:rsidRPr="00F82801">
        <w:rPr>
          <w:rFonts w:asciiTheme="minorHAnsi" w:hAnsiTheme="minorHAnsi" w:cstheme="minorHAnsi"/>
        </w:rPr>
        <w:t xml:space="preserve">Where an agreed staff must be replaced, the replacement must possess at least equivalent qualifications and experience, and the remuneration to be paid to the replacement cannot exceed that received by the agreed staff who has been replaced. Where the contractor is unable to provide a replacement with equivalent qualifications and/or experience, the contracting authority may either decide to terminate the contract, if the proper performance of it is </w:t>
      </w:r>
      <w:proofErr w:type="spellStart"/>
      <w:r w:rsidRPr="00F82801">
        <w:rPr>
          <w:rFonts w:asciiTheme="minorHAnsi" w:hAnsiTheme="minorHAnsi" w:cstheme="minorHAnsi"/>
        </w:rPr>
        <w:t>jeopardised</w:t>
      </w:r>
      <w:proofErr w:type="spellEnd"/>
      <w:r w:rsidRPr="00F82801">
        <w:rPr>
          <w:rFonts w:asciiTheme="minorHAnsi" w:hAnsiTheme="minorHAnsi" w:cstheme="minorHAnsi"/>
        </w:rPr>
        <w:t>, or, if it considers that this is not the case, accept the replacement, provided that the fees of the latter are renegotiated to reflect the appropriate remuneration level.</w:t>
      </w:r>
    </w:p>
    <w:p w14:paraId="1E4CB529" w14:textId="77777777" w:rsidR="00206CFF" w:rsidRPr="00F82801" w:rsidRDefault="00C37F29" w:rsidP="00F82801">
      <w:pPr>
        <w:pStyle w:val="ListParagraph"/>
        <w:numPr>
          <w:ilvl w:val="1"/>
          <w:numId w:val="42"/>
        </w:numPr>
        <w:tabs>
          <w:tab w:val="left" w:pos="1556"/>
        </w:tabs>
        <w:spacing w:before="130" w:line="276" w:lineRule="auto"/>
        <w:ind w:right="224" w:hanging="708"/>
        <w:rPr>
          <w:rFonts w:asciiTheme="minorHAnsi" w:hAnsiTheme="minorHAnsi" w:cstheme="minorHAnsi"/>
        </w:rPr>
      </w:pPr>
      <w:r w:rsidRPr="00F82801">
        <w:rPr>
          <w:rFonts w:asciiTheme="minorHAnsi" w:hAnsiTheme="minorHAnsi" w:cstheme="minorHAnsi"/>
        </w:rPr>
        <w:t>Additional costs incurred by the replacement of an agreed staff are the responsibility of the contractor. The contracting authority makes no payment for the period when the agreed staff to be replaced is absent. The replacement of any agreed staff, whose name is listed in Annex IV of the contract, must be proposed by the contractor within 15 calendar days from the first day of the agreed staff’s absence. If after this period the contractor fails to propose a replacement in accordance with Article 17.3 above, the contracting authority may apply liquidated damages up to 10% of the remaining fees of that expert to be replaced. The contracting authority must approve or reject the proposed replacement within 30 days.</w:t>
      </w:r>
    </w:p>
    <w:p w14:paraId="7FCE9E03" w14:textId="77777777" w:rsidR="00206CFF" w:rsidRPr="00F82801" w:rsidRDefault="00C37F29" w:rsidP="00F82801">
      <w:pPr>
        <w:pStyle w:val="ListParagraph"/>
        <w:numPr>
          <w:ilvl w:val="1"/>
          <w:numId w:val="42"/>
        </w:numPr>
        <w:tabs>
          <w:tab w:val="left" w:pos="1556"/>
        </w:tabs>
        <w:spacing w:before="130" w:line="276" w:lineRule="auto"/>
        <w:ind w:right="209" w:hanging="708"/>
        <w:rPr>
          <w:rFonts w:asciiTheme="minorHAnsi" w:hAnsiTheme="minorHAnsi" w:cstheme="minorHAnsi"/>
        </w:rPr>
      </w:pPr>
      <w:r w:rsidRPr="00F82801">
        <w:rPr>
          <w:rFonts w:asciiTheme="minorHAnsi" w:hAnsiTheme="minorHAnsi" w:cstheme="minorHAnsi"/>
        </w:rPr>
        <w:t>The partner country may be notified of the identity of the agreed staff proposed to be added or replaced in the contract to obtain its approval. The partner country must not withhold its approval unless it submits duly substantiated and justified objections to the proposed experts in writing to the contracting authority within 15 days of the date of the request for approval.</w:t>
      </w:r>
    </w:p>
    <w:p w14:paraId="3490DB2B" w14:textId="77777777" w:rsidR="00206CFF" w:rsidRPr="00F82801" w:rsidRDefault="00206CFF" w:rsidP="00F82801">
      <w:pPr>
        <w:pStyle w:val="BodyText"/>
        <w:spacing w:before="3" w:line="276" w:lineRule="auto"/>
        <w:ind w:left="0"/>
        <w:rPr>
          <w:rFonts w:asciiTheme="minorHAnsi" w:hAnsiTheme="minorHAnsi" w:cstheme="minorHAnsi"/>
        </w:rPr>
      </w:pPr>
    </w:p>
    <w:p w14:paraId="3434C0B0" w14:textId="77777777" w:rsidR="00206CFF" w:rsidRPr="00F82801" w:rsidRDefault="00C37F29" w:rsidP="00F82801">
      <w:pPr>
        <w:pStyle w:val="Heading1"/>
        <w:tabs>
          <w:tab w:val="left" w:pos="2525"/>
        </w:tabs>
        <w:spacing w:before="1" w:line="276" w:lineRule="auto"/>
        <w:rPr>
          <w:rFonts w:asciiTheme="minorHAnsi" w:hAnsiTheme="minorHAnsi" w:cstheme="minorHAnsi"/>
        </w:rPr>
      </w:pPr>
      <w:bookmarkStart w:id="17" w:name="_bookmark17"/>
      <w:bookmarkEnd w:id="17"/>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18.</w:t>
      </w:r>
      <w:r w:rsidRPr="00F82801">
        <w:rPr>
          <w:rFonts w:asciiTheme="minorHAnsi" w:hAnsiTheme="minorHAnsi" w:cstheme="minorHAnsi"/>
          <w:color w:val="0D0D0D"/>
        </w:rPr>
        <w:tab/>
      </w:r>
      <w:r w:rsidRPr="00F82801">
        <w:rPr>
          <w:rFonts w:asciiTheme="minorHAnsi" w:hAnsiTheme="minorHAnsi" w:cstheme="minorHAnsi"/>
        </w:rPr>
        <w:t>TRAINEES</w:t>
      </w:r>
    </w:p>
    <w:p w14:paraId="66D0DF06" w14:textId="77777777" w:rsidR="00206CFF" w:rsidRPr="00F82801" w:rsidRDefault="00C37F29" w:rsidP="00F82801">
      <w:pPr>
        <w:pStyle w:val="ListParagraph"/>
        <w:numPr>
          <w:ilvl w:val="1"/>
          <w:numId w:val="40"/>
        </w:numPr>
        <w:tabs>
          <w:tab w:val="left" w:pos="1556"/>
        </w:tabs>
        <w:spacing w:before="121" w:line="276" w:lineRule="auto"/>
        <w:ind w:right="249" w:hanging="708"/>
        <w:rPr>
          <w:rFonts w:asciiTheme="minorHAnsi" w:hAnsiTheme="minorHAnsi" w:cstheme="minorHAnsi"/>
        </w:rPr>
      </w:pPr>
      <w:r w:rsidRPr="00F82801">
        <w:rPr>
          <w:rFonts w:asciiTheme="minorHAnsi" w:hAnsiTheme="minorHAnsi" w:cstheme="minorHAnsi"/>
        </w:rPr>
        <w:t xml:space="preserve">If required in the terms of reference, the contractor shall provide training for the period of implementation of the tasks for trainees assigned to it by the contracting authority </w:t>
      </w:r>
      <w:r w:rsidRPr="00F82801">
        <w:rPr>
          <w:rFonts w:asciiTheme="minorHAnsi" w:hAnsiTheme="minorHAnsi" w:cstheme="minorHAnsi"/>
        </w:rPr>
        <w:lastRenderedPageBreak/>
        <w:t>under the terms of the</w:t>
      </w:r>
      <w:r w:rsidRPr="00F82801">
        <w:rPr>
          <w:rFonts w:asciiTheme="minorHAnsi" w:hAnsiTheme="minorHAnsi" w:cstheme="minorHAnsi"/>
          <w:spacing w:val="3"/>
        </w:rPr>
        <w:t xml:space="preserve"> </w:t>
      </w:r>
      <w:r w:rsidRPr="00F82801">
        <w:rPr>
          <w:rFonts w:asciiTheme="minorHAnsi" w:hAnsiTheme="minorHAnsi" w:cstheme="minorHAnsi"/>
        </w:rPr>
        <w:t>contract.</w:t>
      </w:r>
    </w:p>
    <w:p w14:paraId="7608E722" w14:textId="77777777" w:rsidR="00206CFF" w:rsidRPr="00F82801" w:rsidRDefault="00C37F29" w:rsidP="00F82801">
      <w:pPr>
        <w:pStyle w:val="ListParagraph"/>
        <w:numPr>
          <w:ilvl w:val="1"/>
          <w:numId w:val="40"/>
        </w:numPr>
        <w:tabs>
          <w:tab w:val="left" w:pos="1556"/>
        </w:tabs>
        <w:spacing w:before="124" w:line="276" w:lineRule="auto"/>
        <w:ind w:right="262" w:hanging="708"/>
        <w:rPr>
          <w:rFonts w:asciiTheme="minorHAnsi" w:hAnsiTheme="minorHAnsi" w:cstheme="minorHAnsi"/>
        </w:rPr>
      </w:pPr>
      <w:r w:rsidRPr="00F82801">
        <w:rPr>
          <w:rFonts w:asciiTheme="minorHAnsi" w:hAnsiTheme="minorHAnsi" w:cstheme="minorHAnsi"/>
        </w:rPr>
        <w:t>Instruction by the contractor of such trainees shall not confer on them the status of employees of the contractor. However, they must comply with the contractor's instructions, and with the provisions of article 8, as if they were employees of the contractor. The contractor may on reasoned request in writing obtain the replacement of any trainee whose work or conduct is</w:t>
      </w:r>
      <w:r w:rsidRPr="00F82801">
        <w:rPr>
          <w:rFonts w:asciiTheme="minorHAnsi" w:hAnsiTheme="minorHAnsi" w:cstheme="minorHAnsi"/>
          <w:spacing w:val="-3"/>
        </w:rPr>
        <w:t xml:space="preserve"> </w:t>
      </w:r>
      <w:r w:rsidRPr="00F82801">
        <w:rPr>
          <w:rFonts w:asciiTheme="minorHAnsi" w:hAnsiTheme="minorHAnsi" w:cstheme="minorHAnsi"/>
        </w:rPr>
        <w:t>unsatisfactory.</w:t>
      </w:r>
    </w:p>
    <w:p w14:paraId="4E97EA27" w14:textId="77777777" w:rsidR="00206CFF" w:rsidRPr="00F82801" w:rsidRDefault="00206CFF" w:rsidP="00F82801">
      <w:pPr>
        <w:spacing w:line="276" w:lineRule="auto"/>
        <w:rPr>
          <w:rFonts w:asciiTheme="minorHAnsi" w:hAnsiTheme="minorHAnsi" w:cstheme="minorHAnsi"/>
        </w:rPr>
        <w:sectPr w:rsidR="00206CFF" w:rsidRPr="00F82801">
          <w:pgSz w:w="11910" w:h="16840"/>
          <w:pgMar w:top="740" w:right="1020" w:bottom="860" w:left="1020" w:header="0" w:footer="674" w:gutter="0"/>
          <w:cols w:space="720"/>
        </w:sectPr>
      </w:pPr>
    </w:p>
    <w:p w14:paraId="34FEBC1A" w14:textId="77777777" w:rsidR="00206CFF" w:rsidRPr="00F82801" w:rsidRDefault="00C37F29" w:rsidP="00F82801">
      <w:pPr>
        <w:pStyle w:val="ListParagraph"/>
        <w:numPr>
          <w:ilvl w:val="1"/>
          <w:numId w:val="40"/>
        </w:numPr>
        <w:tabs>
          <w:tab w:val="left" w:pos="1556"/>
        </w:tabs>
        <w:spacing w:before="66" w:line="276" w:lineRule="auto"/>
        <w:ind w:right="397" w:hanging="708"/>
        <w:rPr>
          <w:rFonts w:asciiTheme="minorHAnsi" w:hAnsiTheme="minorHAnsi" w:cstheme="minorHAnsi"/>
        </w:rPr>
      </w:pPr>
      <w:r w:rsidRPr="00F82801">
        <w:rPr>
          <w:rFonts w:asciiTheme="minorHAnsi" w:hAnsiTheme="minorHAnsi" w:cstheme="minorHAnsi"/>
        </w:rPr>
        <w:lastRenderedPageBreak/>
        <w:t>Unless otherwise provided in the contract, allowance for trainees covering notably travel, accommodation and all other expenses incurred by the trainees shall be borne by the contracting</w:t>
      </w:r>
      <w:r w:rsidRPr="00F82801">
        <w:rPr>
          <w:rFonts w:asciiTheme="minorHAnsi" w:hAnsiTheme="minorHAnsi" w:cstheme="minorHAnsi"/>
          <w:spacing w:val="-3"/>
        </w:rPr>
        <w:t xml:space="preserve"> </w:t>
      </w:r>
      <w:r w:rsidRPr="00F82801">
        <w:rPr>
          <w:rFonts w:asciiTheme="minorHAnsi" w:hAnsiTheme="minorHAnsi" w:cstheme="minorHAnsi"/>
        </w:rPr>
        <w:t>authority.</w:t>
      </w:r>
    </w:p>
    <w:p w14:paraId="2B82F46F" w14:textId="77777777" w:rsidR="00206CFF" w:rsidRPr="00F82801" w:rsidRDefault="00C37F29" w:rsidP="00F82801">
      <w:pPr>
        <w:pStyle w:val="ListParagraph"/>
        <w:numPr>
          <w:ilvl w:val="1"/>
          <w:numId w:val="40"/>
        </w:numPr>
        <w:tabs>
          <w:tab w:val="left" w:pos="1556"/>
        </w:tabs>
        <w:spacing w:before="123" w:line="276" w:lineRule="auto"/>
        <w:ind w:right="109" w:hanging="708"/>
        <w:rPr>
          <w:rFonts w:asciiTheme="minorHAnsi" w:hAnsiTheme="minorHAnsi" w:cstheme="minorHAnsi"/>
        </w:rPr>
      </w:pPr>
      <w:r w:rsidRPr="00F82801">
        <w:rPr>
          <w:rFonts w:asciiTheme="minorHAnsi" w:hAnsiTheme="minorHAnsi" w:cstheme="minorHAnsi"/>
        </w:rPr>
        <w:t>The contractor shall report at quarterly intervals to the contracting authority on the training assignment. Immediately prior to the end of the period of implementation of the tasks, the contractor shall draw up a report on the result of the training and an assessment of the qualifications obtained by the trainees with a view to their future employment. The form of such reports and the procedure for presenting them shall be as laid down in the terms of reference.</w:t>
      </w:r>
    </w:p>
    <w:p w14:paraId="59E808A2" w14:textId="77777777" w:rsidR="00206CFF" w:rsidRPr="00F82801" w:rsidRDefault="00206CFF" w:rsidP="00F82801">
      <w:pPr>
        <w:pStyle w:val="BodyText"/>
        <w:spacing w:before="6" w:line="276" w:lineRule="auto"/>
        <w:ind w:left="0"/>
        <w:rPr>
          <w:rFonts w:asciiTheme="minorHAnsi" w:hAnsiTheme="minorHAnsi" w:cstheme="minorHAnsi"/>
        </w:rPr>
      </w:pPr>
    </w:p>
    <w:p w14:paraId="35A0258A" w14:textId="77777777" w:rsidR="00206CFF" w:rsidRPr="00F82801" w:rsidRDefault="00C37F29" w:rsidP="00F82801">
      <w:pPr>
        <w:spacing w:line="276" w:lineRule="auto"/>
        <w:ind w:left="1361" w:right="1357"/>
        <w:jc w:val="center"/>
        <w:rPr>
          <w:rFonts w:asciiTheme="minorHAnsi" w:hAnsiTheme="minorHAnsi" w:cstheme="minorHAnsi"/>
          <w:b/>
        </w:rPr>
      </w:pPr>
      <w:r w:rsidRPr="00F82801">
        <w:rPr>
          <w:rFonts w:asciiTheme="minorHAnsi" w:hAnsiTheme="minorHAnsi" w:cstheme="minorHAnsi"/>
          <w:b/>
        </w:rPr>
        <w:t>PERFORMANCE OF THE CONTRACT</w:t>
      </w:r>
    </w:p>
    <w:p w14:paraId="5BCCEE2E" w14:textId="77777777" w:rsidR="00206CFF" w:rsidRPr="00F82801" w:rsidRDefault="00206CFF" w:rsidP="00F82801">
      <w:pPr>
        <w:pStyle w:val="BodyText"/>
        <w:spacing w:line="276" w:lineRule="auto"/>
        <w:ind w:left="0"/>
        <w:rPr>
          <w:rFonts w:asciiTheme="minorHAnsi" w:hAnsiTheme="minorHAnsi" w:cstheme="minorHAnsi"/>
          <w:b/>
        </w:rPr>
      </w:pPr>
    </w:p>
    <w:p w14:paraId="5FDA4CC0" w14:textId="77777777" w:rsidR="00206CFF" w:rsidRPr="00F82801" w:rsidRDefault="00C37F29" w:rsidP="00F82801">
      <w:pPr>
        <w:pStyle w:val="Heading1"/>
        <w:tabs>
          <w:tab w:val="left" w:pos="2525"/>
        </w:tabs>
        <w:spacing w:before="262" w:line="276" w:lineRule="auto"/>
        <w:rPr>
          <w:rFonts w:asciiTheme="minorHAnsi" w:hAnsiTheme="minorHAnsi" w:cstheme="minorHAnsi"/>
        </w:rPr>
      </w:pPr>
      <w:bookmarkStart w:id="18" w:name="_bookmark18"/>
      <w:bookmarkEnd w:id="18"/>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19.</w:t>
      </w:r>
      <w:r w:rsidRPr="00F82801">
        <w:rPr>
          <w:rFonts w:asciiTheme="minorHAnsi" w:hAnsiTheme="minorHAnsi" w:cstheme="minorHAnsi"/>
          <w:color w:val="0D0D0D"/>
        </w:rPr>
        <w:tab/>
      </w:r>
      <w:r w:rsidRPr="00F82801">
        <w:rPr>
          <w:rFonts w:asciiTheme="minorHAnsi" w:hAnsiTheme="minorHAnsi" w:cstheme="minorHAnsi"/>
        </w:rPr>
        <w:t>IMPLEMENTATION OF THE TASKS AND</w:t>
      </w:r>
      <w:r w:rsidRPr="00F82801">
        <w:rPr>
          <w:rFonts w:asciiTheme="minorHAnsi" w:hAnsiTheme="minorHAnsi" w:cstheme="minorHAnsi"/>
          <w:spacing w:val="-1"/>
        </w:rPr>
        <w:t xml:space="preserve"> </w:t>
      </w:r>
      <w:r w:rsidRPr="00F82801">
        <w:rPr>
          <w:rFonts w:asciiTheme="minorHAnsi" w:hAnsiTheme="minorHAnsi" w:cstheme="minorHAnsi"/>
        </w:rPr>
        <w:t>DELAYS</w:t>
      </w:r>
    </w:p>
    <w:p w14:paraId="54BF4D1F" w14:textId="77777777" w:rsidR="00206CFF" w:rsidRPr="00F82801" w:rsidRDefault="00C37F29" w:rsidP="00F82801">
      <w:pPr>
        <w:pStyle w:val="ListParagraph"/>
        <w:numPr>
          <w:ilvl w:val="1"/>
          <w:numId w:val="39"/>
        </w:numPr>
        <w:tabs>
          <w:tab w:val="left" w:pos="1556"/>
        </w:tabs>
        <w:spacing w:line="276" w:lineRule="auto"/>
        <w:rPr>
          <w:rFonts w:asciiTheme="minorHAnsi" w:hAnsiTheme="minorHAnsi" w:cstheme="minorHAnsi"/>
        </w:rPr>
      </w:pPr>
      <w:r w:rsidRPr="00F82801">
        <w:rPr>
          <w:rFonts w:asciiTheme="minorHAnsi" w:hAnsiTheme="minorHAnsi" w:cstheme="minorHAnsi"/>
        </w:rPr>
        <w:t>The special conditions fix the date on which implementation of the tasks is to</w:t>
      </w:r>
      <w:r w:rsidRPr="00F82801">
        <w:rPr>
          <w:rFonts w:asciiTheme="minorHAnsi" w:hAnsiTheme="minorHAnsi" w:cstheme="minorHAnsi"/>
          <w:spacing w:val="10"/>
        </w:rPr>
        <w:t xml:space="preserve"> </w:t>
      </w:r>
      <w:r w:rsidRPr="00F82801">
        <w:rPr>
          <w:rFonts w:asciiTheme="minorHAnsi" w:hAnsiTheme="minorHAnsi" w:cstheme="minorHAnsi"/>
        </w:rPr>
        <w:t>commence.</w:t>
      </w:r>
    </w:p>
    <w:p w14:paraId="49FE8344" w14:textId="77777777" w:rsidR="00206CFF" w:rsidRPr="00F82801" w:rsidRDefault="00C37F29" w:rsidP="00F82801">
      <w:pPr>
        <w:pStyle w:val="ListParagraph"/>
        <w:numPr>
          <w:ilvl w:val="1"/>
          <w:numId w:val="39"/>
        </w:numPr>
        <w:tabs>
          <w:tab w:val="left" w:pos="1611"/>
        </w:tabs>
        <w:spacing w:before="127" w:line="276" w:lineRule="auto"/>
        <w:ind w:left="1817" w:right="128" w:hanging="708"/>
        <w:rPr>
          <w:rFonts w:asciiTheme="minorHAnsi" w:hAnsiTheme="minorHAnsi" w:cstheme="minorHAnsi"/>
        </w:rPr>
      </w:pPr>
      <w:r w:rsidRPr="00F82801">
        <w:rPr>
          <w:rFonts w:asciiTheme="minorHAnsi" w:hAnsiTheme="minorHAnsi" w:cstheme="minorHAnsi"/>
        </w:rPr>
        <w:t>The period of implementation of tasks shall commence on the date fixed in accordance with Article 19.1 and shall be as laid down in the special conditions, without prejudice to extensions of the period which may be</w:t>
      </w:r>
      <w:r w:rsidRPr="00F82801">
        <w:rPr>
          <w:rFonts w:asciiTheme="minorHAnsi" w:hAnsiTheme="minorHAnsi" w:cstheme="minorHAnsi"/>
          <w:spacing w:val="-1"/>
        </w:rPr>
        <w:t xml:space="preserve"> </w:t>
      </w:r>
      <w:r w:rsidRPr="00F82801">
        <w:rPr>
          <w:rFonts w:asciiTheme="minorHAnsi" w:hAnsiTheme="minorHAnsi" w:cstheme="minorHAnsi"/>
        </w:rPr>
        <w:t>granted.</w:t>
      </w:r>
    </w:p>
    <w:p w14:paraId="43FE9BD9" w14:textId="77777777" w:rsidR="00206CFF" w:rsidRPr="00F82801" w:rsidRDefault="00C37F29" w:rsidP="00F82801">
      <w:pPr>
        <w:pStyle w:val="ListParagraph"/>
        <w:numPr>
          <w:ilvl w:val="1"/>
          <w:numId w:val="39"/>
        </w:numPr>
        <w:tabs>
          <w:tab w:val="left" w:pos="1556"/>
        </w:tabs>
        <w:spacing w:before="123" w:line="276" w:lineRule="auto"/>
        <w:ind w:left="1817" w:right="176" w:hanging="708"/>
        <w:rPr>
          <w:rFonts w:asciiTheme="minorHAnsi" w:hAnsiTheme="minorHAnsi" w:cstheme="minorHAnsi"/>
        </w:rPr>
      </w:pPr>
      <w:r w:rsidRPr="00F82801">
        <w:rPr>
          <w:rFonts w:asciiTheme="minorHAnsi" w:hAnsiTheme="minorHAnsi" w:cstheme="minorHAnsi"/>
        </w:rPr>
        <w:t>If the contractor fails to perform the services within the period of implementation of the tasks specified in the contract, the contracting authority shall, without formal notice and without prejudice to its other remedies under the contract, be entitled to liquidated damages for every day which shall elapse between the end of the period of implementation of the tasks specified in the contract and the actual date of completion of these tasks.</w:t>
      </w:r>
    </w:p>
    <w:p w14:paraId="19ADAD00" w14:textId="77777777" w:rsidR="00206CFF" w:rsidRPr="00F82801" w:rsidRDefault="00C37F29" w:rsidP="00F82801">
      <w:pPr>
        <w:pStyle w:val="ListParagraph"/>
        <w:numPr>
          <w:ilvl w:val="1"/>
          <w:numId w:val="39"/>
        </w:numPr>
        <w:tabs>
          <w:tab w:val="left" w:pos="1556"/>
        </w:tabs>
        <w:spacing w:before="127" w:line="276" w:lineRule="auto"/>
        <w:ind w:left="1817" w:right="151" w:hanging="708"/>
        <w:rPr>
          <w:rFonts w:asciiTheme="minorHAnsi" w:hAnsiTheme="minorHAnsi" w:cstheme="minorHAnsi"/>
        </w:rPr>
      </w:pPr>
      <w:r w:rsidRPr="00F82801">
        <w:rPr>
          <w:rFonts w:asciiTheme="minorHAnsi" w:hAnsiTheme="minorHAnsi" w:cstheme="minorHAnsi"/>
        </w:rPr>
        <w:t>The daily rate for liquidated damages is calculated by dividing the contract value by the number of days of the period of implementation of the tasks, up to a maximum of 15% of the total value of the</w:t>
      </w:r>
      <w:r w:rsidRPr="00F82801">
        <w:rPr>
          <w:rFonts w:asciiTheme="minorHAnsi" w:hAnsiTheme="minorHAnsi" w:cstheme="minorHAnsi"/>
          <w:spacing w:val="4"/>
        </w:rPr>
        <w:t xml:space="preserve"> </w:t>
      </w:r>
      <w:r w:rsidRPr="00F82801">
        <w:rPr>
          <w:rFonts w:asciiTheme="minorHAnsi" w:hAnsiTheme="minorHAnsi" w:cstheme="minorHAnsi"/>
        </w:rPr>
        <w:t>contract.</w:t>
      </w:r>
    </w:p>
    <w:p w14:paraId="36D29252" w14:textId="77777777" w:rsidR="00206CFF" w:rsidRPr="00F82801" w:rsidRDefault="00C37F29" w:rsidP="00F82801">
      <w:pPr>
        <w:pStyle w:val="ListParagraph"/>
        <w:numPr>
          <w:ilvl w:val="1"/>
          <w:numId w:val="39"/>
        </w:numPr>
        <w:tabs>
          <w:tab w:val="left" w:pos="1556"/>
        </w:tabs>
        <w:spacing w:before="124" w:line="276" w:lineRule="auto"/>
        <w:ind w:left="1817" w:right="295" w:hanging="708"/>
        <w:rPr>
          <w:rFonts w:asciiTheme="minorHAnsi" w:hAnsiTheme="minorHAnsi" w:cstheme="minorHAnsi"/>
        </w:rPr>
      </w:pPr>
      <w:r w:rsidRPr="00F82801">
        <w:rPr>
          <w:rFonts w:asciiTheme="minorHAnsi" w:hAnsiTheme="minorHAnsi" w:cstheme="minorHAnsi"/>
        </w:rPr>
        <w:t>If the contracting authority has become entitled to claim 15% of the contract value, it may, after giving notice to the contractor:</w:t>
      </w:r>
    </w:p>
    <w:p w14:paraId="47442BE8" w14:textId="77777777" w:rsidR="00206CFF" w:rsidRPr="00F82801" w:rsidRDefault="00C37F29" w:rsidP="00F82801">
      <w:pPr>
        <w:pStyle w:val="ListParagraph"/>
        <w:numPr>
          <w:ilvl w:val="0"/>
          <w:numId w:val="38"/>
        </w:numPr>
        <w:tabs>
          <w:tab w:val="left" w:pos="1393"/>
        </w:tabs>
        <w:spacing w:line="276" w:lineRule="auto"/>
        <w:ind w:hanging="426"/>
        <w:rPr>
          <w:rFonts w:asciiTheme="minorHAnsi" w:hAnsiTheme="minorHAnsi" w:cstheme="minorHAnsi"/>
        </w:rPr>
      </w:pPr>
      <w:r w:rsidRPr="00F82801">
        <w:rPr>
          <w:rFonts w:asciiTheme="minorHAnsi" w:hAnsiTheme="minorHAnsi" w:cstheme="minorHAnsi"/>
        </w:rPr>
        <w:t>terminate the contract,</w:t>
      </w:r>
      <w:r w:rsidRPr="00F82801">
        <w:rPr>
          <w:rFonts w:asciiTheme="minorHAnsi" w:hAnsiTheme="minorHAnsi" w:cstheme="minorHAnsi"/>
          <w:spacing w:val="2"/>
        </w:rPr>
        <w:t xml:space="preserve"> </w:t>
      </w:r>
      <w:r w:rsidRPr="00F82801">
        <w:rPr>
          <w:rFonts w:asciiTheme="minorHAnsi" w:hAnsiTheme="minorHAnsi" w:cstheme="minorHAnsi"/>
        </w:rPr>
        <w:t>and;</w:t>
      </w:r>
    </w:p>
    <w:p w14:paraId="1D552E23" w14:textId="77777777" w:rsidR="00206CFF" w:rsidRPr="00F82801" w:rsidRDefault="00C37F29" w:rsidP="00F82801">
      <w:pPr>
        <w:pStyle w:val="ListParagraph"/>
        <w:numPr>
          <w:ilvl w:val="0"/>
          <w:numId w:val="38"/>
        </w:numPr>
        <w:tabs>
          <w:tab w:val="left" w:pos="1393"/>
        </w:tabs>
        <w:spacing w:before="127" w:line="276" w:lineRule="auto"/>
        <w:ind w:hanging="426"/>
        <w:rPr>
          <w:rFonts w:asciiTheme="minorHAnsi" w:hAnsiTheme="minorHAnsi" w:cstheme="minorHAnsi"/>
        </w:rPr>
      </w:pPr>
      <w:proofErr w:type="gramStart"/>
      <w:r w:rsidRPr="00F82801">
        <w:rPr>
          <w:rFonts w:asciiTheme="minorHAnsi" w:hAnsiTheme="minorHAnsi" w:cstheme="minorHAnsi"/>
        </w:rPr>
        <w:t>enter</w:t>
      </w:r>
      <w:proofErr w:type="gramEnd"/>
      <w:r w:rsidRPr="00F82801">
        <w:rPr>
          <w:rFonts w:asciiTheme="minorHAnsi" w:hAnsiTheme="minorHAnsi" w:cstheme="minorHAnsi"/>
        </w:rPr>
        <w:t xml:space="preserve"> into a contract with a third party to complete the services, at the contractor's</w:t>
      </w:r>
      <w:r w:rsidRPr="00F82801">
        <w:rPr>
          <w:rFonts w:asciiTheme="minorHAnsi" w:hAnsiTheme="minorHAnsi" w:cstheme="minorHAnsi"/>
          <w:spacing w:val="17"/>
        </w:rPr>
        <w:t xml:space="preserve"> </w:t>
      </w:r>
      <w:r w:rsidRPr="00F82801">
        <w:rPr>
          <w:rFonts w:asciiTheme="minorHAnsi" w:hAnsiTheme="minorHAnsi" w:cstheme="minorHAnsi"/>
        </w:rPr>
        <w:t>cost.</w:t>
      </w:r>
    </w:p>
    <w:p w14:paraId="67D7B9CC" w14:textId="77777777" w:rsidR="00206CFF" w:rsidRPr="00F82801" w:rsidRDefault="00206CFF" w:rsidP="00F82801">
      <w:pPr>
        <w:pStyle w:val="BodyText"/>
        <w:spacing w:line="276" w:lineRule="auto"/>
        <w:ind w:left="0"/>
        <w:rPr>
          <w:rFonts w:asciiTheme="minorHAnsi" w:hAnsiTheme="minorHAnsi" w:cstheme="minorHAnsi"/>
        </w:rPr>
      </w:pPr>
    </w:p>
    <w:p w14:paraId="59FFB314" w14:textId="77777777" w:rsidR="00206CFF" w:rsidRPr="00F82801" w:rsidRDefault="00C37F29" w:rsidP="00F82801">
      <w:pPr>
        <w:pStyle w:val="Heading1"/>
        <w:tabs>
          <w:tab w:val="left" w:pos="2525"/>
        </w:tabs>
        <w:spacing w:before="193" w:line="276" w:lineRule="auto"/>
        <w:rPr>
          <w:rFonts w:asciiTheme="minorHAnsi" w:hAnsiTheme="minorHAnsi" w:cstheme="minorHAnsi"/>
        </w:rPr>
      </w:pPr>
      <w:bookmarkStart w:id="19" w:name="_bookmark19"/>
      <w:bookmarkEnd w:id="19"/>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20.</w:t>
      </w:r>
      <w:r w:rsidRPr="00F82801">
        <w:rPr>
          <w:rFonts w:asciiTheme="minorHAnsi" w:hAnsiTheme="minorHAnsi" w:cstheme="minorHAnsi"/>
          <w:color w:val="0D0D0D"/>
        </w:rPr>
        <w:tab/>
      </w:r>
      <w:r w:rsidRPr="00F82801">
        <w:rPr>
          <w:rFonts w:asciiTheme="minorHAnsi" w:hAnsiTheme="minorHAnsi" w:cstheme="minorHAnsi"/>
        </w:rPr>
        <w:t>AMENDMENT TO THE</w:t>
      </w:r>
      <w:r w:rsidRPr="00F82801">
        <w:rPr>
          <w:rFonts w:asciiTheme="minorHAnsi" w:hAnsiTheme="minorHAnsi" w:cstheme="minorHAnsi"/>
          <w:spacing w:val="-1"/>
        </w:rPr>
        <w:t xml:space="preserve"> </w:t>
      </w:r>
      <w:r w:rsidRPr="00F82801">
        <w:rPr>
          <w:rFonts w:asciiTheme="minorHAnsi" w:hAnsiTheme="minorHAnsi" w:cstheme="minorHAnsi"/>
        </w:rPr>
        <w:t>CONTRACT</w:t>
      </w:r>
    </w:p>
    <w:p w14:paraId="4185FCA7" w14:textId="77777777" w:rsidR="00206CFF" w:rsidRPr="00F82801" w:rsidRDefault="00C37F29" w:rsidP="00F82801">
      <w:pPr>
        <w:pStyle w:val="ListParagraph"/>
        <w:numPr>
          <w:ilvl w:val="1"/>
          <w:numId w:val="37"/>
        </w:numPr>
        <w:tabs>
          <w:tab w:val="left" w:pos="1556"/>
        </w:tabs>
        <w:spacing w:before="121" w:line="276" w:lineRule="auto"/>
        <w:ind w:right="178" w:hanging="708"/>
        <w:rPr>
          <w:rFonts w:asciiTheme="minorHAnsi" w:hAnsiTheme="minorHAnsi" w:cstheme="minorHAnsi"/>
        </w:rPr>
      </w:pPr>
      <w:r w:rsidRPr="00F82801">
        <w:rPr>
          <w:rFonts w:asciiTheme="minorHAnsi" w:hAnsiTheme="minorHAnsi" w:cstheme="minorHAnsi"/>
        </w:rPr>
        <w:t xml:space="preserve">Any amendment to the contract affecting its object or scope, such as amendment to the total contract amount, replacement of an agreed staff the curriculum vitae of which is part of the contract and change of the period of implementation shall be </w:t>
      </w:r>
      <w:proofErr w:type="spellStart"/>
      <w:r w:rsidRPr="00F82801">
        <w:rPr>
          <w:rFonts w:asciiTheme="minorHAnsi" w:hAnsiTheme="minorHAnsi" w:cstheme="minorHAnsi"/>
        </w:rPr>
        <w:t>formalised</w:t>
      </w:r>
      <w:proofErr w:type="spellEnd"/>
      <w:r w:rsidRPr="00F82801">
        <w:rPr>
          <w:rFonts w:asciiTheme="minorHAnsi" w:hAnsiTheme="minorHAnsi" w:cstheme="minorHAnsi"/>
        </w:rPr>
        <w:t xml:space="preserve"> by means of an addendum. Both parties may request an addendum for amendment to the contract according to the following</w:t>
      </w:r>
      <w:r w:rsidRPr="00F82801">
        <w:rPr>
          <w:rFonts w:asciiTheme="minorHAnsi" w:hAnsiTheme="minorHAnsi" w:cstheme="minorHAnsi"/>
          <w:spacing w:val="-6"/>
        </w:rPr>
        <w:t xml:space="preserve"> </w:t>
      </w:r>
      <w:r w:rsidRPr="00F82801">
        <w:rPr>
          <w:rFonts w:asciiTheme="minorHAnsi" w:hAnsiTheme="minorHAnsi" w:cstheme="minorHAnsi"/>
        </w:rPr>
        <w:t>principles:</w:t>
      </w:r>
    </w:p>
    <w:p w14:paraId="4C3A6C35" w14:textId="77777777" w:rsidR="00206CFF" w:rsidRPr="00F82801" w:rsidRDefault="00C37F29" w:rsidP="00F82801">
      <w:pPr>
        <w:pStyle w:val="ListParagraph"/>
        <w:numPr>
          <w:ilvl w:val="0"/>
          <w:numId w:val="36"/>
        </w:numPr>
        <w:tabs>
          <w:tab w:val="left" w:pos="1393"/>
        </w:tabs>
        <w:spacing w:before="126" w:line="276" w:lineRule="auto"/>
        <w:ind w:right="109"/>
        <w:jc w:val="both"/>
        <w:rPr>
          <w:rFonts w:asciiTheme="minorHAnsi" w:hAnsiTheme="minorHAnsi" w:cstheme="minorHAnsi"/>
        </w:rPr>
      </w:pPr>
      <w:r w:rsidRPr="00F82801">
        <w:rPr>
          <w:rFonts w:asciiTheme="minorHAnsi" w:hAnsiTheme="minorHAnsi" w:cstheme="minorHAnsi"/>
        </w:rPr>
        <w:t xml:space="preserve">An addendum for amendment may be requested only during the period of execution </w:t>
      </w:r>
      <w:r w:rsidRPr="00F82801">
        <w:rPr>
          <w:rFonts w:asciiTheme="minorHAnsi" w:hAnsiTheme="minorHAnsi" w:cstheme="minorHAnsi"/>
          <w:spacing w:val="2"/>
        </w:rPr>
        <w:t xml:space="preserve">of </w:t>
      </w:r>
      <w:r w:rsidRPr="00F82801">
        <w:rPr>
          <w:rFonts w:asciiTheme="minorHAnsi" w:hAnsiTheme="minorHAnsi" w:cstheme="minorHAnsi"/>
        </w:rPr>
        <w:t>the contract;</w:t>
      </w:r>
    </w:p>
    <w:p w14:paraId="7856096A" w14:textId="77777777" w:rsidR="00206CFF" w:rsidRPr="00F82801" w:rsidRDefault="00C37F29" w:rsidP="00F82801">
      <w:pPr>
        <w:pStyle w:val="ListParagraph"/>
        <w:numPr>
          <w:ilvl w:val="0"/>
          <w:numId w:val="36"/>
        </w:numPr>
        <w:tabs>
          <w:tab w:val="left" w:pos="1393"/>
        </w:tabs>
        <w:spacing w:before="123" w:line="276" w:lineRule="auto"/>
        <w:ind w:right="106"/>
        <w:jc w:val="both"/>
        <w:rPr>
          <w:rFonts w:asciiTheme="minorHAnsi" w:hAnsiTheme="minorHAnsi" w:cstheme="minorHAnsi"/>
        </w:rPr>
      </w:pPr>
      <w:r w:rsidRPr="00F82801">
        <w:rPr>
          <w:rFonts w:asciiTheme="minorHAnsi" w:hAnsiTheme="minorHAnsi" w:cstheme="minorHAnsi"/>
        </w:rPr>
        <w:t xml:space="preserve">Any request for an addendum shall be submitted in writing to the other party at least thirty days before the date on which the intended addendum is required to enter into force. In </w:t>
      </w:r>
      <w:proofErr w:type="gramStart"/>
      <w:r w:rsidRPr="00F82801">
        <w:rPr>
          <w:rFonts w:asciiTheme="minorHAnsi" w:hAnsiTheme="minorHAnsi" w:cstheme="minorHAnsi"/>
        </w:rPr>
        <w:t>case  of</w:t>
      </w:r>
      <w:proofErr w:type="gramEnd"/>
      <w:r w:rsidRPr="00F82801">
        <w:rPr>
          <w:rFonts w:asciiTheme="minorHAnsi" w:hAnsiTheme="minorHAnsi" w:cstheme="minorHAnsi"/>
        </w:rPr>
        <w:t xml:space="preserve"> special circumstances duly substantiated by the contractor, the contracting authority may accept a different notice</w:t>
      </w:r>
      <w:r w:rsidRPr="00F82801">
        <w:rPr>
          <w:rFonts w:asciiTheme="minorHAnsi" w:hAnsiTheme="minorHAnsi" w:cstheme="minorHAnsi"/>
          <w:spacing w:val="4"/>
        </w:rPr>
        <w:t xml:space="preserve"> </w:t>
      </w:r>
      <w:r w:rsidRPr="00F82801">
        <w:rPr>
          <w:rFonts w:asciiTheme="minorHAnsi" w:hAnsiTheme="minorHAnsi" w:cstheme="minorHAnsi"/>
        </w:rPr>
        <w:t>period.</w:t>
      </w:r>
    </w:p>
    <w:p w14:paraId="17B41162" w14:textId="77777777" w:rsidR="00206CFF" w:rsidRPr="00F82801" w:rsidRDefault="00206CFF" w:rsidP="00F82801">
      <w:pPr>
        <w:pStyle w:val="BodyText"/>
        <w:spacing w:before="3" w:line="276" w:lineRule="auto"/>
        <w:ind w:left="0"/>
        <w:rPr>
          <w:rFonts w:asciiTheme="minorHAnsi" w:hAnsiTheme="minorHAnsi" w:cstheme="minorHAnsi"/>
        </w:rPr>
      </w:pPr>
    </w:p>
    <w:p w14:paraId="720BA966" w14:textId="77777777" w:rsidR="00206CFF" w:rsidRPr="00F82801" w:rsidRDefault="00C37F29" w:rsidP="00F82801">
      <w:pPr>
        <w:pStyle w:val="BodyText"/>
        <w:spacing w:line="276" w:lineRule="auto"/>
        <w:ind w:left="967" w:right="243"/>
        <w:rPr>
          <w:rFonts w:asciiTheme="minorHAnsi" w:hAnsiTheme="minorHAnsi" w:cstheme="minorHAnsi"/>
        </w:rPr>
      </w:pPr>
      <w:r w:rsidRPr="00F82801">
        <w:rPr>
          <w:rFonts w:asciiTheme="minorHAnsi" w:hAnsiTheme="minorHAnsi" w:cstheme="minorHAnsi"/>
        </w:rPr>
        <w:t>The requested party shall notify the requesting party of its decision concerning the request within 30 days from its receipt. There is no automatic amendment without written confirmation by the requested party.</w:t>
      </w:r>
    </w:p>
    <w:p w14:paraId="446EB53A" w14:textId="77777777" w:rsidR="00206CFF" w:rsidRPr="00F82801" w:rsidRDefault="00206CFF" w:rsidP="00F82801">
      <w:pPr>
        <w:spacing w:line="276" w:lineRule="auto"/>
        <w:rPr>
          <w:rFonts w:asciiTheme="minorHAnsi" w:hAnsiTheme="minorHAnsi" w:cstheme="minorHAnsi"/>
        </w:rPr>
        <w:sectPr w:rsidR="00206CFF" w:rsidRPr="00F82801">
          <w:pgSz w:w="11910" w:h="16840"/>
          <w:pgMar w:top="740" w:right="1020" w:bottom="860" w:left="1020" w:header="0" w:footer="674" w:gutter="0"/>
          <w:cols w:space="720"/>
        </w:sectPr>
      </w:pPr>
    </w:p>
    <w:p w14:paraId="662B3F9E" w14:textId="77777777" w:rsidR="00206CFF" w:rsidRPr="00F82801" w:rsidRDefault="00C37F29" w:rsidP="00F82801">
      <w:pPr>
        <w:pStyle w:val="ListParagraph"/>
        <w:numPr>
          <w:ilvl w:val="1"/>
          <w:numId w:val="37"/>
        </w:numPr>
        <w:tabs>
          <w:tab w:val="left" w:pos="1556"/>
        </w:tabs>
        <w:spacing w:before="66" w:line="276" w:lineRule="auto"/>
        <w:ind w:right="140" w:hanging="708"/>
        <w:rPr>
          <w:rFonts w:asciiTheme="minorHAnsi" w:hAnsiTheme="minorHAnsi" w:cstheme="minorHAnsi"/>
        </w:rPr>
      </w:pPr>
      <w:r w:rsidRPr="00F82801">
        <w:rPr>
          <w:rFonts w:asciiTheme="minorHAnsi" w:hAnsiTheme="minorHAnsi" w:cstheme="minorHAnsi"/>
        </w:rPr>
        <w:lastRenderedPageBreak/>
        <w:t>Additionally, the project manager has the power to issue administrative orders requesting an amendment to the contract not affecting its object or scope, including on request of the contractor, according to the following</w:t>
      </w:r>
      <w:r w:rsidRPr="00F82801">
        <w:rPr>
          <w:rFonts w:asciiTheme="minorHAnsi" w:hAnsiTheme="minorHAnsi" w:cstheme="minorHAnsi"/>
          <w:spacing w:val="-3"/>
        </w:rPr>
        <w:t xml:space="preserve"> </w:t>
      </w:r>
      <w:r w:rsidRPr="00F82801">
        <w:rPr>
          <w:rFonts w:asciiTheme="minorHAnsi" w:hAnsiTheme="minorHAnsi" w:cstheme="minorHAnsi"/>
        </w:rPr>
        <w:t>principles:</w:t>
      </w:r>
    </w:p>
    <w:p w14:paraId="24349087" w14:textId="77777777" w:rsidR="00206CFF" w:rsidRPr="00F82801" w:rsidRDefault="00C37F29" w:rsidP="00F82801">
      <w:pPr>
        <w:pStyle w:val="ListParagraph"/>
        <w:numPr>
          <w:ilvl w:val="0"/>
          <w:numId w:val="35"/>
        </w:numPr>
        <w:tabs>
          <w:tab w:val="left" w:pos="1393"/>
        </w:tabs>
        <w:spacing w:before="123" w:line="276" w:lineRule="auto"/>
        <w:ind w:right="111"/>
        <w:jc w:val="both"/>
        <w:rPr>
          <w:rFonts w:asciiTheme="minorHAnsi" w:hAnsiTheme="minorHAnsi" w:cstheme="minorHAnsi"/>
        </w:rPr>
      </w:pPr>
      <w:r w:rsidRPr="00F82801">
        <w:rPr>
          <w:rFonts w:asciiTheme="minorHAnsi" w:hAnsiTheme="minorHAnsi" w:cstheme="minorHAnsi"/>
        </w:rPr>
        <w:t>The requested contract amendment may take the form of additions, omissions, substitutions, changes in quality, quantity, specified sequence, method or timetable of implementation of the services;</w:t>
      </w:r>
    </w:p>
    <w:p w14:paraId="0F9955C0" w14:textId="77777777" w:rsidR="00206CFF" w:rsidRPr="00F82801" w:rsidRDefault="00C37F29" w:rsidP="00F82801">
      <w:pPr>
        <w:pStyle w:val="ListParagraph"/>
        <w:numPr>
          <w:ilvl w:val="0"/>
          <w:numId w:val="35"/>
        </w:numPr>
        <w:tabs>
          <w:tab w:val="left" w:pos="1393"/>
        </w:tabs>
        <w:spacing w:before="124" w:line="276" w:lineRule="auto"/>
        <w:ind w:right="111"/>
        <w:jc w:val="both"/>
        <w:rPr>
          <w:rFonts w:asciiTheme="minorHAnsi" w:hAnsiTheme="minorHAnsi" w:cstheme="minorHAnsi"/>
        </w:rPr>
      </w:pPr>
      <w:r w:rsidRPr="00F82801">
        <w:rPr>
          <w:rFonts w:asciiTheme="minorHAnsi" w:hAnsiTheme="minorHAnsi" w:cstheme="minorHAnsi"/>
        </w:rPr>
        <w:t>Prior to the issuance of any administrative order, the project manager shall notify the contractor of the nature and the form of the proposed</w:t>
      </w:r>
      <w:r w:rsidRPr="00F82801">
        <w:rPr>
          <w:rFonts w:asciiTheme="minorHAnsi" w:hAnsiTheme="minorHAnsi" w:cstheme="minorHAnsi"/>
          <w:spacing w:val="4"/>
        </w:rPr>
        <w:t xml:space="preserve"> </w:t>
      </w:r>
      <w:r w:rsidRPr="00F82801">
        <w:rPr>
          <w:rFonts w:asciiTheme="minorHAnsi" w:hAnsiTheme="minorHAnsi" w:cstheme="minorHAnsi"/>
        </w:rPr>
        <w:t>amendment.</w:t>
      </w:r>
    </w:p>
    <w:p w14:paraId="087B5DE7" w14:textId="77777777" w:rsidR="00206CFF" w:rsidRPr="00F82801" w:rsidRDefault="00206CFF" w:rsidP="00F82801">
      <w:pPr>
        <w:pStyle w:val="BodyText"/>
        <w:spacing w:before="1" w:line="276" w:lineRule="auto"/>
        <w:ind w:left="0"/>
        <w:rPr>
          <w:rFonts w:asciiTheme="minorHAnsi" w:hAnsiTheme="minorHAnsi" w:cstheme="minorHAnsi"/>
        </w:rPr>
      </w:pPr>
    </w:p>
    <w:p w14:paraId="7FCE0E67" w14:textId="77777777" w:rsidR="00206CFF" w:rsidRPr="00F82801" w:rsidRDefault="00C37F29" w:rsidP="00F82801">
      <w:pPr>
        <w:pStyle w:val="BodyText"/>
        <w:spacing w:line="276" w:lineRule="auto"/>
        <w:ind w:left="1392" w:right="110"/>
        <w:jc w:val="both"/>
        <w:rPr>
          <w:rFonts w:asciiTheme="minorHAnsi" w:hAnsiTheme="minorHAnsi" w:cstheme="minorHAnsi"/>
        </w:rPr>
      </w:pPr>
      <w:r w:rsidRPr="00F82801">
        <w:rPr>
          <w:rFonts w:asciiTheme="minorHAnsi" w:hAnsiTheme="minorHAnsi" w:cstheme="minorHAnsi"/>
        </w:rPr>
        <w:t>The contractor shall then, without delay, submit to the project manager a written proposal containing:</w:t>
      </w:r>
    </w:p>
    <w:p w14:paraId="1F0B7B0F" w14:textId="77777777" w:rsidR="00206CFF" w:rsidRPr="00F82801" w:rsidRDefault="00206CFF" w:rsidP="00F82801">
      <w:pPr>
        <w:pStyle w:val="BodyText"/>
        <w:spacing w:line="276" w:lineRule="auto"/>
        <w:ind w:left="0"/>
        <w:rPr>
          <w:rFonts w:asciiTheme="minorHAnsi" w:hAnsiTheme="minorHAnsi" w:cstheme="minorHAnsi"/>
        </w:rPr>
      </w:pPr>
    </w:p>
    <w:p w14:paraId="167CA8D2" w14:textId="77777777" w:rsidR="00206CFF" w:rsidRPr="00F82801" w:rsidRDefault="00C37F29" w:rsidP="00F82801">
      <w:pPr>
        <w:pStyle w:val="ListParagraph"/>
        <w:numPr>
          <w:ilvl w:val="1"/>
          <w:numId w:val="35"/>
        </w:numPr>
        <w:tabs>
          <w:tab w:val="left" w:pos="1959"/>
        </w:tabs>
        <w:spacing w:before="1" w:line="276" w:lineRule="auto"/>
        <w:jc w:val="both"/>
        <w:rPr>
          <w:rFonts w:asciiTheme="minorHAnsi" w:hAnsiTheme="minorHAnsi" w:cstheme="minorHAnsi"/>
        </w:rPr>
      </w:pPr>
      <w:r w:rsidRPr="00F82801">
        <w:rPr>
          <w:rFonts w:asciiTheme="minorHAnsi" w:hAnsiTheme="minorHAnsi" w:cstheme="minorHAnsi"/>
        </w:rPr>
        <w:t>all measures required to comply with the requested</w:t>
      </w:r>
      <w:r w:rsidRPr="00F82801">
        <w:rPr>
          <w:rFonts w:asciiTheme="minorHAnsi" w:hAnsiTheme="minorHAnsi" w:cstheme="minorHAnsi"/>
          <w:spacing w:val="3"/>
        </w:rPr>
        <w:t xml:space="preserve"> </w:t>
      </w:r>
      <w:r w:rsidRPr="00F82801">
        <w:rPr>
          <w:rFonts w:asciiTheme="minorHAnsi" w:hAnsiTheme="minorHAnsi" w:cstheme="minorHAnsi"/>
        </w:rPr>
        <w:t>amendment,</w:t>
      </w:r>
    </w:p>
    <w:p w14:paraId="476546DF" w14:textId="77777777" w:rsidR="00206CFF" w:rsidRPr="00F82801" w:rsidRDefault="00C37F29" w:rsidP="00F82801">
      <w:pPr>
        <w:pStyle w:val="ListParagraph"/>
        <w:numPr>
          <w:ilvl w:val="1"/>
          <w:numId w:val="35"/>
        </w:numPr>
        <w:tabs>
          <w:tab w:val="left" w:pos="1959"/>
        </w:tabs>
        <w:spacing w:before="126" w:line="276" w:lineRule="auto"/>
        <w:jc w:val="both"/>
        <w:rPr>
          <w:rFonts w:asciiTheme="minorHAnsi" w:hAnsiTheme="minorHAnsi" w:cstheme="minorHAnsi"/>
        </w:rPr>
      </w:pPr>
      <w:r w:rsidRPr="00F82801">
        <w:rPr>
          <w:rFonts w:asciiTheme="minorHAnsi" w:hAnsiTheme="minorHAnsi" w:cstheme="minorHAnsi"/>
        </w:rPr>
        <w:t>an updated timetable for implementation of the tasks,</w:t>
      </w:r>
      <w:r w:rsidRPr="00F82801">
        <w:rPr>
          <w:rFonts w:asciiTheme="minorHAnsi" w:hAnsiTheme="minorHAnsi" w:cstheme="minorHAnsi"/>
          <w:spacing w:val="3"/>
        </w:rPr>
        <w:t xml:space="preserve"> </w:t>
      </w:r>
      <w:r w:rsidRPr="00F82801">
        <w:rPr>
          <w:rFonts w:asciiTheme="minorHAnsi" w:hAnsiTheme="minorHAnsi" w:cstheme="minorHAnsi"/>
        </w:rPr>
        <w:t>and,</w:t>
      </w:r>
    </w:p>
    <w:p w14:paraId="135CB6E6" w14:textId="77777777" w:rsidR="00206CFF" w:rsidRPr="00F82801" w:rsidRDefault="00C37F29" w:rsidP="00F82801">
      <w:pPr>
        <w:pStyle w:val="ListParagraph"/>
        <w:numPr>
          <w:ilvl w:val="1"/>
          <w:numId w:val="35"/>
        </w:numPr>
        <w:tabs>
          <w:tab w:val="left" w:pos="1959"/>
        </w:tabs>
        <w:spacing w:before="126" w:line="276" w:lineRule="auto"/>
        <w:ind w:right="112"/>
        <w:jc w:val="both"/>
        <w:rPr>
          <w:rFonts w:asciiTheme="minorHAnsi" w:hAnsiTheme="minorHAnsi" w:cstheme="minorHAnsi"/>
        </w:rPr>
      </w:pPr>
      <w:proofErr w:type="gramStart"/>
      <w:r w:rsidRPr="00F82801">
        <w:rPr>
          <w:rFonts w:asciiTheme="minorHAnsi" w:hAnsiTheme="minorHAnsi" w:cstheme="minorHAnsi"/>
        </w:rPr>
        <w:t>if</w:t>
      </w:r>
      <w:proofErr w:type="gramEnd"/>
      <w:r w:rsidRPr="00F82801">
        <w:rPr>
          <w:rFonts w:asciiTheme="minorHAnsi" w:hAnsiTheme="minorHAnsi" w:cstheme="minorHAnsi"/>
        </w:rPr>
        <w:t xml:space="preserve"> necessary, a proposed financial adjustment to the contract, using the contractual fee rates when the tasks are similar. When the tasks are not similar, the contractual fee rates shall be applied when</w:t>
      </w:r>
      <w:r w:rsidRPr="00F82801">
        <w:rPr>
          <w:rFonts w:asciiTheme="minorHAnsi" w:hAnsiTheme="minorHAnsi" w:cstheme="minorHAnsi"/>
          <w:spacing w:val="1"/>
        </w:rPr>
        <w:t xml:space="preserve"> </w:t>
      </w:r>
      <w:r w:rsidRPr="00F82801">
        <w:rPr>
          <w:rFonts w:asciiTheme="minorHAnsi" w:hAnsiTheme="minorHAnsi" w:cstheme="minorHAnsi"/>
        </w:rPr>
        <w:t>reasonable.</w:t>
      </w:r>
    </w:p>
    <w:p w14:paraId="66E15FE2" w14:textId="77777777" w:rsidR="00206CFF" w:rsidRPr="00F82801" w:rsidRDefault="00C37F29" w:rsidP="00F82801">
      <w:pPr>
        <w:pStyle w:val="BodyText"/>
        <w:spacing w:before="117" w:line="276" w:lineRule="auto"/>
        <w:ind w:left="1392" w:right="111"/>
        <w:jc w:val="both"/>
        <w:rPr>
          <w:rFonts w:asciiTheme="minorHAnsi" w:hAnsiTheme="minorHAnsi" w:cstheme="minorHAnsi"/>
        </w:rPr>
      </w:pPr>
      <w:r w:rsidRPr="00F82801">
        <w:rPr>
          <w:rFonts w:asciiTheme="minorHAnsi" w:hAnsiTheme="minorHAnsi" w:cstheme="minorHAnsi"/>
        </w:rPr>
        <w:t>Following receipt of the contractor's proposal, the project manager shall decide as soon as possible whether or not the amendment shall be carried out.</w:t>
      </w:r>
    </w:p>
    <w:p w14:paraId="6F284222" w14:textId="77777777" w:rsidR="00206CFF" w:rsidRPr="00F82801" w:rsidRDefault="00206CFF" w:rsidP="00F82801">
      <w:pPr>
        <w:pStyle w:val="BodyText"/>
        <w:spacing w:line="276" w:lineRule="auto"/>
        <w:ind w:left="0"/>
        <w:rPr>
          <w:rFonts w:asciiTheme="minorHAnsi" w:hAnsiTheme="minorHAnsi" w:cstheme="minorHAnsi"/>
        </w:rPr>
      </w:pPr>
    </w:p>
    <w:p w14:paraId="767DF4CE" w14:textId="77777777" w:rsidR="00206CFF" w:rsidRPr="00F82801" w:rsidRDefault="00C37F29" w:rsidP="00F82801">
      <w:pPr>
        <w:pStyle w:val="BodyText"/>
        <w:spacing w:line="276" w:lineRule="auto"/>
        <w:ind w:left="1392" w:right="109"/>
        <w:jc w:val="both"/>
        <w:rPr>
          <w:rFonts w:asciiTheme="minorHAnsi" w:hAnsiTheme="minorHAnsi" w:cstheme="minorHAnsi"/>
        </w:rPr>
      </w:pPr>
      <w:r w:rsidRPr="00F82801">
        <w:rPr>
          <w:rFonts w:asciiTheme="minorHAnsi" w:hAnsiTheme="minorHAnsi" w:cstheme="minorHAnsi"/>
        </w:rPr>
        <w:t>If the project manager decides that the amendment shall be carried out, it shall notify the contractor through an administrative order stating that the contractor shall carry out the amendment at the prices and under the conditions given in the contractor's proposal or as modified by the project manager in agreement with the contractor.</w:t>
      </w:r>
    </w:p>
    <w:p w14:paraId="592576C0" w14:textId="77777777" w:rsidR="00206CFF" w:rsidRPr="00F82801" w:rsidRDefault="00206CFF" w:rsidP="00F82801">
      <w:pPr>
        <w:pStyle w:val="BodyText"/>
        <w:spacing w:before="3" w:line="276" w:lineRule="auto"/>
        <w:ind w:left="0"/>
        <w:rPr>
          <w:rFonts w:asciiTheme="minorHAnsi" w:hAnsiTheme="minorHAnsi" w:cstheme="minorHAnsi"/>
        </w:rPr>
      </w:pPr>
    </w:p>
    <w:p w14:paraId="0D497D98" w14:textId="77777777" w:rsidR="00206CFF" w:rsidRPr="00F82801" w:rsidRDefault="00C37F29" w:rsidP="00F82801">
      <w:pPr>
        <w:pStyle w:val="ListParagraph"/>
        <w:numPr>
          <w:ilvl w:val="0"/>
          <w:numId w:val="35"/>
        </w:numPr>
        <w:tabs>
          <w:tab w:val="left" w:pos="1393"/>
        </w:tabs>
        <w:spacing w:before="1" w:line="276" w:lineRule="auto"/>
        <w:ind w:right="109"/>
        <w:jc w:val="both"/>
        <w:rPr>
          <w:rFonts w:asciiTheme="minorHAnsi" w:hAnsiTheme="minorHAnsi" w:cstheme="minorHAnsi"/>
        </w:rPr>
      </w:pPr>
      <w:r w:rsidRPr="00F82801">
        <w:rPr>
          <w:rFonts w:asciiTheme="minorHAnsi" w:hAnsiTheme="minorHAnsi" w:cstheme="minorHAnsi"/>
        </w:rPr>
        <w:t>On receipt of the administrative order, the contractor shall carry out the amendments detailed in that administrative order as if such amendments were stated in the</w:t>
      </w:r>
      <w:r w:rsidRPr="00F82801">
        <w:rPr>
          <w:rFonts w:asciiTheme="minorHAnsi" w:hAnsiTheme="minorHAnsi" w:cstheme="minorHAnsi"/>
          <w:spacing w:val="10"/>
        </w:rPr>
        <w:t xml:space="preserve"> </w:t>
      </w:r>
      <w:r w:rsidRPr="00F82801">
        <w:rPr>
          <w:rFonts w:asciiTheme="minorHAnsi" w:hAnsiTheme="minorHAnsi" w:cstheme="minorHAnsi"/>
        </w:rPr>
        <w:t>contract.</w:t>
      </w:r>
    </w:p>
    <w:p w14:paraId="5763DB87" w14:textId="77777777" w:rsidR="00206CFF" w:rsidRPr="00F82801" w:rsidRDefault="00206CFF" w:rsidP="00F82801">
      <w:pPr>
        <w:pStyle w:val="BodyText"/>
        <w:spacing w:line="276" w:lineRule="auto"/>
        <w:ind w:left="0"/>
        <w:rPr>
          <w:rFonts w:asciiTheme="minorHAnsi" w:hAnsiTheme="minorHAnsi" w:cstheme="minorHAnsi"/>
        </w:rPr>
      </w:pPr>
    </w:p>
    <w:p w14:paraId="2CE9A36F" w14:textId="77777777" w:rsidR="00206CFF" w:rsidRPr="00F82801" w:rsidRDefault="00C37F29" w:rsidP="00F82801">
      <w:pPr>
        <w:pStyle w:val="ListParagraph"/>
        <w:numPr>
          <w:ilvl w:val="0"/>
          <w:numId w:val="35"/>
        </w:numPr>
        <w:tabs>
          <w:tab w:val="left" w:pos="1393"/>
        </w:tabs>
        <w:spacing w:before="0" w:line="276" w:lineRule="auto"/>
        <w:ind w:right="110"/>
        <w:jc w:val="both"/>
        <w:rPr>
          <w:rFonts w:asciiTheme="minorHAnsi" w:hAnsiTheme="minorHAnsi" w:cstheme="minorHAnsi"/>
        </w:rPr>
      </w:pPr>
      <w:r w:rsidRPr="00F82801">
        <w:rPr>
          <w:rFonts w:asciiTheme="minorHAnsi" w:hAnsiTheme="minorHAnsi" w:cstheme="minorHAnsi"/>
        </w:rPr>
        <w:t xml:space="preserve">For fee-based contracts, administrative orders that have an impact on the contractual budget are limited to transfers within the fees, or transfers from the fees to the </w:t>
      </w:r>
      <w:proofErr w:type="gramStart"/>
      <w:r w:rsidRPr="00F82801">
        <w:rPr>
          <w:rFonts w:asciiTheme="minorHAnsi" w:hAnsiTheme="minorHAnsi" w:cstheme="minorHAnsi"/>
        </w:rPr>
        <w:t>incidental  expenditures</w:t>
      </w:r>
      <w:proofErr w:type="gramEnd"/>
      <w:r w:rsidRPr="00F82801">
        <w:rPr>
          <w:rFonts w:asciiTheme="minorHAnsi" w:hAnsiTheme="minorHAnsi" w:cstheme="minorHAnsi"/>
        </w:rPr>
        <w:t>, within the limits of Article</w:t>
      </w:r>
      <w:r w:rsidRPr="00F82801">
        <w:rPr>
          <w:rFonts w:asciiTheme="minorHAnsi" w:hAnsiTheme="minorHAnsi" w:cstheme="minorHAnsi"/>
          <w:spacing w:val="1"/>
        </w:rPr>
        <w:t xml:space="preserve"> </w:t>
      </w:r>
      <w:r w:rsidRPr="00F82801">
        <w:rPr>
          <w:rFonts w:asciiTheme="minorHAnsi" w:hAnsiTheme="minorHAnsi" w:cstheme="minorHAnsi"/>
        </w:rPr>
        <w:t>20.3.</w:t>
      </w:r>
    </w:p>
    <w:p w14:paraId="1A2FA78D" w14:textId="77777777" w:rsidR="00206CFF" w:rsidRPr="00F82801" w:rsidRDefault="00206CFF" w:rsidP="00F82801">
      <w:pPr>
        <w:pStyle w:val="BodyText"/>
        <w:spacing w:before="6" w:line="276" w:lineRule="auto"/>
        <w:ind w:left="0"/>
        <w:rPr>
          <w:rFonts w:asciiTheme="minorHAnsi" w:hAnsiTheme="minorHAnsi" w:cstheme="minorHAnsi"/>
        </w:rPr>
      </w:pPr>
    </w:p>
    <w:p w14:paraId="313B97FA" w14:textId="77777777" w:rsidR="00206CFF" w:rsidRPr="00F82801" w:rsidRDefault="00C37F29" w:rsidP="00F82801">
      <w:pPr>
        <w:pStyle w:val="ListParagraph"/>
        <w:numPr>
          <w:ilvl w:val="0"/>
          <w:numId w:val="35"/>
        </w:numPr>
        <w:tabs>
          <w:tab w:val="left" w:pos="1393"/>
        </w:tabs>
        <w:spacing w:before="1" w:line="276" w:lineRule="auto"/>
        <w:ind w:right="113"/>
        <w:jc w:val="both"/>
        <w:rPr>
          <w:rFonts w:asciiTheme="minorHAnsi" w:hAnsiTheme="minorHAnsi" w:cstheme="minorHAnsi"/>
        </w:rPr>
      </w:pPr>
      <w:r w:rsidRPr="00F82801">
        <w:rPr>
          <w:rFonts w:asciiTheme="minorHAnsi" w:hAnsiTheme="minorHAnsi" w:cstheme="minorHAnsi"/>
        </w:rPr>
        <w:t>For global price contracts, administrative orders cannot have an impact on the contractual budget.</w:t>
      </w:r>
    </w:p>
    <w:p w14:paraId="56421DCC" w14:textId="77777777" w:rsidR="00206CFF" w:rsidRPr="00F82801" w:rsidRDefault="00206CFF" w:rsidP="00F82801">
      <w:pPr>
        <w:pStyle w:val="BodyText"/>
        <w:spacing w:line="276" w:lineRule="auto"/>
        <w:ind w:left="0"/>
        <w:rPr>
          <w:rFonts w:asciiTheme="minorHAnsi" w:hAnsiTheme="minorHAnsi" w:cstheme="minorHAnsi"/>
        </w:rPr>
      </w:pPr>
    </w:p>
    <w:p w14:paraId="417DFBFE" w14:textId="77777777" w:rsidR="00206CFF" w:rsidRPr="00F82801" w:rsidRDefault="00C37F29" w:rsidP="00F82801">
      <w:pPr>
        <w:pStyle w:val="ListParagraph"/>
        <w:numPr>
          <w:ilvl w:val="1"/>
          <w:numId w:val="37"/>
        </w:numPr>
        <w:tabs>
          <w:tab w:val="left" w:pos="1556"/>
        </w:tabs>
        <w:spacing w:before="1" w:line="276" w:lineRule="auto"/>
        <w:ind w:right="342" w:hanging="708"/>
        <w:rPr>
          <w:rFonts w:asciiTheme="minorHAnsi" w:hAnsiTheme="minorHAnsi" w:cstheme="minorHAnsi"/>
        </w:rPr>
      </w:pPr>
      <w:r w:rsidRPr="00F82801">
        <w:rPr>
          <w:rFonts w:asciiTheme="minorHAnsi" w:hAnsiTheme="minorHAnsi" w:cstheme="minorHAnsi"/>
        </w:rPr>
        <w:t>No amendment either by means of addendum or through administrative order shall lead to decreasing the amount within the contractual budget allocated to expenditure verification, or change the award conditions prevailing at the time the contract was awarded.</w:t>
      </w:r>
    </w:p>
    <w:p w14:paraId="193913CC" w14:textId="77777777" w:rsidR="00206CFF" w:rsidRPr="00F82801" w:rsidRDefault="00C37F29" w:rsidP="00F82801">
      <w:pPr>
        <w:pStyle w:val="ListParagraph"/>
        <w:numPr>
          <w:ilvl w:val="1"/>
          <w:numId w:val="37"/>
        </w:numPr>
        <w:tabs>
          <w:tab w:val="left" w:pos="1556"/>
        </w:tabs>
        <w:spacing w:before="124" w:line="276" w:lineRule="auto"/>
        <w:ind w:right="213" w:hanging="708"/>
        <w:rPr>
          <w:rFonts w:asciiTheme="minorHAnsi" w:hAnsiTheme="minorHAnsi" w:cstheme="minorHAnsi"/>
        </w:rPr>
      </w:pPr>
      <w:r w:rsidRPr="00F82801">
        <w:rPr>
          <w:rFonts w:asciiTheme="minorHAnsi" w:hAnsiTheme="minorHAnsi" w:cstheme="minorHAnsi"/>
        </w:rPr>
        <w:t>Any amendment carried out by the contractor without an administrative order or without an addendum to the contract is not allowed and made at the contractor's own financial</w:t>
      </w:r>
      <w:r w:rsidRPr="00F82801">
        <w:rPr>
          <w:rFonts w:asciiTheme="minorHAnsi" w:hAnsiTheme="minorHAnsi" w:cstheme="minorHAnsi"/>
          <w:spacing w:val="20"/>
        </w:rPr>
        <w:t xml:space="preserve"> </w:t>
      </w:r>
      <w:r w:rsidRPr="00F82801">
        <w:rPr>
          <w:rFonts w:asciiTheme="minorHAnsi" w:hAnsiTheme="minorHAnsi" w:cstheme="minorHAnsi"/>
        </w:rPr>
        <w:t>risk.</w:t>
      </w:r>
    </w:p>
    <w:p w14:paraId="3DB92864" w14:textId="77777777" w:rsidR="00206CFF" w:rsidRPr="00F82801" w:rsidRDefault="00C37F29" w:rsidP="00F82801">
      <w:pPr>
        <w:pStyle w:val="ListParagraph"/>
        <w:numPr>
          <w:ilvl w:val="1"/>
          <w:numId w:val="37"/>
        </w:numPr>
        <w:tabs>
          <w:tab w:val="left" w:pos="1556"/>
        </w:tabs>
        <w:spacing w:line="276" w:lineRule="auto"/>
        <w:ind w:right="394" w:hanging="708"/>
        <w:rPr>
          <w:rFonts w:asciiTheme="minorHAnsi" w:hAnsiTheme="minorHAnsi" w:cstheme="minorHAnsi"/>
        </w:rPr>
      </w:pPr>
      <w:r w:rsidRPr="00F82801">
        <w:rPr>
          <w:rFonts w:asciiTheme="minorHAnsi" w:hAnsiTheme="minorHAnsi" w:cstheme="minorHAnsi"/>
        </w:rPr>
        <w:t>Where an amendment is required by a default or breach of contract by the contractor, any additional cost attributable to such amendment shall be borne by the</w:t>
      </w:r>
      <w:r w:rsidRPr="00F82801">
        <w:rPr>
          <w:rFonts w:asciiTheme="minorHAnsi" w:hAnsiTheme="minorHAnsi" w:cstheme="minorHAnsi"/>
          <w:spacing w:val="17"/>
        </w:rPr>
        <w:t xml:space="preserve"> </w:t>
      </w:r>
      <w:r w:rsidRPr="00F82801">
        <w:rPr>
          <w:rFonts w:asciiTheme="minorHAnsi" w:hAnsiTheme="minorHAnsi" w:cstheme="minorHAnsi"/>
        </w:rPr>
        <w:t>contractor.</w:t>
      </w:r>
    </w:p>
    <w:p w14:paraId="034F4F69" w14:textId="77777777" w:rsidR="00206CFF" w:rsidRPr="00F82801" w:rsidRDefault="00C37F29" w:rsidP="00F82801">
      <w:pPr>
        <w:pStyle w:val="ListParagraph"/>
        <w:numPr>
          <w:ilvl w:val="1"/>
          <w:numId w:val="37"/>
        </w:numPr>
        <w:tabs>
          <w:tab w:val="left" w:pos="1556"/>
        </w:tabs>
        <w:spacing w:before="118" w:line="276" w:lineRule="auto"/>
        <w:ind w:right="385" w:hanging="708"/>
        <w:rPr>
          <w:rFonts w:asciiTheme="minorHAnsi" w:hAnsiTheme="minorHAnsi" w:cstheme="minorHAnsi"/>
        </w:rPr>
      </w:pPr>
      <w:r w:rsidRPr="00F82801">
        <w:rPr>
          <w:rFonts w:asciiTheme="minorHAnsi" w:hAnsiTheme="minorHAnsi" w:cstheme="minorHAnsi"/>
        </w:rPr>
        <w:t xml:space="preserve">The contractor shall notify the contracting authority of any change of address and bank account using the form in Annex VI to notify any change in its bank account. The </w:t>
      </w:r>
      <w:r w:rsidRPr="00F82801">
        <w:rPr>
          <w:rFonts w:asciiTheme="minorHAnsi" w:hAnsiTheme="minorHAnsi" w:cstheme="minorHAnsi"/>
        </w:rPr>
        <w:lastRenderedPageBreak/>
        <w:t>contracting authority shall have the right to oppose the contractor's change of bank account. The contractor shall notify the contracting authority of any change of auditor, which the contracting authority needs to</w:t>
      </w:r>
      <w:r w:rsidRPr="00F82801">
        <w:rPr>
          <w:rFonts w:asciiTheme="minorHAnsi" w:hAnsiTheme="minorHAnsi" w:cstheme="minorHAnsi"/>
          <w:spacing w:val="-1"/>
        </w:rPr>
        <w:t xml:space="preserve"> </w:t>
      </w:r>
      <w:r w:rsidRPr="00F82801">
        <w:rPr>
          <w:rFonts w:asciiTheme="minorHAnsi" w:hAnsiTheme="minorHAnsi" w:cstheme="minorHAnsi"/>
        </w:rPr>
        <w:t>approve.</w:t>
      </w:r>
    </w:p>
    <w:p w14:paraId="14A622C6" w14:textId="77777777" w:rsidR="00206CFF" w:rsidRPr="00F82801" w:rsidRDefault="00206CFF" w:rsidP="00F82801">
      <w:pPr>
        <w:pStyle w:val="BodyText"/>
        <w:spacing w:before="3" w:line="276" w:lineRule="auto"/>
        <w:ind w:left="0"/>
        <w:rPr>
          <w:rFonts w:asciiTheme="minorHAnsi" w:hAnsiTheme="minorHAnsi" w:cstheme="minorHAnsi"/>
        </w:rPr>
      </w:pPr>
    </w:p>
    <w:p w14:paraId="4490BF2D"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20" w:name="_bookmark20"/>
      <w:bookmarkEnd w:id="20"/>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21.</w:t>
      </w:r>
      <w:r w:rsidRPr="00F82801">
        <w:rPr>
          <w:rFonts w:asciiTheme="minorHAnsi" w:hAnsiTheme="minorHAnsi" w:cstheme="minorHAnsi"/>
          <w:color w:val="0D0D0D"/>
        </w:rPr>
        <w:tab/>
      </w:r>
      <w:r w:rsidRPr="00F82801">
        <w:rPr>
          <w:rFonts w:asciiTheme="minorHAnsi" w:hAnsiTheme="minorHAnsi" w:cstheme="minorHAnsi"/>
        </w:rPr>
        <w:t>WORKING</w:t>
      </w:r>
      <w:r w:rsidRPr="00F82801">
        <w:rPr>
          <w:rFonts w:asciiTheme="minorHAnsi" w:hAnsiTheme="minorHAnsi" w:cstheme="minorHAnsi"/>
          <w:spacing w:val="-2"/>
        </w:rPr>
        <w:t xml:space="preserve"> </w:t>
      </w:r>
      <w:r w:rsidRPr="00F82801">
        <w:rPr>
          <w:rFonts w:asciiTheme="minorHAnsi" w:hAnsiTheme="minorHAnsi" w:cstheme="minorHAnsi"/>
        </w:rPr>
        <w:t>HOURS</w:t>
      </w:r>
    </w:p>
    <w:p w14:paraId="00030981" w14:textId="77777777" w:rsidR="00206CFF" w:rsidRPr="00F82801" w:rsidRDefault="00C37F29" w:rsidP="00F82801">
      <w:pPr>
        <w:pStyle w:val="BodyText"/>
        <w:spacing w:before="121" w:line="276" w:lineRule="auto"/>
        <w:ind w:hanging="708"/>
        <w:rPr>
          <w:rFonts w:asciiTheme="minorHAnsi" w:hAnsiTheme="minorHAnsi" w:cstheme="minorHAnsi"/>
        </w:rPr>
      </w:pPr>
      <w:r w:rsidRPr="00F82801">
        <w:rPr>
          <w:rFonts w:asciiTheme="minorHAnsi" w:hAnsiTheme="minorHAnsi" w:cstheme="minorHAnsi"/>
        </w:rPr>
        <w:t>21.1</w:t>
      </w:r>
      <w:proofErr w:type="gramStart"/>
      <w:r w:rsidRPr="00F82801">
        <w:rPr>
          <w:rFonts w:asciiTheme="minorHAnsi" w:hAnsiTheme="minorHAnsi" w:cstheme="minorHAnsi"/>
        </w:rPr>
        <w:t>.The</w:t>
      </w:r>
      <w:proofErr w:type="gramEnd"/>
      <w:r w:rsidRPr="00F82801">
        <w:rPr>
          <w:rFonts w:asciiTheme="minorHAnsi" w:hAnsiTheme="minorHAnsi" w:cstheme="minorHAnsi"/>
        </w:rPr>
        <w:t xml:space="preserve"> days and hours of work of the contractor or the contractor’s staff shall respect the laws, regulations and customs of the country where the services have to be rendered and the requirements of the services.</w:t>
      </w:r>
    </w:p>
    <w:p w14:paraId="0F903969" w14:textId="77777777" w:rsidR="00206CFF" w:rsidRPr="00F82801" w:rsidRDefault="00206CFF" w:rsidP="00F82801">
      <w:pPr>
        <w:spacing w:line="276" w:lineRule="auto"/>
        <w:rPr>
          <w:rFonts w:asciiTheme="minorHAnsi" w:hAnsiTheme="minorHAnsi" w:cstheme="minorHAnsi"/>
        </w:rPr>
        <w:sectPr w:rsidR="00206CFF" w:rsidRPr="00F82801">
          <w:pgSz w:w="11910" w:h="16840"/>
          <w:pgMar w:top="740" w:right="1020" w:bottom="860" w:left="1020" w:header="0" w:footer="674" w:gutter="0"/>
          <w:cols w:space="720"/>
        </w:sectPr>
      </w:pPr>
    </w:p>
    <w:p w14:paraId="2AF736AE" w14:textId="77777777" w:rsidR="00206CFF" w:rsidRPr="00F82801" w:rsidRDefault="00C37F29" w:rsidP="00F82801">
      <w:pPr>
        <w:pStyle w:val="Heading1"/>
        <w:tabs>
          <w:tab w:val="left" w:pos="2525"/>
        </w:tabs>
        <w:spacing w:before="70" w:line="276" w:lineRule="auto"/>
        <w:rPr>
          <w:rFonts w:asciiTheme="minorHAnsi" w:hAnsiTheme="minorHAnsi" w:cstheme="minorHAnsi"/>
        </w:rPr>
      </w:pPr>
      <w:bookmarkStart w:id="21" w:name="_bookmark21"/>
      <w:bookmarkEnd w:id="21"/>
      <w:r w:rsidRPr="00F82801">
        <w:rPr>
          <w:rFonts w:asciiTheme="minorHAnsi" w:hAnsiTheme="minorHAnsi" w:cstheme="minorHAnsi"/>
          <w:color w:val="0D0D0D"/>
        </w:rPr>
        <w:lastRenderedPageBreak/>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22.</w:t>
      </w:r>
      <w:r w:rsidRPr="00F82801">
        <w:rPr>
          <w:rFonts w:asciiTheme="minorHAnsi" w:hAnsiTheme="minorHAnsi" w:cstheme="minorHAnsi"/>
          <w:color w:val="0D0D0D"/>
        </w:rPr>
        <w:tab/>
      </w:r>
      <w:r w:rsidRPr="00F82801">
        <w:rPr>
          <w:rFonts w:asciiTheme="minorHAnsi" w:hAnsiTheme="minorHAnsi" w:cstheme="minorHAnsi"/>
        </w:rPr>
        <w:t>LEAVE</w:t>
      </w:r>
      <w:r w:rsidRPr="00F82801">
        <w:rPr>
          <w:rFonts w:asciiTheme="minorHAnsi" w:hAnsiTheme="minorHAnsi" w:cstheme="minorHAnsi"/>
          <w:spacing w:val="-1"/>
        </w:rPr>
        <w:t xml:space="preserve"> </w:t>
      </w:r>
      <w:r w:rsidRPr="00F82801">
        <w:rPr>
          <w:rFonts w:asciiTheme="minorHAnsi" w:hAnsiTheme="minorHAnsi" w:cstheme="minorHAnsi"/>
        </w:rPr>
        <w:t>ENTITLEMENT</w:t>
      </w:r>
    </w:p>
    <w:p w14:paraId="68F98817" w14:textId="77777777" w:rsidR="00206CFF" w:rsidRPr="00F82801" w:rsidRDefault="00C37F29" w:rsidP="00F82801">
      <w:pPr>
        <w:pStyle w:val="ListParagraph"/>
        <w:numPr>
          <w:ilvl w:val="1"/>
          <w:numId w:val="34"/>
        </w:numPr>
        <w:tabs>
          <w:tab w:val="left" w:pos="1556"/>
        </w:tabs>
        <w:spacing w:line="276" w:lineRule="auto"/>
        <w:ind w:right="172" w:hanging="708"/>
        <w:jc w:val="both"/>
        <w:rPr>
          <w:rFonts w:asciiTheme="minorHAnsi" w:hAnsiTheme="minorHAnsi" w:cstheme="minorHAnsi"/>
        </w:rPr>
      </w:pPr>
      <w:r w:rsidRPr="00F82801">
        <w:rPr>
          <w:rFonts w:asciiTheme="minorHAnsi" w:hAnsiTheme="minorHAnsi" w:cstheme="minorHAnsi"/>
        </w:rPr>
        <w:t>For fee-based contracts, the annual leave to be taken during the period of implementation of the tasks shall be at a time approved by the project</w:t>
      </w:r>
      <w:r w:rsidRPr="00F82801">
        <w:rPr>
          <w:rFonts w:asciiTheme="minorHAnsi" w:hAnsiTheme="minorHAnsi" w:cstheme="minorHAnsi"/>
          <w:spacing w:val="6"/>
        </w:rPr>
        <w:t xml:space="preserve"> </w:t>
      </w:r>
      <w:r w:rsidRPr="00F82801">
        <w:rPr>
          <w:rFonts w:asciiTheme="minorHAnsi" w:hAnsiTheme="minorHAnsi" w:cstheme="minorHAnsi"/>
        </w:rPr>
        <w:t>manager.</w:t>
      </w:r>
    </w:p>
    <w:p w14:paraId="47E6B881" w14:textId="77777777" w:rsidR="00206CFF" w:rsidRPr="00F82801" w:rsidRDefault="00C37F29" w:rsidP="00F82801">
      <w:pPr>
        <w:pStyle w:val="ListParagraph"/>
        <w:numPr>
          <w:ilvl w:val="1"/>
          <w:numId w:val="34"/>
        </w:numPr>
        <w:tabs>
          <w:tab w:val="left" w:pos="1556"/>
        </w:tabs>
        <w:spacing w:line="276" w:lineRule="auto"/>
        <w:ind w:right="196" w:hanging="708"/>
        <w:jc w:val="both"/>
        <w:rPr>
          <w:rFonts w:asciiTheme="minorHAnsi" w:hAnsiTheme="minorHAnsi" w:cstheme="minorHAnsi"/>
        </w:rPr>
      </w:pPr>
      <w:r w:rsidRPr="00F82801">
        <w:rPr>
          <w:rFonts w:asciiTheme="minorHAnsi" w:hAnsiTheme="minorHAnsi" w:cstheme="minorHAnsi"/>
        </w:rPr>
        <w:t>For fee-based contracts, the fee rates are deemed to take into account the annual leave of up to 2 months for the contractor’s staff during the period of implementation of the</w:t>
      </w:r>
      <w:r w:rsidRPr="00F82801">
        <w:rPr>
          <w:rFonts w:asciiTheme="minorHAnsi" w:hAnsiTheme="minorHAnsi" w:cstheme="minorHAnsi"/>
          <w:spacing w:val="15"/>
        </w:rPr>
        <w:t xml:space="preserve"> </w:t>
      </w:r>
      <w:r w:rsidRPr="00F82801">
        <w:rPr>
          <w:rFonts w:asciiTheme="minorHAnsi" w:hAnsiTheme="minorHAnsi" w:cstheme="minorHAnsi"/>
        </w:rPr>
        <w:t>tasks.</w:t>
      </w:r>
    </w:p>
    <w:p w14:paraId="7940FC6F" w14:textId="77777777" w:rsidR="00206CFF" w:rsidRPr="00F82801" w:rsidRDefault="00C37F29" w:rsidP="00F82801">
      <w:pPr>
        <w:pStyle w:val="BodyText"/>
        <w:spacing w:before="3" w:line="276" w:lineRule="auto"/>
        <w:jc w:val="both"/>
        <w:rPr>
          <w:rFonts w:asciiTheme="minorHAnsi" w:hAnsiTheme="minorHAnsi" w:cstheme="minorHAnsi"/>
        </w:rPr>
      </w:pPr>
      <w:r w:rsidRPr="00F82801">
        <w:rPr>
          <w:rFonts w:asciiTheme="minorHAnsi" w:hAnsiTheme="minorHAnsi" w:cstheme="minorHAnsi"/>
        </w:rPr>
        <w:t>Consequently, days taken as annual leave shall not be considered to be working days.</w:t>
      </w:r>
    </w:p>
    <w:p w14:paraId="4D212AC8" w14:textId="77777777" w:rsidR="00206CFF" w:rsidRPr="00F82801" w:rsidRDefault="00C37F29" w:rsidP="00F82801">
      <w:pPr>
        <w:pStyle w:val="ListParagraph"/>
        <w:numPr>
          <w:ilvl w:val="1"/>
          <w:numId w:val="34"/>
        </w:numPr>
        <w:tabs>
          <w:tab w:val="left" w:pos="1556"/>
        </w:tabs>
        <w:spacing w:before="126" w:line="276" w:lineRule="auto"/>
        <w:ind w:right="376" w:hanging="708"/>
        <w:jc w:val="both"/>
        <w:rPr>
          <w:rFonts w:asciiTheme="minorHAnsi" w:hAnsiTheme="minorHAnsi" w:cstheme="minorHAnsi"/>
        </w:rPr>
      </w:pPr>
      <w:r w:rsidRPr="00F82801">
        <w:rPr>
          <w:rFonts w:asciiTheme="minorHAnsi" w:hAnsiTheme="minorHAnsi" w:cstheme="minorHAnsi"/>
        </w:rPr>
        <w:t>The contractor shall only be paid for the days actually worked. Any cost related to sick or casual leave shall be covered by the contractor. The contractor shall inform the project manager of any impact of such leave on the period of implementation of the</w:t>
      </w:r>
      <w:r w:rsidRPr="00F82801">
        <w:rPr>
          <w:rFonts w:asciiTheme="minorHAnsi" w:hAnsiTheme="minorHAnsi" w:cstheme="minorHAnsi"/>
          <w:spacing w:val="5"/>
        </w:rPr>
        <w:t xml:space="preserve"> </w:t>
      </w:r>
      <w:r w:rsidRPr="00F82801">
        <w:rPr>
          <w:rFonts w:asciiTheme="minorHAnsi" w:hAnsiTheme="minorHAnsi" w:cstheme="minorHAnsi"/>
        </w:rPr>
        <w:t>tasks.</w:t>
      </w:r>
    </w:p>
    <w:p w14:paraId="0C730942" w14:textId="77777777" w:rsidR="00206CFF" w:rsidRPr="00F82801" w:rsidRDefault="00206CFF" w:rsidP="00F82801">
      <w:pPr>
        <w:pStyle w:val="BodyText"/>
        <w:spacing w:line="276" w:lineRule="auto"/>
        <w:ind w:left="0"/>
        <w:rPr>
          <w:rFonts w:asciiTheme="minorHAnsi" w:hAnsiTheme="minorHAnsi" w:cstheme="minorHAnsi"/>
        </w:rPr>
      </w:pPr>
    </w:p>
    <w:p w14:paraId="3436F135"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22" w:name="_bookmark22"/>
      <w:bookmarkEnd w:id="22"/>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23.</w:t>
      </w:r>
      <w:r w:rsidRPr="00F82801">
        <w:rPr>
          <w:rFonts w:asciiTheme="minorHAnsi" w:hAnsiTheme="minorHAnsi" w:cstheme="minorHAnsi"/>
          <w:color w:val="0D0D0D"/>
        </w:rPr>
        <w:tab/>
      </w:r>
      <w:r w:rsidRPr="00F82801">
        <w:rPr>
          <w:rFonts w:asciiTheme="minorHAnsi" w:hAnsiTheme="minorHAnsi" w:cstheme="minorHAnsi"/>
        </w:rPr>
        <w:t>INFORMATION</w:t>
      </w:r>
    </w:p>
    <w:p w14:paraId="3AD05BFD" w14:textId="77777777" w:rsidR="00206CFF" w:rsidRPr="00F82801" w:rsidRDefault="00C37F29" w:rsidP="00F82801">
      <w:pPr>
        <w:pStyle w:val="ListParagraph"/>
        <w:numPr>
          <w:ilvl w:val="1"/>
          <w:numId w:val="33"/>
        </w:numPr>
        <w:tabs>
          <w:tab w:val="left" w:pos="1556"/>
        </w:tabs>
        <w:spacing w:line="276" w:lineRule="auto"/>
        <w:ind w:right="346" w:hanging="708"/>
        <w:rPr>
          <w:rFonts w:asciiTheme="minorHAnsi" w:hAnsiTheme="minorHAnsi" w:cstheme="minorHAnsi"/>
        </w:rPr>
      </w:pPr>
      <w:r w:rsidRPr="00F82801">
        <w:rPr>
          <w:rFonts w:asciiTheme="minorHAnsi" w:hAnsiTheme="minorHAnsi" w:cstheme="minorHAnsi"/>
        </w:rPr>
        <w:t xml:space="preserve">The contractor shall provide any information relating to the services and the project to the project manager, the European Commission, the European Court of Auditors or any person </w:t>
      </w:r>
      <w:proofErr w:type="spellStart"/>
      <w:r w:rsidRPr="00F82801">
        <w:rPr>
          <w:rFonts w:asciiTheme="minorHAnsi" w:hAnsiTheme="minorHAnsi" w:cstheme="minorHAnsi"/>
        </w:rPr>
        <w:t>authorised</w:t>
      </w:r>
      <w:proofErr w:type="spellEnd"/>
      <w:r w:rsidRPr="00F82801">
        <w:rPr>
          <w:rFonts w:asciiTheme="minorHAnsi" w:hAnsiTheme="minorHAnsi" w:cstheme="minorHAnsi"/>
        </w:rPr>
        <w:t xml:space="preserve"> by the contracting</w:t>
      </w:r>
      <w:r w:rsidRPr="00F82801">
        <w:rPr>
          <w:rFonts w:asciiTheme="minorHAnsi" w:hAnsiTheme="minorHAnsi" w:cstheme="minorHAnsi"/>
          <w:spacing w:val="-4"/>
        </w:rPr>
        <w:t xml:space="preserve"> </w:t>
      </w:r>
      <w:r w:rsidRPr="00F82801">
        <w:rPr>
          <w:rFonts w:asciiTheme="minorHAnsi" w:hAnsiTheme="minorHAnsi" w:cstheme="minorHAnsi"/>
        </w:rPr>
        <w:t>authority.</w:t>
      </w:r>
    </w:p>
    <w:p w14:paraId="6665DBAA" w14:textId="77777777" w:rsidR="00206CFF" w:rsidRPr="00F82801" w:rsidRDefault="00C37F29" w:rsidP="00F82801">
      <w:pPr>
        <w:pStyle w:val="ListParagraph"/>
        <w:numPr>
          <w:ilvl w:val="1"/>
          <w:numId w:val="33"/>
        </w:numPr>
        <w:tabs>
          <w:tab w:val="left" w:pos="1556"/>
        </w:tabs>
        <w:spacing w:before="124" w:line="276" w:lineRule="auto"/>
        <w:ind w:right="243" w:hanging="708"/>
        <w:rPr>
          <w:rFonts w:asciiTheme="minorHAnsi" w:hAnsiTheme="minorHAnsi" w:cstheme="minorHAnsi"/>
        </w:rPr>
      </w:pPr>
      <w:r w:rsidRPr="00F82801">
        <w:rPr>
          <w:rFonts w:asciiTheme="minorHAnsi" w:hAnsiTheme="minorHAnsi" w:cstheme="minorHAnsi"/>
        </w:rPr>
        <w:t xml:space="preserve">The contractor shall allow the project manager or any person </w:t>
      </w:r>
      <w:proofErr w:type="spellStart"/>
      <w:r w:rsidRPr="00F82801">
        <w:rPr>
          <w:rFonts w:asciiTheme="minorHAnsi" w:hAnsiTheme="minorHAnsi" w:cstheme="minorHAnsi"/>
        </w:rPr>
        <w:t>authorised</w:t>
      </w:r>
      <w:proofErr w:type="spellEnd"/>
      <w:r w:rsidRPr="00F82801">
        <w:rPr>
          <w:rFonts w:asciiTheme="minorHAnsi" w:hAnsiTheme="minorHAnsi" w:cstheme="minorHAnsi"/>
        </w:rPr>
        <w:t xml:space="preserve"> by the contracting authority or the contracting authority itself to inspect or audit the records and accounts relating to the services and to make copies thereof both during and after provision of the services.</w:t>
      </w:r>
    </w:p>
    <w:p w14:paraId="6CA8F208" w14:textId="77777777" w:rsidR="00206CFF" w:rsidRPr="00F82801" w:rsidRDefault="00206CFF" w:rsidP="00F82801">
      <w:pPr>
        <w:pStyle w:val="BodyText"/>
        <w:spacing w:before="1" w:line="276" w:lineRule="auto"/>
        <w:ind w:left="0"/>
        <w:rPr>
          <w:rFonts w:asciiTheme="minorHAnsi" w:hAnsiTheme="minorHAnsi" w:cstheme="minorHAnsi"/>
        </w:rPr>
      </w:pPr>
    </w:p>
    <w:p w14:paraId="2859FE9D"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23" w:name="_bookmark23"/>
      <w:bookmarkEnd w:id="23"/>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24.</w:t>
      </w:r>
      <w:r w:rsidRPr="00F82801">
        <w:rPr>
          <w:rFonts w:asciiTheme="minorHAnsi" w:hAnsiTheme="minorHAnsi" w:cstheme="minorHAnsi"/>
          <w:color w:val="0D0D0D"/>
        </w:rPr>
        <w:tab/>
      </w:r>
      <w:r w:rsidRPr="00F82801">
        <w:rPr>
          <w:rFonts w:asciiTheme="minorHAnsi" w:hAnsiTheme="minorHAnsi" w:cstheme="minorHAnsi"/>
        </w:rPr>
        <w:t>RECORDS</w:t>
      </w:r>
    </w:p>
    <w:p w14:paraId="1F89A17B" w14:textId="77777777" w:rsidR="00206CFF" w:rsidRPr="00F82801" w:rsidRDefault="00C37F29" w:rsidP="00F82801">
      <w:pPr>
        <w:pStyle w:val="ListParagraph"/>
        <w:numPr>
          <w:ilvl w:val="1"/>
          <w:numId w:val="32"/>
        </w:numPr>
        <w:tabs>
          <w:tab w:val="left" w:pos="1556"/>
        </w:tabs>
        <w:spacing w:line="276" w:lineRule="auto"/>
        <w:ind w:right="152" w:hanging="708"/>
        <w:rPr>
          <w:rFonts w:asciiTheme="minorHAnsi" w:hAnsiTheme="minorHAnsi" w:cstheme="minorHAnsi"/>
        </w:rPr>
      </w:pPr>
      <w:r w:rsidRPr="00F82801">
        <w:rPr>
          <w:rFonts w:asciiTheme="minorHAnsi" w:hAnsiTheme="minorHAnsi" w:cstheme="minorHAnsi"/>
        </w:rPr>
        <w:t>The contractor shall keep full accurate and systematic records and accounts in respect of the services in such form and detail as is sufficient to establish accurately that the number of working days and the actual incidental expenditure identified in the contractor's invoice(s) have been duly incurred for the performance of the</w:t>
      </w:r>
      <w:r w:rsidRPr="00F82801">
        <w:rPr>
          <w:rFonts w:asciiTheme="minorHAnsi" w:hAnsiTheme="minorHAnsi" w:cstheme="minorHAnsi"/>
          <w:spacing w:val="7"/>
        </w:rPr>
        <w:t xml:space="preserve"> </w:t>
      </w:r>
      <w:r w:rsidRPr="00F82801">
        <w:rPr>
          <w:rFonts w:asciiTheme="minorHAnsi" w:hAnsiTheme="minorHAnsi" w:cstheme="minorHAnsi"/>
        </w:rPr>
        <w:t>services.</w:t>
      </w:r>
    </w:p>
    <w:p w14:paraId="7E04BA5B" w14:textId="77777777" w:rsidR="00206CFF" w:rsidRPr="00F82801" w:rsidRDefault="00C37F29" w:rsidP="00F82801">
      <w:pPr>
        <w:pStyle w:val="ListParagraph"/>
        <w:numPr>
          <w:ilvl w:val="1"/>
          <w:numId w:val="32"/>
        </w:numPr>
        <w:tabs>
          <w:tab w:val="left" w:pos="1556"/>
        </w:tabs>
        <w:spacing w:before="124" w:line="276" w:lineRule="auto"/>
        <w:ind w:right="180" w:hanging="708"/>
        <w:rPr>
          <w:rFonts w:asciiTheme="minorHAnsi" w:hAnsiTheme="minorHAnsi" w:cstheme="minorHAnsi"/>
        </w:rPr>
      </w:pPr>
      <w:bookmarkStart w:id="24" w:name="_bookmark24"/>
      <w:bookmarkEnd w:id="24"/>
      <w:r w:rsidRPr="00F82801">
        <w:rPr>
          <w:rFonts w:asciiTheme="minorHAnsi" w:hAnsiTheme="minorHAnsi" w:cstheme="minorHAnsi"/>
        </w:rPr>
        <w:t xml:space="preserve">For fee-based contracts, timesheets recording the days or hours worked by the contractor's staff shall be maintained by the contractor. The timesheets filled in by the experts shall be confirmed on a monthly basis by the contractor and shall be approved by the project manager or any person </w:t>
      </w:r>
      <w:proofErr w:type="spellStart"/>
      <w:r w:rsidRPr="00F82801">
        <w:rPr>
          <w:rFonts w:asciiTheme="minorHAnsi" w:hAnsiTheme="minorHAnsi" w:cstheme="minorHAnsi"/>
        </w:rPr>
        <w:t>authorised</w:t>
      </w:r>
      <w:proofErr w:type="spellEnd"/>
      <w:r w:rsidRPr="00F82801">
        <w:rPr>
          <w:rFonts w:asciiTheme="minorHAnsi" w:hAnsiTheme="minorHAnsi" w:cstheme="minorHAnsi"/>
        </w:rPr>
        <w:t xml:space="preserve"> by the contracting authority or the contracting authority itself. The amounts invoiced by the contractor must correspond to these timesheets. Time spent travelling exclusively and necessarily for the purpose of the implementation of the contract, by the most direct route, may be included in the numbers of days or hours, as appropriate, recorded in these timesheets. Travel undertaken by the expert for </w:t>
      </w:r>
      <w:proofErr w:type="spellStart"/>
      <w:r w:rsidRPr="00F82801">
        <w:rPr>
          <w:rFonts w:asciiTheme="minorHAnsi" w:hAnsiTheme="minorHAnsi" w:cstheme="minorHAnsi"/>
        </w:rPr>
        <w:t>mobilisation</w:t>
      </w:r>
      <w:proofErr w:type="spellEnd"/>
      <w:r w:rsidRPr="00F82801">
        <w:rPr>
          <w:rFonts w:asciiTheme="minorHAnsi" w:hAnsiTheme="minorHAnsi" w:cstheme="minorHAnsi"/>
        </w:rPr>
        <w:t xml:space="preserve"> and </w:t>
      </w:r>
      <w:proofErr w:type="spellStart"/>
      <w:r w:rsidRPr="00F82801">
        <w:rPr>
          <w:rFonts w:asciiTheme="minorHAnsi" w:hAnsiTheme="minorHAnsi" w:cstheme="minorHAnsi"/>
        </w:rPr>
        <w:t>demobilisation</w:t>
      </w:r>
      <w:proofErr w:type="spellEnd"/>
      <w:r w:rsidRPr="00F82801">
        <w:rPr>
          <w:rFonts w:asciiTheme="minorHAnsi" w:hAnsiTheme="minorHAnsi" w:cstheme="minorHAnsi"/>
        </w:rPr>
        <w:t xml:space="preserve"> as well as for leave purposes shall not be considered as working days. A minimum of 7 hours worked are deemed to be equivalent to one day worked. For all experts, their time input shall be rounded to the nearest whole number of days worked for the purposes of</w:t>
      </w:r>
      <w:r w:rsidRPr="00F82801">
        <w:rPr>
          <w:rFonts w:asciiTheme="minorHAnsi" w:hAnsiTheme="minorHAnsi" w:cstheme="minorHAnsi"/>
          <w:spacing w:val="2"/>
        </w:rPr>
        <w:t xml:space="preserve"> </w:t>
      </w:r>
      <w:r w:rsidRPr="00F82801">
        <w:rPr>
          <w:rFonts w:asciiTheme="minorHAnsi" w:hAnsiTheme="minorHAnsi" w:cstheme="minorHAnsi"/>
        </w:rPr>
        <w:t>invoicing.</w:t>
      </w:r>
    </w:p>
    <w:p w14:paraId="166E2AA0" w14:textId="77777777" w:rsidR="00206CFF" w:rsidRPr="00F82801" w:rsidRDefault="00C37F29" w:rsidP="00F82801">
      <w:pPr>
        <w:pStyle w:val="ListParagraph"/>
        <w:numPr>
          <w:ilvl w:val="1"/>
          <w:numId w:val="32"/>
        </w:numPr>
        <w:tabs>
          <w:tab w:val="left" w:pos="1556"/>
        </w:tabs>
        <w:spacing w:before="135" w:line="276" w:lineRule="auto"/>
        <w:ind w:right="131" w:hanging="708"/>
        <w:rPr>
          <w:rFonts w:asciiTheme="minorHAnsi" w:hAnsiTheme="minorHAnsi" w:cstheme="minorHAnsi"/>
        </w:rPr>
      </w:pPr>
      <w:r w:rsidRPr="00F82801">
        <w:rPr>
          <w:rFonts w:asciiTheme="minorHAnsi" w:hAnsiTheme="minorHAnsi" w:cstheme="minorHAnsi"/>
        </w:rPr>
        <w:t>Any records must be kept for a seven year period after the final payment made under the contract. These documents comprise any documentation concerning income and expenditure and any inventory, necessary for the checking of supporting documents, including timesheets, plane and transport tickets, pay slips for the remuneration paid to the experts and invoices or receipts for incidental expenditure. In case of failure to maintain such records the contracting authority may, without formal notice thereof, apply as of right the sanction for breach of contract provided for in Articles 34 and</w:t>
      </w:r>
      <w:r w:rsidRPr="00F82801">
        <w:rPr>
          <w:rFonts w:asciiTheme="minorHAnsi" w:hAnsiTheme="minorHAnsi" w:cstheme="minorHAnsi"/>
          <w:spacing w:val="12"/>
        </w:rPr>
        <w:t xml:space="preserve"> </w:t>
      </w:r>
      <w:r w:rsidRPr="00F82801">
        <w:rPr>
          <w:rFonts w:asciiTheme="minorHAnsi" w:hAnsiTheme="minorHAnsi" w:cstheme="minorHAnsi"/>
          <w:spacing w:val="2"/>
        </w:rPr>
        <w:t>36.</w:t>
      </w:r>
    </w:p>
    <w:p w14:paraId="1B65EF74" w14:textId="77777777" w:rsidR="00206CFF" w:rsidRPr="00F82801" w:rsidRDefault="00206CFF" w:rsidP="00F82801">
      <w:pPr>
        <w:pStyle w:val="BodyText"/>
        <w:spacing w:before="5" w:line="276" w:lineRule="auto"/>
        <w:ind w:left="0"/>
        <w:rPr>
          <w:rFonts w:asciiTheme="minorHAnsi" w:hAnsiTheme="minorHAnsi" w:cstheme="minorHAnsi"/>
        </w:rPr>
      </w:pPr>
    </w:p>
    <w:p w14:paraId="309FF8E1" w14:textId="77777777" w:rsidR="00206CFF" w:rsidRPr="00F82801" w:rsidRDefault="00C37F29" w:rsidP="00F82801">
      <w:pPr>
        <w:pStyle w:val="Heading1"/>
        <w:tabs>
          <w:tab w:val="left" w:pos="2525"/>
        </w:tabs>
        <w:spacing w:line="276" w:lineRule="auto"/>
        <w:ind w:left="2537" w:right="657" w:hanging="1702"/>
        <w:rPr>
          <w:rFonts w:asciiTheme="minorHAnsi" w:hAnsiTheme="minorHAnsi" w:cstheme="minorHAnsi"/>
        </w:rPr>
      </w:pPr>
      <w:bookmarkStart w:id="25" w:name="_bookmark25"/>
      <w:bookmarkEnd w:id="25"/>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25.</w:t>
      </w:r>
      <w:r w:rsidRPr="00F82801">
        <w:rPr>
          <w:rFonts w:asciiTheme="minorHAnsi" w:hAnsiTheme="minorHAnsi" w:cstheme="minorHAnsi"/>
          <w:color w:val="0D0D0D"/>
        </w:rPr>
        <w:tab/>
      </w:r>
      <w:r w:rsidRPr="00F82801">
        <w:rPr>
          <w:rFonts w:asciiTheme="minorHAnsi" w:hAnsiTheme="minorHAnsi" w:cstheme="minorHAnsi"/>
        </w:rPr>
        <w:t>VERIFICATIONS, CHECKS AND AUDITS BY EUROPEAN UNION BODIES</w:t>
      </w:r>
    </w:p>
    <w:p w14:paraId="041B8B03" w14:textId="77777777" w:rsidR="00206CFF" w:rsidRPr="00F82801" w:rsidRDefault="00C37F29" w:rsidP="00F82801">
      <w:pPr>
        <w:pStyle w:val="ListParagraph"/>
        <w:numPr>
          <w:ilvl w:val="1"/>
          <w:numId w:val="31"/>
        </w:numPr>
        <w:tabs>
          <w:tab w:val="left" w:pos="1556"/>
        </w:tabs>
        <w:spacing w:before="118" w:line="276" w:lineRule="auto"/>
        <w:ind w:right="239" w:hanging="708"/>
        <w:rPr>
          <w:rFonts w:asciiTheme="minorHAnsi" w:hAnsiTheme="minorHAnsi" w:cstheme="minorHAnsi"/>
        </w:rPr>
      </w:pPr>
      <w:r w:rsidRPr="00F82801">
        <w:rPr>
          <w:rFonts w:asciiTheme="minorHAnsi" w:hAnsiTheme="minorHAnsi" w:cstheme="minorHAnsi"/>
        </w:rPr>
        <w:t>The contractor shall allow the European Commission, the European Anti-Fraud Office and the European Court of Auditors to verify, by examining the documents and to make copies thereof or by means of on-the-spot checks, including checks of documents (original or copies), the implementation of the contract. In order to carry out these verifications and audits, European Union bodies mentioned above shall be allowed to conduct a full audit, if necessary, on the basis of supporting documents for the</w:t>
      </w:r>
      <w:r w:rsidRPr="00F82801">
        <w:rPr>
          <w:rFonts w:asciiTheme="minorHAnsi" w:hAnsiTheme="minorHAnsi" w:cstheme="minorHAnsi"/>
          <w:spacing w:val="23"/>
        </w:rPr>
        <w:t xml:space="preserve"> </w:t>
      </w:r>
      <w:r w:rsidRPr="00F82801">
        <w:rPr>
          <w:rFonts w:asciiTheme="minorHAnsi" w:hAnsiTheme="minorHAnsi" w:cstheme="minorHAnsi"/>
        </w:rPr>
        <w:t>accounts,</w:t>
      </w:r>
    </w:p>
    <w:p w14:paraId="2FB09934" w14:textId="77777777" w:rsidR="00206CFF" w:rsidRPr="00F82801" w:rsidRDefault="00206CFF" w:rsidP="00F82801">
      <w:pPr>
        <w:spacing w:line="276" w:lineRule="auto"/>
        <w:rPr>
          <w:rFonts w:asciiTheme="minorHAnsi" w:hAnsiTheme="minorHAnsi" w:cstheme="minorHAnsi"/>
        </w:rPr>
        <w:sectPr w:rsidR="00206CFF" w:rsidRPr="00F82801">
          <w:pgSz w:w="11910" w:h="16840"/>
          <w:pgMar w:top="740" w:right="1020" w:bottom="860" w:left="1020" w:header="0" w:footer="674" w:gutter="0"/>
          <w:cols w:space="720"/>
        </w:sectPr>
      </w:pPr>
    </w:p>
    <w:p w14:paraId="24F232B0" w14:textId="77777777" w:rsidR="00206CFF" w:rsidRPr="00F82801" w:rsidRDefault="00C37F29" w:rsidP="00F82801">
      <w:pPr>
        <w:pStyle w:val="BodyText"/>
        <w:spacing w:before="66" w:line="276" w:lineRule="auto"/>
        <w:ind w:right="243"/>
        <w:rPr>
          <w:rFonts w:asciiTheme="minorHAnsi" w:hAnsiTheme="minorHAnsi" w:cstheme="minorHAnsi"/>
        </w:rPr>
      </w:pPr>
      <w:proofErr w:type="gramStart"/>
      <w:r w:rsidRPr="00F82801">
        <w:rPr>
          <w:rFonts w:asciiTheme="minorHAnsi" w:hAnsiTheme="minorHAnsi" w:cstheme="minorHAnsi"/>
        </w:rPr>
        <w:lastRenderedPageBreak/>
        <w:t>accounting</w:t>
      </w:r>
      <w:proofErr w:type="gramEnd"/>
      <w:r w:rsidRPr="00F82801">
        <w:rPr>
          <w:rFonts w:asciiTheme="minorHAnsi" w:hAnsiTheme="minorHAnsi" w:cstheme="minorHAnsi"/>
        </w:rPr>
        <w:t xml:space="preserve"> documents and any other document relevant to the financing of the contract. The contractor shall ensure that on-the-spot accesses is available at all reasonable times, notably at the contractor's offices, to its computer data, to its accounting data and to all the information needed to carry out the audits, including information on individual salaries of persons involved in the contract. The contractor shall ensure that the information is readily available at the moment of the audit and, if so requested, that data be handed over in an appropriate form. These inspections may take place up to seven years after the final payment.</w:t>
      </w:r>
    </w:p>
    <w:p w14:paraId="7A8F58C2" w14:textId="77777777" w:rsidR="00206CFF" w:rsidRPr="00F82801" w:rsidRDefault="00C37F29" w:rsidP="00F82801">
      <w:pPr>
        <w:pStyle w:val="ListParagraph"/>
        <w:numPr>
          <w:ilvl w:val="1"/>
          <w:numId w:val="31"/>
        </w:numPr>
        <w:tabs>
          <w:tab w:val="left" w:pos="1556"/>
        </w:tabs>
        <w:spacing w:before="129" w:line="276" w:lineRule="auto"/>
        <w:ind w:right="232" w:hanging="708"/>
        <w:rPr>
          <w:rFonts w:asciiTheme="minorHAnsi" w:hAnsiTheme="minorHAnsi" w:cstheme="minorHAnsi"/>
        </w:rPr>
      </w:pPr>
      <w:r w:rsidRPr="00F82801">
        <w:rPr>
          <w:rFonts w:asciiTheme="minorHAnsi" w:hAnsiTheme="minorHAnsi" w:cstheme="minorHAnsi"/>
        </w:rPr>
        <w:t>Furthermore, the contractor shall allow the European Anti-Fraud Office to carry out checks and verification on the spot in accordance with the procedures set out in the European Union legislation for the protection of the financial interests of the European Union against fraud and other</w:t>
      </w:r>
      <w:r w:rsidRPr="00F82801">
        <w:rPr>
          <w:rFonts w:asciiTheme="minorHAnsi" w:hAnsiTheme="minorHAnsi" w:cstheme="minorHAnsi"/>
          <w:spacing w:val="2"/>
        </w:rPr>
        <w:t xml:space="preserve"> </w:t>
      </w:r>
      <w:r w:rsidRPr="00F82801">
        <w:rPr>
          <w:rFonts w:asciiTheme="minorHAnsi" w:hAnsiTheme="minorHAnsi" w:cstheme="minorHAnsi"/>
        </w:rPr>
        <w:t>irregularities.</w:t>
      </w:r>
    </w:p>
    <w:p w14:paraId="684D0DF9" w14:textId="77777777" w:rsidR="00206CFF" w:rsidRPr="00F82801" w:rsidRDefault="00C37F29" w:rsidP="00F82801">
      <w:pPr>
        <w:pStyle w:val="ListParagraph"/>
        <w:numPr>
          <w:ilvl w:val="1"/>
          <w:numId w:val="31"/>
        </w:numPr>
        <w:tabs>
          <w:tab w:val="left" w:pos="1556"/>
        </w:tabs>
        <w:spacing w:before="125" w:line="276" w:lineRule="auto"/>
        <w:ind w:right="124" w:hanging="708"/>
        <w:rPr>
          <w:rFonts w:asciiTheme="minorHAnsi" w:hAnsiTheme="minorHAnsi" w:cstheme="minorHAnsi"/>
        </w:rPr>
      </w:pPr>
      <w:r w:rsidRPr="00F82801">
        <w:rPr>
          <w:rFonts w:asciiTheme="minorHAnsi" w:hAnsiTheme="minorHAnsi" w:cstheme="minorHAnsi"/>
        </w:rPr>
        <w:t>To this end, the contractor undertakes to give appropriate access to staff or agents of the European Commission, of the European Anti-Fraud Office and of the European Court of Auditors to the sites and locations at which the contract is carried out, including its information systems, as well as all documents and databases concerning the technical and financial management of the project and to take all steps to facilitate their work. Access given to agents of the European Commission, European Anti-Fraud Office and the European Court of Auditors shall be on the basis of confidentiality with respect to third parties, without prejudice to the obligations of public law to which they are</w:t>
      </w:r>
      <w:r w:rsidRPr="00F82801">
        <w:rPr>
          <w:rFonts w:asciiTheme="minorHAnsi" w:hAnsiTheme="minorHAnsi" w:cstheme="minorHAnsi"/>
          <w:spacing w:val="16"/>
        </w:rPr>
        <w:t xml:space="preserve"> </w:t>
      </w:r>
      <w:r w:rsidRPr="00F82801">
        <w:rPr>
          <w:rFonts w:asciiTheme="minorHAnsi" w:hAnsiTheme="minorHAnsi" w:cstheme="minorHAnsi"/>
        </w:rPr>
        <w:t>subject.</w:t>
      </w:r>
    </w:p>
    <w:p w14:paraId="6F1E0144" w14:textId="77777777" w:rsidR="00206CFF" w:rsidRPr="00F82801" w:rsidRDefault="00C37F29" w:rsidP="00F82801">
      <w:pPr>
        <w:pStyle w:val="BodyText"/>
        <w:spacing w:before="10" w:line="276" w:lineRule="auto"/>
        <w:rPr>
          <w:rFonts w:asciiTheme="minorHAnsi" w:hAnsiTheme="minorHAnsi" w:cstheme="minorHAnsi"/>
        </w:rPr>
      </w:pPr>
      <w:r w:rsidRPr="00F82801">
        <w:rPr>
          <w:rFonts w:asciiTheme="minorHAnsi" w:hAnsiTheme="minorHAnsi" w:cstheme="minorHAnsi"/>
        </w:rPr>
        <w:t>Documents shall be easily accessible and filed so as to facilitate their examination. The contractor shall inform the contracting authority of their precise location.</w:t>
      </w:r>
    </w:p>
    <w:p w14:paraId="6D23788C" w14:textId="77777777" w:rsidR="00206CFF" w:rsidRPr="00F82801" w:rsidRDefault="00C37F29" w:rsidP="00F82801">
      <w:pPr>
        <w:pStyle w:val="ListParagraph"/>
        <w:numPr>
          <w:ilvl w:val="1"/>
          <w:numId w:val="31"/>
        </w:numPr>
        <w:tabs>
          <w:tab w:val="left" w:pos="1556"/>
        </w:tabs>
        <w:spacing w:line="276" w:lineRule="auto"/>
        <w:ind w:right="233" w:hanging="708"/>
        <w:rPr>
          <w:rFonts w:asciiTheme="minorHAnsi" w:hAnsiTheme="minorHAnsi" w:cstheme="minorHAnsi"/>
        </w:rPr>
      </w:pPr>
      <w:r w:rsidRPr="00F82801">
        <w:rPr>
          <w:rFonts w:asciiTheme="minorHAnsi" w:hAnsiTheme="minorHAnsi" w:cstheme="minorHAnsi"/>
        </w:rPr>
        <w:t>The contractor guarantees that the rights of the European Commission, of the European Anti-Fraud Office and of the European Court of Auditors to carry out audits, checks and verification shall be equally applicable, under the same conditions and according to the same rules as those set out in this Article, to any subcontractor or any other party benefiting from EU budget/EDF</w:t>
      </w:r>
      <w:r w:rsidRPr="00F82801">
        <w:rPr>
          <w:rFonts w:asciiTheme="minorHAnsi" w:hAnsiTheme="minorHAnsi" w:cstheme="minorHAnsi"/>
          <w:spacing w:val="-7"/>
        </w:rPr>
        <w:t xml:space="preserve"> </w:t>
      </w:r>
      <w:r w:rsidRPr="00F82801">
        <w:rPr>
          <w:rFonts w:asciiTheme="minorHAnsi" w:hAnsiTheme="minorHAnsi" w:cstheme="minorHAnsi"/>
        </w:rPr>
        <w:t>funds.</w:t>
      </w:r>
    </w:p>
    <w:p w14:paraId="04D493F7" w14:textId="77777777" w:rsidR="00206CFF" w:rsidRPr="00F82801" w:rsidRDefault="00C37F29" w:rsidP="00F82801">
      <w:pPr>
        <w:pStyle w:val="ListParagraph"/>
        <w:numPr>
          <w:ilvl w:val="1"/>
          <w:numId w:val="31"/>
        </w:numPr>
        <w:tabs>
          <w:tab w:val="left" w:pos="1556"/>
        </w:tabs>
        <w:spacing w:before="126" w:line="276" w:lineRule="auto"/>
        <w:ind w:right="295" w:hanging="708"/>
        <w:rPr>
          <w:rFonts w:asciiTheme="minorHAnsi" w:hAnsiTheme="minorHAnsi" w:cstheme="minorHAnsi"/>
        </w:rPr>
      </w:pPr>
      <w:r w:rsidRPr="00F82801">
        <w:rPr>
          <w:rFonts w:asciiTheme="minorHAnsi" w:hAnsiTheme="minorHAnsi" w:cstheme="minorHAnsi"/>
        </w:rPr>
        <w:t>Failure to comply with the obligations set forth in Article 25.1 to 25.4 constitutes a case of serious breach of</w:t>
      </w:r>
      <w:r w:rsidRPr="00F82801">
        <w:rPr>
          <w:rFonts w:asciiTheme="minorHAnsi" w:hAnsiTheme="minorHAnsi" w:cstheme="minorHAnsi"/>
          <w:spacing w:val="1"/>
        </w:rPr>
        <w:t xml:space="preserve"> </w:t>
      </w:r>
      <w:r w:rsidRPr="00F82801">
        <w:rPr>
          <w:rFonts w:asciiTheme="minorHAnsi" w:hAnsiTheme="minorHAnsi" w:cstheme="minorHAnsi"/>
        </w:rPr>
        <w:t>contract.</w:t>
      </w:r>
    </w:p>
    <w:p w14:paraId="6A3D1D01" w14:textId="77777777" w:rsidR="00206CFF" w:rsidRPr="00F82801" w:rsidRDefault="00206CFF" w:rsidP="00F82801">
      <w:pPr>
        <w:pStyle w:val="BodyText"/>
        <w:spacing w:before="11" w:line="276" w:lineRule="auto"/>
        <w:ind w:left="0"/>
        <w:rPr>
          <w:rFonts w:asciiTheme="minorHAnsi" w:hAnsiTheme="minorHAnsi" w:cstheme="minorHAnsi"/>
        </w:rPr>
      </w:pPr>
    </w:p>
    <w:p w14:paraId="458EAAFF"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26" w:name="_bookmark26"/>
      <w:bookmarkEnd w:id="26"/>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26.</w:t>
      </w:r>
      <w:r w:rsidRPr="00F82801">
        <w:rPr>
          <w:rFonts w:asciiTheme="minorHAnsi" w:hAnsiTheme="minorHAnsi" w:cstheme="minorHAnsi"/>
          <w:color w:val="0D0D0D"/>
        </w:rPr>
        <w:tab/>
      </w:r>
      <w:r w:rsidRPr="00F82801">
        <w:rPr>
          <w:rFonts w:asciiTheme="minorHAnsi" w:hAnsiTheme="minorHAnsi" w:cstheme="minorHAnsi"/>
        </w:rPr>
        <w:t>INTERIM AND FINAL</w:t>
      </w:r>
      <w:r w:rsidRPr="00F82801">
        <w:rPr>
          <w:rFonts w:asciiTheme="minorHAnsi" w:hAnsiTheme="minorHAnsi" w:cstheme="minorHAnsi"/>
          <w:spacing w:val="-2"/>
        </w:rPr>
        <w:t xml:space="preserve"> </w:t>
      </w:r>
      <w:r w:rsidRPr="00F82801">
        <w:rPr>
          <w:rFonts w:asciiTheme="minorHAnsi" w:hAnsiTheme="minorHAnsi" w:cstheme="minorHAnsi"/>
        </w:rPr>
        <w:t>REPORTS</w:t>
      </w:r>
    </w:p>
    <w:p w14:paraId="0D42C73D" w14:textId="77777777" w:rsidR="00206CFF" w:rsidRPr="00F82801" w:rsidRDefault="00C37F29" w:rsidP="00F82801">
      <w:pPr>
        <w:pStyle w:val="ListParagraph"/>
        <w:numPr>
          <w:ilvl w:val="1"/>
          <w:numId w:val="30"/>
        </w:numPr>
        <w:tabs>
          <w:tab w:val="left" w:pos="1556"/>
        </w:tabs>
        <w:spacing w:before="121" w:line="276" w:lineRule="auto"/>
        <w:ind w:right="218" w:hanging="708"/>
        <w:rPr>
          <w:rFonts w:asciiTheme="minorHAnsi" w:hAnsiTheme="minorHAnsi" w:cstheme="minorHAnsi"/>
        </w:rPr>
      </w:pPr>
      <w:r w:rsidRPr="00F82801">
        <w:rPr>
          <w:rFonts w:asciiTheme="minorHAnsi" w:hAnsiTheme="minorHAnsi" w:cstheme="minorHAnsi"/>
        </w:rPr>
        <w:t>Unless otherwise provided in the terms of reference, the contractor shall draw up interim reports and a final report during the period of implementation of the tasks. These reports shall consist of a narrative section and a financial section. The format of such reports is as notified to the contractor by the project manager during the period of implementation of the tasks.</w:t>
      </w:r>
    </w:p>
    <w:p w14:paraId="55E23764" w14:textId="77777777" w:rsidR="00206CFF" w:rsidRPr="00F82801" w:rsidRDefault="00C37F29" w:rsidP="00F82801">
      <w:pPr>
        <w:pStyle w:val="ListParagraph"/>
        <w:numPr>
          <w:ilvl w:val="1"/>
          <w:numId w:val="30"/>
        </w:numPr>
        <w:tabs>
          <w:tab w:val="left" w:pos="1556"/>
        </w:tabs>
        <w:spacing w:before="126" w:line="276" w:lineRule="auto"/>
        <w:ind w:right="112" w:hanging="708"/>
        <w:rPr>
          <w:rFonts w:asciiTheme="minorHAnsi" w:hAnsiTheme="minorHAnsi" w:cstheme="minorHAnsi"/>
        </w:rPr>
      </w:pPr>
      <w:r w:rsidRPr="00F82801">
        <w:rPr>
          <w:rFonts w:asciiTheme="minorHAnsi" w:hAnsiTheme="minorHAnsi" w:cstheme="minorHAnsi"/>
        </w:rPr>
        <w:t xml:space="preserve">All invoices must be accompanied by an interim or final report. All invoices for fee-based contracts must also be accompanied by an up to date financial report and an invoice for the actual costs of the expenditure verification. The structure of the interim or final financial report shall be the same as that of the contractually approved budget (Annex V). This financial report shall indicate, at a minimum, the expenditure of the </w:t>
      </w:r>
      <w:proofErr w:type="gramStart"/>
      <w:r w:rsidRPr="00F82801">
        <w:rPr>
          <w:rFonts w:asciiTheme="minorHAnsi" w:hAnsiTheme="minorHAnsi" w:cstheme="minorHAnsi"/>
        </w:rPr>
        <w:t>reporting  period</w:t>
      </w:r>
      <w:proofErr w:type="gramEnd"/>
      <w:r w:rsidRPr="00F82801">
        <w:rPr>
          <w:rFonts w:asciiTheme="minorHAnsi" w:hAnsiTheme="minorHAnsi" w:cstheme="minorHAnsi"/>
        </w:rPr>
        <w:t>, the cumulative expenditure and the balance</w:t>
      </w:r>
      <w:r w:rsidRPr="00F82801">
        <w:rPr>
          <w:rFonts w:asciiTheme="minorHAnsi" w:hAnsiTheme="minorHAnsi" w:cstheme="minorHAnsi"/>
          <w:spacing w:val="5"/>
        </w:rPr>
        <w:t xml:space="preserve"> </w:t>
      </w:r>
      <w:r w:rsidRPr="00F82801">
        <w:rPr>
          <w:rFonts w:asciiTheme="minorHAnsi" w:hAnsiTheme="minorHAnsi" w:cstheme="minorHAnsi"/>
        </w:rPr>
        <w:t>available.</w:t>
      </w:r>
    </w:p>
    <w:p w14:paraId="6273D510" w14:textId="77777777" w:rsidR="00206CFF" w:rsidRPr="00F82801" w:rsidRDefault="00C37F29" w:rsidP="00F82801">
      <w:pPr>
        <w:pStyle w:val="ListParagraph"/>
        <w:numPr>
          <w:ilvl w:val="1"/>
          <w:numId w:val="30"/>
        </w:numPr>
        <w:tabs>
          <w:tab w:val="left" w:pos="1556"/>
        </w:tabs>
        <w:spacing w:before="113" w:line="276" w:lineRule="auto"/>
        <w:ind w:right="389" w:hanging="708"/>
        <w:rPr>
          <w:rFonts w:asciiTheme="minorHAnsi" w:hAnsiTheme="minorHAnsi" w:cstheme="minorHAnsi"/>
        </w:rPr>
      </w:pPr>
      <w:r w:rsidRPr="00F82801">
        <w:rPr>
          <w:rFonts w:asciiTheme="minorHAnsi" w:hAnsiTheme="minorHAnsi" w:cstheme="minorHAnsi"/>
        </w:rPr>
        <w:t>Immediately prior to the end of the period of implementation of the tasks, the contractor shall draw up a final progress report together which must include, if appropriate, a critical study of any major problems which may have arisen during the performance of the contract.</w:t>
      </w:r>
    </w:p>
    <w:p w14:paraId="10C1A992" w14:textId="77777777" w:rsidR="00206CFF" w:rsidRPr="00F82801" w:rsidRDefault="00C37F29" w:rsidP="00F82801">
      <w:pPr>
        <w:pStyle w:val="ListParagraph"/>
        <w:numPr>
          <w:ilvl w:val="1"/>
          <w:numId w:val="30"/>
        </w:numPr>
        <w:tabs>
          <w:tab w:val="left" w:pos="1556"/>
        </w:tabs>
        <w:spacing w:before="124" w:line="276" w:lineRule="auto"/>
        <w:ind w:right="281" w:hanging="708"/>
        <w:rPr>
          <w:rFonts w:asciiTheme="minorHAnsi" w:hAnsiTheme="minorHAnsi" w:cstheme="minorHAnsi"/>
        </w:rPr>
      </w:pPr>
      <w:r w:rsidRPr="00F82801">
        <w:rPr>
          <w:rFonts w:asciiTheme="minorHAnsi" w:hAnsiTheme="minorHAnsi" w:cstheme="minorHAnsi"/>
        </w:rPr>
        <w:lastRenderedPageBreak/>
        <w:t>This final progress report shall be forwarded to the project manager not later than 60 days after the end of the period of implementation of the tasks. Such report shall not bind the contracting</w:t>
      </w:r>
      <w:r w:rsidRPr="00F82801">
        <w:rPr>
          <w:rFonts w:asciiTheme="minorHAnsi" w:hAnsiTheme="minorHAnsi" w:cstheme="minorHAnsi"/>
          <w:spacing w:val="-3"/>
        </w:rPr>
        <w:t xml:space="preserve"> </w:t>
      </w:r>
      <w:r w:rsidRPr="00F82801">
        <w:rPr>
          <w:rFonts w:asciiTheme="minorHAnsi" w:hAnsiTheme="minorHAnsi" w:cstheme="minorHAnsi"/>
        </w:rPr>
        <w:t>authority.</w:t>
      </w:r>
    </w:p>
    <w:p w14:paraId="709308F3" w14:textId="77777777" w:rsidR="00206CFF" w:rsidRPr="00F82801" w:rsidRDefault="00C37F29" w:rsidP="00F82801">
      <w:pPr>
        <w:pStyle w:val="ListParagraph"/>
        <w:numPr>
          <w:ilvl w:val="1"/>
          <w:numId w:val="30"/>
        </w:numPr>
        <w:tabs>
          <w:tab w:val="left" w:pos="1556"/>
        </w:tabs>
        <w:spacing w:before="124" w:line="276" w:lineRule="auto"/>
        <w:ind w:right="206" w:hanging="708"/>
        <w:rPr>
          <w:rFonts w:asciiTheme="minorHAnsi" w:hAnsiTheme="minorHAnsi" w:cstheme="minorHAnsi"/>
        </w:rPr>
      </w:pPr>
      <w:r w:rsidRPr="00F82801">
        <w:rPr>
          <w:rFonts w:asciiTheme="minorHAnsi" w:hAnsiTheme="minorHAnsi" w:cstheme="minorHAnsi"/>
        </w:rPr>
        <w:t>Where the contract is performed in phases, the implementation of each phase shall give rise to the preparation of a final progress report by the</w:t>
      </w:r>
      <w:r w:rsidRPr="00F82801">
        <w:rPr>
          <w:rFonts w:asciiTheme="minorHAnsi" w:hAnsiTheme="minorHAnsi" w:cstheme="minorHAnsi"/>
          <w:spacing w:val="7"/>
        </w:rPr>
        <w:t xml:space="preserve"> </w:t>
      </w:r>
      <w:r w:rsidRPr="00F82801">
        <w:rPr>
          <w:rFonts w:asciiTheme="minorHAnsi" w:hAnsiTheme="minorHAnsi" w:cstheme="minorHAnsi"/>
        </w:rPr>
        <w:t>contractor.</w:t>
      </w:r>
    </w:p>
    <w:p w14:paraId="53CB33FC" w14:textId="77777777" w:rsidR="00206CFF" w:rsidRPr="00F82801" w:rsidRDefault="00C37F29" w:rsidP="00F82801">
      <w:pPr>
        <w:pStyle w:val="ListParagraph"/>
        <w:numPr>
          <w:ilvl w:val="1"/>
          <w:numId w:val="30"/>
        </w:numPr>
        <w:tabs>
          <w:tab w:val="left" w:pos="1556"/>
        </w:tabs>
        <w:spacing w:line="276" w:lineRule="auto"/>
        <w:ind w:left="1555"/>
        <w:rPr>
          <w:rFonts w:asciiTheme="minorHAnsi" w:hAnsiTheme="minorHAnsi" w:cstheme="minorHAnsi"/>
        </w:rPr>
      </w:pPr>
      <w:r w:rsidRPr="00F82801">
        <w:rPr>
          <w:rFonts w:asciiTheme="minorHAnsi" w:hAnsiTheme="minorHAnsi" w:cstheme="minorHAnsi"/>
        </w:rPr>
        <w:t>Interim and final progress reports are covered by the provisions of Article</w:t>
      </w:r>
      <w:r w:rsidRPr="00F82801">
        <w:rPr>
          <w:rFonts w:asciiTheme="minorHAnsi" w:hAnsiTheme="minorHAnsi" w:cstheme="minorHAnsi"/>
          <w:spacing w:val="6"/>
        </w:rPr>
        <w:t xml:space="preserve"> </w:t>
      </w:r>
      <w:r w:rsidRPr="00F82801">
        <w:rPr>
          <w:rFonts w:asciiTheme="minorHAnsi" w:hAnsiTheme="minorHAnsi" w:cstheme="minorHAnsi"/>
        </w:rPr>
        <w:t>14.</w:t>
      </w:r>
    </w:p>
    <w:p w14:paraId="35961EFE" w14:textId="77777777" w:rsidR="00206CFF" w:rsidRPr="00F82801" w:rsidRDefault="00206CFF" w:rsidP="00F82801">
      <w:pPr>
        <w:spacing w:line="276" w:lineRule="auto"/>
        <w:rPr>
          <w:rFonts w:asciiTheme="minorHAnsi" w:hAnsiTheme="minorHAnsi" w:cstheme="minorHAnsi"/>
        </w:rPr>
        <w:sectPr w:rsidR="00206CFF" w:rsidRPr="00F82801">
          <w:pgSz w:w="11910" w:h="16840"/>
          <w:pgMar w:top="740" w:right="1020" w:bottom="860" w:left="1020" w:header="0" w:footer="674" w:gutter="0"/>
          <w:cols w:space="720"/>
        </w:sectPr>
      </w:pPr>
    </w:p>
    <w:p w14:paraId="5B2FC4F2" w14:textId="77777777" w:rsidR="00206CFF" w:rsidRPr="00F82801" w:rsidRDefault="00C37F29" w:rsidP="00F82801">
      <w:pPr>
        <w:pStyle w:val="Heading1"/>
        <w:tabs>
          <w:tab w:val="left" w:pos="2525"/>
        </w:tabs>
        <w:spacing w:before="70" w:line="276" w:lineRule="auto"/>
        <w:rPr>
          <w:rFonts w:asciiTheme="minorHAnsi" w:hAnsiTheme="minorHAnsi" w:cstheme="minorHAnsi"/>
        </w:rPr>
      </w:pPr>
      <w:bookmarkStart w:id="27" w:name="_bookmark27"/>
      <w:bookmarkEnd w:id="27"/>
      <w:r w:rsidRPr="00F82801">
        <w:rPr>
          <w:rFonts w:asciiTheme="minorHAnsi" w:hAnsiTheme="minorHAnsi" w:cstheme="minorHAnsi"/>
          <w:color w:val="0D0D0D"/>
        </w:rPr>
        <w:lastRenderedPageBreak/>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27.</w:t>
      </w:r>
      <w:r w:rsidRPr="00F82801">
        <w:rPr>
          <w:rFonts w:asciiTheme="minorHAnsi" w:hAnsiTheme="minorHAnsi" w:cstheme="minorHAnsi"/>
          <w:color w:val="0D0D0D"/>
        </w:rPr>
        <w:tab/>
      </w:r>
      <w:r w:rsidRPr="00F82801">
        <w:rPr>
          <w:rFonts w:asciiTheme="minorHAnsi" w:hAnsiTheme="minorHAnsi" w:cstheme="minorHAnsi"/>
        </w:rPr>
        <w:t>APPROVAL OF REPORTS AND DOCUMENTS</w:t>
      </w:r>
    </w:p>
    <w:p w14:paraId="52A36D7A" w14:textId="77777777" w:rsidR="00206CFF" w:rsidRPr="00F82801" w:rsidRDefault="00C37F29" w:rsidP="00F82801">
      <w:pPr>
        <w:pStyle w:val="ListParagraph"/>
        <w:numPr>
          <w:ilvl w:val="1"/>
          <w:numId w:val="29"/>
        </w:numPr>
        <w:tabs>
          <w:tab w:val="left" w:pos="1556"/>
        </w:tabs>
        <w:spacing w:line="276" w:lineRule="auto"/>
        <w:ind w:right="111" w:hanging="708"/>
        <w:rPr>
          <w:rFonts w:asciiTheme="minorHAnsi" w:hAnsiTheme="minorHAnsi" w:cstheme="minorHAnsi"/>
        </w:rPr>
      </w:pPr>
      <w:r w:rsidRPr="00F82801">
        <w:rPr>
          <w:rFonts w:asciiTheme="minorHAnsi" w:hAnsiTheme="minorHAnsi" w:cstheme="minorHAnsi"/>
        </w:rPr>
        <w:t>The approval by the contracting authority of reports and documents drawn up and forwarded by the contractor shall certify that they comply with the terms of the</w:t>
      </w:r>
      <w:r w:rsidRPr="00F82801">
        <w:rPr>
          <w:rFonts w:asciiTheme="minorHAnsi" w:hAnsiTheme="minorHAnsi" w:cstheme="minorHAnsi"/>
          <w:spacing w:val="-1"/>
        </w:rPr>
        <w:t xml:space="preserve"> </w:t>
      </w:r>
      <w:r w:rsidRPr="00F82801">
        <w:rPr>
          <w:rFonts w:asciiTheme="minorHAnsi" w:hAnsiTheme="minorHAnsi" w:cstheme="minorHAnsi"/>
        </w:rPr>
        <w:t>contract.</w:t>
      </w:r>
    </w:p>
    <w:p w14:paraId="62ABBAEF" w14:textId="77777777" w:rsidR="00206CFF" w:rsidRPr="00F82801" w:rsidRDefault="00C37F29" w:rsidP="00F82801">
      <w:pPr>
        <w:pStyle w:val="ListParagraph"/>
        <w:numPr>
          <w:ilvl w:val="1"/>
          <w:numId w:val="29"/>
        </w:numPr>
        <w:tabs>
          <w:tab w:val="left" w:pos="1556"/>
        </w:tabs>
        <w:spacing w:line="276" w:lineRule="auto"/>
        <w:ind w:right="149" w:hanging="708"/>
        <w:rPr>
          <w:rFonts w:asciiTheme="minorHAnsi" w:hAnsiTheme="minorHAnsi" w:cstheme="minorHAnsi"/>
        </w:rPr>
      </w:pPr>
      <w:r w:rsidRPr="00F82801">
        <w:rPr>
          <w:rFonts w:asciiTheme="minorHAnsi" w:hAnsiTheme="minorHAnsi" w:cstheme="minorHAnsi"/>
        </w:rPr>
        <w:t>Where a report or document is approved by the contracting authority subject to amendments to be made by the contractor, the contracting authority shall prescribe a period for making the amendments</w:t>
      </w:r>
      <w:r w:rsidRPr="00F82801">
        <w:rPr>
          <w:rFonts w:asciiTheme="minorHAnsi" w:hAnsiTheme="minorHAnsi" w:cstheme="minorHAnsi"/>
          <w:spacing w:val="-4"/>
        </w:rPr>
        <w:t xml:space="preserve"> </w:t>
      </w:r>
      <w:r w:rsidRPr="00F82801">
        <w:rPr>
          <w:rFonts w:asciiTheme="minorHAnsi" w:hAnsiTheme="minorHAnsi" w:cstheme="minorHAnsi"/>
        </w:rPr>
        <w:t>requested.</w:t>
      </w:r>
    </w:p>
    <w:p w14:paraId="712F45F4" w14:textId="77777777" w:rsidR="00206CFF" w:rsidRPr="00F82801" w:rsidRDefault="00C37F29" w:rsidP="00F82801">
      <w:pPr>
        <w:pStyle w:val="ListParagraph"/>
        <w:numPr>
          <w:ilvl w:val="1"/>
          <w:numId w:val="29"/>
        </w:numPr>
        <w:tabs>
          <w:tab w:val="left" w:pos="1556"/>
        </w:tabs>
        <w:spacing w:before="124" w:line="276" w:lineRule="auto"/>
        <w:ind w:right="940" w:hanging="708"/>
        <w:rPr>
          <w:rFonts w:asciiTheme="minorHAnsi" w:hAnsiTheme="minorHAnsi" w:cstheme="minorHAnsi"/>
        </w:rPr>
      </w:pPr>
      <w:r w:rsidRPr="00F82801">
        <w:rPr>
          <w:rFonts w:asciiTheme="minorHAnsi" w:hAnsiTheme="minorHAnsi" w:cstheme="minorHAnsi"/>
        </w:rPr>
        <w:t>Where the final progress report is not approved, the dispute settlement procedure is automatically</w:t>
      </w:r>
      <w:r w:rsidRPr="00F82801">
        <w:rPr>
          <w:rFonts w:asciiTheme="minorHAnsi" w:hAnsiTheme="minorHAnsi" w:cstheme="minorHAnsi"/>
          <w:spacing w:val="-3"/>
        </w:rPr>
        <w:t xml:space="preserve"> </w:t>
      </w:r>
      <w:r w:rsidRPr="00F82801">
        <w:rPr>
          <w:rFonts w:asciiTheme="minorHAnsi" w:hAnsiTheme="minorHAnsi" w:cstheme="minorHAnsi"/>
        </w:rPr>
        <w:t>invoked.</w:t>
      </w:r>
    </w:p>
    <w:p w14:paraId="3D9B8765" w14:textId="77777777" w:rsidR="00206CFF" w:rsidRPr="00F82801" w:rsidRDefault="00C37F29" w:rsidP="00F82801">
      <w:pPr>
        <w:pStyle w:val="ListParagraph"/>
        <w:numPr>
          <w:ilvl w:val="1"/>
          <w:numId w:val="29"/>
        </w:numPr>
        <w:tabs>
          <w:tab w:val="left" w:pos="1556"/>
        </w:tabs>
        <w:spacing w:line="276" w:lineRule="auto"/>
        <w:ind w:right="138" w:hanging="708"/>
        <w:rPr>
          <w:rFonts w:asciiTheme="minorHAnsi" w:hAnsiTheme="minorHAnsi" w:cstheme="minorHAnsi"/>
        </w:rPr>
      </w:pPr>
      <w:r w:rsidRPr="00F82801">
        <w:rPr>
          <w:rFonts w:asciiTheme="minorHAnsi" w:hAnsiTheme="minorHAnsi" w:cstheme="minorHAnsi"/>
        </w:rPr>
        <w:t>Where the contract is performed in phases, the implementation of each phase shall be subject to the approval, by the contracting authority, of the preceding phase except where the phases are carried out</w:t>
      </w:r>
      <w:r w:rsidRPr="00F82801">
        <w:rPr>
          <w:rFonts w:asciiTheme="minorHAnsi" w:hAnsiTheme="minorHAnsi" w:cstheme="minorHAnsi"/>
          <w:spacing w:val="1"/>
        </w:rPr>
        <w:t xml:space="preserve"> </w:t>
      </w:r>
      <w:r w:rsidRPr="00F82801">
        <w:rPr>
          <w:rFonts w:asciiTheme="minorHAnsi" w:hAnsiTheme="minorHAnsi" w:cstheme="minorHAnsi"/>
        </w:rPr>
        <w:t>concurrently.</w:t>
      </w:r>
    </w:p>
    <w:p w14:paraId="12A5FAF2" w14:textId="77777777" w:rsidR="00206CFF" w:rsidRPr="00F82801" w:rsidRDefault="00C37F29" w:rsidP="00F82801">
      <w:pPr>
        <w:pStyle w:val="ListParagraph"/>
        <w:numPr>
          <w:ilvl w:val="1"/>
          <w:numId w:val="29"/>
        </w:numPr>
        <w:tabs>
          <w:tab w:val="left" w:pos="1556"/>
        </w:tabs>
        <w:spacing w:before="124" w:line="276" w:lineRule="auto"/>
        <w:ind w:right="874" w:hanging="708"/>
        <w:rPr>
          <w:rFonts w:asciiTheme="minorHAnsi" w:hAnsiTheme="minorHAnsi" w:cstheme="minorHAnsi"/>
        </w:rPr>
      </w:pPr>
      <w:r w:rsidRPr="00F82801">
        <w:rPr>
          <w:rFonts w:asciiTheme="minorHAnsi" w:hAnsiTheme="minorHAnsi" w:cstheme="minorHAnsi"/>
        </w:rPr>
        <w:t>The contracting authority’s time limit for accepting reports or documents shall be considered included in the time limit for payments indicated in Article 29, unless otherwise specified in the special</w:t>
      </w:r>
      <w:r w:rsidRPr="00F82801">
        <w:rPr>
          <w:rFonts w:asciiTheme="minorHAnsi" w:hAnsiTheme="minorHAnsi" w:cstheme="minorHAnsi"/>
          <w:spacing w:val="6"/>
        </w:rPr>
        <w:t xml:space="preserve"> </w:t>
      </w:r>
      <w:r w:rsidRPr="00F82801">
        <w:rPr>
          <w:rFonts w:asciiTheme="minorHAnsi" w:hAnsiTheme="minorHAnsi" w:cstheme="minorHAnsi"/>
        </w:rPr>
        <w:t>conditions.</w:t>
      </w:r>
    </w:p>
    <w:p w14:paraId="0498D3CF" w14:textId="77777777" w:rsidR="00206CFF" w:rsidRPr="00F82801" w:rsidRDefault="00206CFF" w:rsidP="00F82801">
      <w:pPr>
        <w:pStyle w:val="BodyText"/>
        <w:spacing w:before="2" w:line="276" w:lineRule="auto"/>
        <w:ind w:left="0"/>
        <w:rPr>
          <w:rFonts w:asciiTheme="minorHAnsi" w:hAnsiTheme="minorHAnsi" w:cstheme="minorHAnsi"/>
        </w:rPr>
      </w:pPr>
    </w:p>
    <w:p w14:paraId="76026105" w14:textId="77777777" w:rsidR="00206CFF" w:rsidRPr="00F82801" w:rsidRDefault="00C37F29" w:rsidP="00F82801">
      <w:pPr>
        <w:spacing w:line="276" w:lineRule="auto"/>
        <w:ind w:left="1360" w:right="1357"/>
        <w:jc w:val="center"/>
        <w:rPr>
          <w:rFonts w:asciiTheme="minorHAnsi" w:hAnsiTheme="minorHAnsi" w:cstheme="minorHAnsi"/>
          <w:b/>
        </w:rPr>
      </w:pPr>
      <w:r w:rsidRPr="00F82801">
        <w:rPr>
          <w:rFonts w:asciiTheme="minorHAnsi" w:hAnsiTheme="minorHAnsi" w:cstheme="minorHAnsi"/>
          <w:b/>
        </w:rPr>
        <w:t>PAYMENTS &amp; DEBT RECOVERY</w:t>
      </w:r>
    </w:p>
    <w:p w14:paraId="5450FF31" w14:textId="77777777" w:rsidR="00206CFF" w:rsidRPr="00F82801" w:rsidRDefault="00206CFF" w:rsidP="00F82801">
      <w:pPr>
        <w:pStyle w:val="BodyText"/>
        <w:spacing w:line="276" w:lineRule="auto"/>
        <w:ind w:left="0"/>
        <w:rPr>
          <w:rFonts w:asciiTheme="minorHAnsi" w:hAnsiTheme="minorHAnsi" w:cstheme="minorHAnsi"/>
          <w:b/>
        </w:rPr>
      </w:pPr>
    </w:p>
    <w:p w14:paraId="425AD6BD" w14:textId="77777777" w:rsidR="00206CFF" w:rsidRPr="00F82801" w:rsidRDefault="00C37F29" w:rsidP="00F82801">
      <w:pPr>
        <w:pStyle w:val="Heading1"/>
        <w:tabs>
          <w:tab w:val="left" w:pos="2525"/>
        </w:tabs>
        <w:spacing w:before="263" w:line="276" w:lineRule="auto"/>
        <w:rPr>
          <w:rFonts w:asciiTheme="minorHAnsi" w:hAnsiTheme="minorHAnsi" w:cstheme="minorHAnsi"/>
        </w:rPr>
      </w:pPr>
      <w:bookmarkStart w:id="28" w:name="_bookmark28"/>
      <w:bookmarkEnd w:id="28"/>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28.</w:t>
      </w:r>
      <w:r w:rsidRPr="00F82801">
        <w:rPr>
          <w:rFonts w:asciiTheme="minorHAnsi" w:hAnsiTheme="minorHAnsi" w:cstheme="minorHAnsi"/>
          <w:color w:val="0D0D0D"/>
        </w:rPr>
        <w:tab/>
      </w:r>
      <w:r w:rsidRPr="00F82801">
        <w:rPr>
          <w:rFonts w:asciiTheme="minorHAnsi" w:hAnsiTheme="minorHAnsi" w:cstheme="minorHAnsi"/>
        </w:rPr>
        <w:t>EXPENDITURE</w:t>
      </w:r>
      <w:r w:rsidRPr="00F82801">
        <w:rPr>
          <w:rFonts w:asciiTheme="minorHAnsi" w:hAnsiTheme="minorHAnsi" w:cstheme="minorHAnsi"/>
          <w:spacing w:val="-1"/>
        </w:rPr>
        <w:t xml:space="preserve"> </w:t>
      </w:r>
      <w:r w:rsidRPr="00F82801">
        <w:rPr>
          <w:rFonts w:asciiTheme="minorHAnsi" w:hAnsiTheme="minorHAnsi" w:cstheme="minorHAnsi"/>
        </w:rPr>
        <w:t>VERIFICATION</w:t>
      </w:r>
    </w:p>
    <w:p w14:paraId="31ECE5A1" w14:textId="77777777" w:rsidR="00206CFF" w:rsidRPr="00F82801" w:rsidRDefault="00C37F29" w:rsidP="00F82801">
      <w:pPr>
        <w:pStyle w:val="ListParagraph"/>
        <w:numPr>
          <w:ilvl w:val="1"/>
          <w:numId w:val="28"/>
        </w:numPr>
        <w:tabs>
          <w:tab w:val="left" w:pos="1556"/>
        </w:tabs>
        <w:spacing w:before="121" w:line="276" w:lineRule="auto"/>
        <w:rPr>
          <w:rFonts w:asciiTheme="minorHAnsi" w:hAnsiTheme="minorHAnsi" w:cstheme="minorHAnsi"/>
        </w:rPr>
      </w:pPr>
      <w:r w:rsidRPr="00F82801">
        <w:rPr>
          <w:rFonts w:asciiTheme="minorHAnsi" w:hAnsiTheme="minorHAnsi" w:cstheme="minorHAnsi"/>
        </w:rPr>
        <w:t>No expenditure verification report is required for global price</w:t>
      </w:r>
      <w:r w:rsidRPr="00F82801">
        <w:rPr>
          <w:rFonts w:asciiTheme="minorHAnsi" w:hAnsiTheme="minorHAnsi" w:cstheme="minorHAnsi"/>
          <w:spacing w:val="8"/>
        </w:rPr>
        <w:t xml:space="preserve"> </w:t>
      </w:r>
      <w:r w:rsidRPr="00F82801">
        <w:rPr>
          <w:rFonts w:asciiTheme="minorHAnsi" w:hAnsiTheme="minorHAnsi" w:cstheme="minorHAnsi"/>
        </w:rPr>
        <w:t>contracts.</w:t>
      </w:r>
    </w:p>
    <w:p w14:paraId="68322A93" w14:textId="77777777" w:rsidR="00206CFF" w:rsidRPr="00F82801" w:rsidRDefault="00C37F29" w:rsidP="00F82801">
      <w:pPr>
        <w:pStyle w:val="ListParagraph"/>
        <w:numPr>
          <w:ilvl w:val="1"/>
          <w:numId w:val="28"/>
        </w:numPr>
        <w:tabs>
          <w:tab w:val="left" w:pos="1556"/>
        </w:tabs>
        <w:spacing w:before="127" w:line="276" w:lineRule="auto"/>
        <w:ind w:left="1817" w:right="439" w:hanging="708"/>
        <w:rPr>
          <w:rFonts w:asciiTheme="minorHAnsi" w:hAnsiTheme="minorHAnsi" w:cstheme="minorHAnsi"/>
        </w:rPr>
      </w:pPr>
      <w:r w:rsidRPr="00F82801">
        <w:rPr>
          <w:rFonts w:asciiTheme="minorHAnsi" w:hAnsiTheme="minorHAnsi" w:cstheme="minorHAnsi"/>
        </w:rPr>
        <w:t>Before payments are made for fee-based contracts, an external auditor must examine and verify the invoices and the financial reports sent by the contractor to the contracting authority. The auditor shall meet the requirements set out in the terms of reference for expenditure verification and shall be approved by the contracting</w:t>
      </w:r>
      <w:r w:rsidRPr="00F82801">
        <w:rPr>
          <w:rFonts w:asciiTheme="minorHAnsi" w:hAnsiTheme="minorHAnsi" w:cstheme="minorHAnsi"/>
          <w:spacing w:val="7"/>
        </w:rPr>
        <w:t xml:space="preserve"> </w:t>
      </w:r>
      <w:r w:rsidRPr="00F82801">
        <w:rPr>
          <w:rFonts w:asciiTheme="minorHAnsi" w:hAnsiTheme="minorHAnsi" w:cstheme="minorHAnsi"/>
        </w:rPr>
        <w:t>authority.</w:t>
      </w:r>
    </w:p>
    <w:p w14:paraId="6798487B" w14:textId="77777777" w:rsidR="00206CFF" w:rsidRPr="00F82801" w:rsidRDefault="00C37F29" w:rsidP="00F82801">
      <w:pPr>
        <w:pStyle w:val="ListParagraph"/>
        <w:numPr>
          <w:ilvl w:val="1"/>
          <w:numId w:val="28"/>
        </w:numPr>
        <w:tabs>
          <w:tab w:val="left" w:pos="1556"/>
        </w:tabs>
        <w:spacing w:before="124" w:line="276" w:lineRule="auto"/>
        <w:rPr>
          <w:rFonts w:asciiTheme="minorHAnsi" w:hAnsiTheme="minorHAnsi" w:cstheme="minorHAnsi"/>
        </w:rPr>
      </w:pPr>
      <w:r w:rsidRPr="00F82801">
        <w:rPr>
          <w:rFonts w:asciiTheme="minorHAnsi" w:hAnsiTheme="minorHAnsi" w:cstheme="minorHAnsi"/>
        </w:rPr>
        <w:t>The auditor must satisfy itself that relevant, reliable and sufficient evidence exists</w:t>
      </w:r>
      <w:r w:rsidRPr="00F82801">
        <w:rPr>
          <w:rFonts w:asciiTheme="minorHAnsi" w:hAnsiTheme="minorHAnsi" w:cstheme="minorHAnsi"/>
          <w:spacing w:val="18"/>
        </w:rPr>
        <w:t xml:space="preserve"> </w:t>
      </w:r>
      <w:r w:rsidRPr="00F82801">
        <w:rPr>
          <w:rFonts w:asciiTheme="minorHAnsi" w:hAnsiTheme="minorHAnsi" w:cstheme="minorHAnsi"/>
        </w:rPr>
        <w:t>that:</w:t>
      </w:r>
    </w:p>
    <w:p w14:paraId="582172EB" w14:textId="77777777" w:rsidR="00206CFF" w:rsidRPr="00F82801" w:rsidRDefault="00C37F29" w:rsidP="00F82801">
      <w:pPr>
        <w:pStyle w:val="ListParagraph"/>
        <w:numPr>
          <w:ilvl w:val="0"/>
          <w:numId w:val="27"/>
        </w:numPr>
        <w:tabs>
          <w:tab w:val="left" w:pos="1393"/>
        </w:tabs>
        <w:spacing w:before="126" w:line="276" w:lineRule="auto"/>
        <w:ind w:right="108"/>
        <w:jc w:val="both"/>
        <w:rPr>
          <w:rFonts w:asciiTheme="minorHAnsi" w:hAnsiTheme="minorHAnsi" w:cstheme="minorHAnsi"/>
        </w:rPr>
      </w:pPr>
      <w:r w:rsidRPr="00F82801">
        <w:rPr>
          <w:rFonts w:asciiTheme="minorHAnsi" w:hAnsiTheme="minorHAnsi" w:cstheme="minorHAnsi"/>
        </w:rPr>
        <w:t>the experts employed by the contractor for the contract have been working as evidenced on  the contract (as corroborated by independent, third-party evidence, where available) for the number of days claimed in the contractor's invoices and in the financial reporting spreadsheet submitted with the interim progress reports;</w:t>
      </w:r>
      <w:r w:rsidRPr="00F82801">
        <w:rPr>
          <w:rFonts w:asciiTheme="minorHAnsi" w:hAnsiTheme="minorHAnsi" w:cstheme="minorHAnsi"/>
          <w:spacing w:val="-2"/>
        </w:rPr>
        <w:t xml:space="preserve"> </w:t>
      </w:r>
      <w:r w:rsidRPr="00F82801">
        <w:rPr>
          <w:rFonts w:asciiTheme="minorHAnsi" w:hAnsiTheme="minorHAnsi" w:cstheme="minorHAnsi"/>
        </w:rPr>
        <w:t>and</w:t>
      </w:r>
    </w:p>
    <w:p w14:paraId="16429237" w14:textId="77777777" w:rsidR="00206CFF" w:rsidRPr="00F82801" w:rsidRDefault="00C37F29" w:rsidP="00F82801">
      <w:pPr>
        <w:pStyle w:val="ListParagraph"/>
        <w:numPr>
          <w:ilvl w:val="0"/>
          <w:numId w:val="27"/>
        </w:numPr>
        <w:tabs>
          <w:tab w:val="left" w:pos="1393"/>
        </w:tabs>
        <w:spacing w:before="115" w:line="276" w:lineRule="auto"/>
        <w:ind w:right="106"/>
        <w:jc w:val="both"/>
        <w:rPr>
          <w:rFonts w:asciiTheme="minorHAnsi" w:hAnsiTheme="minorHAnsi" w:cstheme="minorHAnsi"/>
        </w:rPr>
      </w:pPr>
      <w:proofErr w:type="gramStart"/>
      <w:r w:rsidRPr="00F82801">
        <w:rPr>
          <w:rFonts w:asciiTheme="minorHAnsi" w:hAnsiTheme="minorHAnsi" w:cstheme="minorHAnsi"/>
        </w:rPr>
        <w:t>the</w:t>
      </w:r>
      <w:proofErr w:type="gramEnd"/>
      <w:r w:rsidRPr="00F82801">
        <w:rPr>
          <w:rFonts w:asciiTheme="minorHAnsi" w:hAnsiTheme="minorHAnsi" w:cstheme="minorHAnsi"/>
        </w:rPr>
        <w:t xml:space="preserve"> amounts claimed as incidental expenditure have actually and necessarily been incurred by the contractor in accordance with the requirements of the terms of reference of the</w:t>
      </w:r>
      <w:r w:rsidRPr="00F82801">
        <w:rPr>
          <w:rFonts w:asciiTheme="minorHAnsi" w:hAnsiTheme="minorHAnsi" w:cstheme="minorHAnsi"/>
          <w:spacing w:val="31"/>
        </w:rPr>
        <w:t xml:space="preserve"> </w:t>
      </w:r>
      <w:r w:rsidRPr="00F82801">
        <w:rPr>
          <w:rFonts w:asciiTheme="minorHAnsi" w:hAnsiTheme="minorHAnsi" w:cstheme="minorHAnsi"/>
        </w:rPr>
        <w:t>contract.</w:t>
      </w:r>
    </w:p>
    <w:p w14:paraId="12F01097" w14:textId="77777777" w:rsidR="00206CFF" w:rsidRPr="00F82801" w:rsidRDefault="00C37F29" w:rsidP="00F82801">
      <w:pPr>
        <w:pStyle w:val="BodyText"/>
        <w:spacing w:before="123" w:line="276" w:lineRule="auto"/>
        <w:ind w:left="967" w:right="111"/>
        <w:jc w:val="both"/>
        <w:rPr>
          <w:rFonts w:asciiTheme="minorHAnsi" w:hAnsiTheme="minorHAnsi" w:cstheme="minorHAnsi"/>
        </w:rPr>
      </w:pPr>
      <w:r w:rsidRPr="00F82801">
        <w:rPr>
          <w:rFonts w:asciiTheme="minorHAnsi" w:hAnsiTheme="minorHAnsi" w:cstheme="minorHAnsi"/>
        </w:rPr>
        <w:t>On the basis of its verification, the auditor submits to the contractor an expenditure verification report in accordance with the model in Annex VII.</w:t>
      </w:r>
    </w:p>
    <w:p w14:paraId="1EB924B5" w14:textId="77777777" w:rsidR="00206CFF" w:rsidRPr="00F82801" w:rsidRDefault="00C37F29" w:rsidP="00F82801">
      <w:pPr>
        <w:pStyle w:val="ListParagraph"/>
        <w:numPr>
          <w:ilvl w:val="1"/>
          <w:numId w:val="28"/>
        </w:numPr>
        <w:tabs>
          <w:tab w:val="left" w:pos="1556"/>
        </w:tabs>
        <w:spacing w:before="115" w:line="276" w:lineRule="auto"/>
        <w:ind w:left="1109" w:right="907" w:firstLine="0"/>
        <w:jc w:val="both"/>
        <w:rPr>
          <w:rFonts w:asciiTheme="minorHAnsi" w:hAnsiTheme="minorHAnsi" w:cstheme="minorHAnsi"/>
        </w:rPr>
      </w:pPr>
      <w:r w:rsidRPr="00F82801">
        <w:rPr>
          <w:rFonts w:asciiTheme="minorHAnsi" w:hAnsiTheme="minorHAnsi" w:cstheme="minorHAnsi"/>
        </w:rPr>
        <w:t>The contractor grants the auditor all access rights mentioned in Article 25.  28.5.The contracting authority reserves the right to require that the auditor be replaced</w:t>
      </w:r>
      <w:r w:rsidRPr="00F82801">
        <w:rPr>
          <w:rFonts w:asciiTheme="minorHAnsi" w:hAnsiTheme="minorHAnsi" w:cstheme="minorHAnsi"/>
          <w:spacing w:val="34"/>
        </w:rPr>
        <w:t xml:space="preserve"> </w:t>
      </w:r>
      <w:r w:rsidRPr="00F82801">
        <w:rPr>
          <w:rFonts w:asciiTheme="minorHAnsi" w:hAnsiTheme="minorHAnsi" w:cstheme="minorHAnsi"/>
        </w:rPr>
        <w:t>if</w:t>
      </w:r>
    </w:p>
    <w:p w14:paraId="3FC201E8" w14:textId="77777777" w:rsidR="00206CFF" w:rsidRPr="00F82801" w:rsidRDefault="00C37F29" w:rsidP="00F82801">
      <w:pPr>
        <w:pStyle w:val="BodyText"/>
        <w:spacing w:before="5" w:line="276" w:lineRule="auto"/>
        <w:ind w:right="479"/>
        <w:jc w:val="both"/>
        <w:rPr>
          <w:rFonts w:asciiTheme="minorHAnsi" w:hAnsiTheme="minorHAnsi" w:cstheme="minorHAnsi"/>
        </w:rPr>
      </w:pPr>
      <w:proofErr w:type="gramStart"/>
      <w:r w:rsidRPr="00F82801">
        <w:rPr>
          <w:rFonts w:asciiTheme="minorHAnsi" w:hAnsiTheme="minorHAnsi" w:cstheme="minorHAnsi"/>
        </w:rPr>
        <w:t>considerations</w:t>
      </w:r>
      <w:proofErr w:type="gramEnd"/>
      <w:r w:rsidRPr="00F82801">
        <w:rPr>
          <w:rFonts w:asciiTheme="minorHAnsi" w:hAnsiTheme="minorHAnsi" w:cstheme="minorHAnsi"/>
        </w:rPr>
        <w:t>, which were unknown when the contract was signed, cast doubt on the auditor's independence or professional standards.</w:t>
      </w:r>
    </w:p>
    <w:p w14:paraId="10CFE612" w14:textId="77777777" w:rsidR="00206CFF" w:rsidRPr="00F82801" w:rsidRDefault="00206CFF" w:rsidP="00F82801">
      <w:pPr>
        <w:pStyle w:val="BodyText"/>
        <w:spacing w:line="276" w:lineRule="auto"/>
        <w:ind w:left="0"/>
        <w:rPr>
          <w:rFonts w:asciiTheme="minorHAnsi" w:hAnsiTheme="minorHAnsi" w:cstheme="minorHAnsi"/>
        </w:rPr>
      </w:pPr>
    </w:p>
    <w:p w14:paraId="12B9EA47"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29" w:name="_bookmark29"/>
      <w:bookmarkEnd w:id="29"/>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29.</w:t>
      </w:r>
      <w:r w:rsidRPr="00F82801">
        <w:rPr>
          <w:rFonts w:asciiTheme="minorHAnsi" w:hAnsiTheme="minorHAnsi" w:cstheme="minorHAnsi"/>
          <w:color w:val="0D0D0D"/>
        </w:rPr>
        <w:tab/>
      </w:r>
      <w:r w:rsidRPr="00F82801">
        <w:rPr>
          <w:rFonts w:asciiTheme="minorHAnsi" w:hAnsiTheme="minorHAnsi" w:cstheme="minorHAnsi"/>
        </w:rPr>
        <w:t>PAYMENT AND INTEREST ON LATE</w:t>
      </w:r>
      <w:r w:rsidRPr="00F82801">
        <w:rPr>
          <w:rFonts w:asciiTheme="minorHAnsi" w:hAnsiTheme="minorHAnsi" w:cstheme="minorHAnsi"/>
          <w:spacing w:val="-4"/>
        </w:rPr>
        <w:t xml:space="preserve"> </w:t>
      </w:r>
      <w:r w:rsidRPr="00F82801">
        <w:rPr>
          <w:rFonts w:asciiTheme="minorHAnsi" w:hAnsiTheme="minorHAnsi" w:cstheme="minorHAnsi"/>
        </w:rPr>
        <w:t>PAYMENT</w:t>
      </w:r>
    </w:p>
    <w:p w14:paraId="015D5FF1" w14:textId="77777777" w:rsidR="00206CFF" w:rsidRPr="00F82801" w:rsidRDefault="00C37F29" w:rsidP="00F82801">
      <w:pPr>
        <w:pStyle w:val="ListParagraph"/>
        <w:numPr>
          <w:ilvl w:val="1"/>
          <w:numId w:val="26"/>
        </w:numPr>
        <w:tabs>
          <w:tab w:val="left" w:pos="1556"/>
        </w:tabs>
        <w:spacing w:line="276" w:lineRule="auto"/>
        <w:ind w:right="532" w:hanging="708"/>
        <w:rPr>
          <w:rFonts w:asciiTheme="minorHAnsi" w:hAnsiTheme="minorHAnsi" w:cstheme="minorHAnsi"/>
        </w:rPr>
      </w:pPr>
      <w:r w:rsidRPr="00F82801">
        <w:rPr>
          <w:rFonts w:asciiTheme="minorHAnsi" w:hAnsiTheme="minorHAnsi" w:cstheme="minorHAnsi"/>
        </w:rPr>
        <w:t xml:space="preserve">Payments will be made in accordance with one of the options below, as identified in </w:t>
      </w:r>
      <w:r w:rsidRPr="00F82801">
        <w:rPr>
          <w:rFonts w:asciiTheme="minorHAnsi" w:hAnsiTheme="minorHAnsi" w:cstheme="minorHAnsi"/>
        </w:rPr>
        <w:lastRenderedPageBreak/>
        <w:t>the special</w:t>
      </w:r>
      <w:r w:rsidRPr="00F82801">
        <w:rPr>
          <w:rFonts w:asciiTheme="minorHAnsi" w:hAnsiTheme="minorHAnsi" w:cstheme="minorHAnsi"/>
          <w:spacing w:val="2"/>
        </w:rPr>
        <w:t xml:space="preserve"> </w:t>
      </w:r>
      <w:r w:rsidRPr="00F82801">
        <w:rPr>
          <w:rFonts w:asciiTheme="minorHAnsi" w:hAnsiTheme="minorHAnsi" w:cstheme="minorHAnsi"/>
        </w:rPr>
        <w:t>conditions.</w:t>
      </w:r>
    </w:p>
    <w:p w14:paraId="7636523A" w14:textId="77777777" w:rsidR="00206CFF" w:rsidRPr="00F82801" w:rsidRDefault="00C37F29" w:rsidP="00F82801">
      <w:pPr>
        <w:pStyle w:val="BodyText"/>
        <w:spacing w:before="122" w:line="276" w:lineRule="auto"/>
        <w:jc w:val="both"/>
        <w:rPr>
          <w:rFonts w:asciiTheme="minorHAnsi" w:hAnsiTheme="minorHAnsi" w:cstheme="minorHAnsi"/>
        </w:rPr>
      </w:pPr>
      <w:r w:rsidRPr="00F82801">
        <w:rPr>
          <w:rFonts w:asciiTheme="minorHAnsi" w:hAnsiTheme="minorHAnsi" w:cstheme="minorHAnsi"/>
          <w:u w:val="single"/>
        </w:rPr>
        <w:t>Option 1: Fee-based contract:</w:t>
      </w:r>
    </w:p>
    <w:p w14:paraId="1CFD6553" w14:textId="77777777" w:rsidR="00206CFF" w:rsidRPr="00F82801" w:rsidRDefault="00206CFF" w:rsidP="00F82801">
      <w:pPr>
        <w:pStyle w:val="BodyText"/>
        <w:spacing w:before="5" w:line="276" w:lineRule="auto"/>
        <w:ind w:left="0"/>
        <w:rPr>
          <w:rFonts w:asciiTheme="minorHAnsi" w:hAnsiTheme="minorHAnsi" w:cstheme="minorHAnsi"/>
        </w:rPr>
      </w:pPr>
    </w:p>
    <w:p w14:paraId="4024CF89" w14:textId="77777777" w:rsidR="00206CFF" w:rsidRPr="00F82801" w:rsidRDefault="00C37F29" w:rsidP="00F82801">
      <w:pPr>
        <w:pStyle w:val="BodyText"/>
        <w:spacing w:before="92" w:line="276" w:lineRule="auto"/>
        <w:jc w:val="both"/>
        <w:rPr>
          <w:rFonts w:asciiTheme="minorHAnsi" w:hAnsiTheme="minorHAnsi" w:cstheme="minorHAnsi"/>
        </w:rPr>
      </w:pPr>
      <w:r w:rsidRPr="00F82801">
        <w:rPr>
          <w:rFonts w:asciiTheme="minorHAnsi" w:hAnsiTheme="minorHAnsi" w:cstheme="minorHAnsi"/>
        </w:rPr>
        <w:t>The contracting authority will make payments to the contractor in the following manner:</w:t>
      </w:r>
    </w:p>
    <w:p w14:paraId="5F3A7EF4" w14:textId="77777777" w:rsidR="00206CFF" w:rsidRPr="00F82801" w:rsidRDefault="00C37F29" w:rsidP="00F82801">
      <w:pPr>
        <w:pStyle w:val="ListParagraph"/>
        <w:numPr>
          <w:ilvl w:val="2"/>
          <w:numId w:val="26"/>
        </w:numPr>
        <w:tabs>
          <w:tab w:val="left" w:pos="2242"/>
        </w:tabs>
        <w:spacing w:before="126" w:line="276" w:lineRule="auto"/>
        <w:ind w:right="109"/>
        <w:jc w:val="both"/>
        <w:rPr>
          <w:rFonts w:asciiTheme="minorHAnsi" w:hAnsiTheme="minorHAnsi" w:cstheme="minorHAnsi"/>
        </w:rPr>
      </w:pPr>
      <w:r w:rsidRPr="00F82801">
        <w:rPr>
          <w:rFonts w:asciiTheme="minorHAnsi" w:hAnsiTheme="minorHAnsi" w:cstheme="minorHAnsi"/>
        </w:rPr>
        <w:t>A first payment of pre-financing, if requested by the contractor, of an amount up to maximum 20% of the maximum contract value stated in point 2 of the contract, within</w:t>
      </w:r>
      <w:r w:rsidRPr="00F82801">
        <w:rPr>
          <w:rFonts w:asciiTheme="minorHAnsi" w:hAnsiTheme="minorHAnsi" w:cstheme="minorHAnsi"/>
          <w:spacing w:val="19"/>
        </w:rPr>
        <w:t xml:space="preserve"> </w:t>
      </w:r>
      <w:r w:rsidRPr="00F82801">
        <w:rPr>
          <w:rFonts w:asciiTheme="minorHAnsi" w:hAnsiTheme="minorHAnsi" w:cstheme="minorHAnsi"/>
        </w:rPr>
        <w:t>30</w:t>
      </w:r>
      <w:r w:rsidRPr="00F82801">
        <w:rPr>
          <w:rFonts w:asciiTheme="minorHAnsi" w:hAnsiTheme="minorHAnsi" w:cstheme="minorHAnsi"/>
          <w:spacing w:val="15"/>
        </w:rPr>
        <w:t xml:space="preserve"> </w:t>
      </w:r>
      <w:r w:rsidRPr="00F82801">
        <w:rPr>
          <w:rFonts w:asciiTheme="minorHAnsi" w:hAnsiTheme="minorHAnsi" w:cstheme="minorHAnsi"/>
        </w:rPr>
        <w:t>days</w:t>
      </w:r>
      <w:r w:rsidRPr="00F82801">
        <w:rPr>
          <w:rFonts w:asciiTheme="minorHAnsi" w:hAnsiTheme="minorHAnsi" w:cstheme="minorHAnsi"/>
          <w:spacing w:val="17"/>
        </w:rPr>
        <w:t xml:space="preserve"> </w:t>
      </w:r>
      <w:r w:rsidRPr="00F82801">
        <w:rPr>
          <w:rFonts w:asciiTheme="minorHAnsi" w:hAnsiTheme="minorHAnsi" w:cstheme="minorHAnsi"/>
        </w:rPr>
        <w:t>of</w:t>
      </w:r>
      <w:r w:rsidRPr="00F82801">
        <w:rPr>
          <w:rFonts w:asciiTheme="minorHAnsi" w:hAnsiTheme="minorHAnsi" w:cstheme="minorHAnsi"/>
          <w:spacing w:val="16"/>
        </w:rPr>
        <w:t xml:space="preserve"> </w:t>
      </w:r>
      <w:r w:rsidRPr="00F82801">
        <w:rPr>
          <w:rFonts w:asciiTheme="minorHAnsi" w:hAnsiTheme="minorHAnsi" w:cstheme="minorHAnsi"/>
        </w:rPr>
        <w:t>receipt</w:t>
      </w:r>
      <w:r w:rsidRPr="00F82801">
        <w:rPr>
          <w:rFonts w:asciiTheme="minorHAnsi" w:hAnsiTheme="minorHAnsi" w:cstheme="minorHAnsi"/>
          <w:spacing w:val="17"/>
        </w:rPr>
        <w:t xml:space="preserve"> </w:t>
      </w:r>
      <w:r w:rsidRPr="00F82801">
        <w:rPr>
          <w:rFonts w:asciiTheme="minorHAnsi" w:hAnsiTheme="minorHAnsi" w:cstheme="minorHAnsi"/>
        </w:rPr>
        <w:t>by</w:t>
      </w:r>
      <w:r w:rsidRPr="00F82801">
        <w:rPr>
          <w:rFonts w:asciiTheme="minorHAnsi" w:hAnsiTheme="minorHAnsi" w:cstheme="minorHAnsi"/>
          <w:spacing w:val="12"/>
        </w:rPr>
        <w:t xml:space="preserve"> </w:t>
      </w:r>
      <w:r w:rsidRPr="00F82801">
        <w:rPr>
          <w:rFonts w:asciiTheme="minorHAnsi" w:hAnsiTheme="minorHAnsi" w:cstheme="minorHAnsi"/>
        </w:rPr>
        <w:t>the</w:t>
      </w:r>
      <w:r w:rsidRPr="00F82801">
        <w:rPr>
          <w:rFonts w:asciiTheme="minorHAnsi" w:hAnsiTheme="minorHAnsi" w:cstheme="minorHAnsi"/>
          <w:spacing w:val="19"/>
        </w:rPr>
        <w:t xml:space="preserve"> </w:t>
      </w:r>
      <w:r w:rsidRPr="00F82801">
        <w:rPr>
          <w:rFonts w:asciiTheme="minorHAnsi" w:hAnsiTheme="minorHAnsi" w:cstheme="minorHAnsi"/>
        </w:rPr>
        <w:t>contracting</w:t>
      </w:r>
      <w:r w:rsidRPr="00F82801">
        <w:rPr>
          <w:rFonts w:asciiTheme="minorHAnsi" w:hAnsiTheme="minorHAnsi" w:cstheme="minorHAnsi"/>
          <w:spacing w:val="12"/>
        </w:rPr>
        <w:t xml:space="preserve"> </w:t>
      </w:r>
      <w:r w:rsidRPr="00F82801">
        <w:rPr>
          <w:rFonts w:asciiTheme="minorHAnsi" w:hAnsiTheme="minorHAnsi" w:cstheme="minorHAnsi"/>
        </w:rPr>
        <w:t>authority</w:t>
      </w:r>
      <w:r w:rsidRPr="00F82801">
        <w:rPr>
          <w:rFonts w:asciiTheme="minorHAnsi" w:hAnsiTheme="minorHAnsi" w:cstheme="minorHAnsi"/>
          <w:spacing w:val="15"/>
        </w:rPr>
        <w:t xml:space="preserve"> </w:t>
      </w:r>
      <w:r w:rsidRPr="00F82801">
        <w:rPr>
          <w:rFonts w:asciiTheme="minorHAnsi" w:hAnsiTheme="minorHAnsi" w:cstheme="minorHAnsi"/>
        </w:rPr>
        <w:t>of</w:t>
      </w:r>
      <w:r w:rsidRPr="00F82801">
        <w:rPr>
          <w:rFonts w:asciiTheme="minorHAnsi" w:hAnsiTheme="minorHAnsi" w:cstheme="minorHAnsi"/>
          <w:spacing w:val="17"/>
        </w:rPr>
        <w:t xml:space="preserve"> </w:t>
      </w:r>
      <w:r w:rsidRPr="00F82801">
        <w:rPr>
          <w:rFonts w:asciiTheme="minorHAnsi" w:hAnsiTheme="minorHAnsi" w:cstheme="minorHAnsi"/>
        </w:rPr>
        <w:t>an</w:t>
      </w:r>
      <w:r w:rsidRPr="00F82801">
        <w:rPr>
          <w:rFonts w:asciiTheme="minorHAnsi" w:hAnsiTheme="minorHAnsi" w:cstheme="minorHAnsi"/>
          <w:spacing w:val="15"/>
        </w:rPr>
        <w:t xml:space="preserve"> </w:t>
      </w:r>
      <w:r w:rsidRPr="00F82801">
        <w:rPr>
          <w:rFonts w:asciiTheme="minorHAnsi" w:hAnsiTheme="minorHAnsi" w:cstheme="minorHAnsi"/>
        </w:rPr>
        <w:t>invoice,</w:t>
      </w:r>
      <w:r w:rsidRPr="00F82801">
        <w:rPr>
          <w:rFonts w:asciiTheme="minorHAnsi" w:hAnsiTheme="minorHAnsi" w:cstheme="minorHAnsi"/>
          <w:spacing w:val="16"/>
        </w:rPr>
        <w:t xml:space="preserve"> </w:t>
      </w:r>
      <w:r w:rsidRPr="00F82801">
        <w:rPr>
          <w:rFonts w:asciiTheme="minorHAnsi" w:hAnsiTheme="minorHAnsi" w:cstheme="minorHAnsi"/>
        </w:rPr>
        <w:t>of</w:t>
      </w:r>
      <w:r w:rsidRPr="00F82801">
        <w:rPr>
          <w:rFonts w:asciiTheme="minorHAnsi" w:hAnsiTheme="minorHAnsi" w:cstheme="minorHAnsi"/>
          <w:spacing w:val="18"/>
        </w:rPr>
        <w:t xml:space="preserve"> </w:t>
      </w:r>
      <w:r w:rsidRPr="00F82801">
        <w:rPr>
          <w:rFonts w:asciiTheme="minorHAnsi" w:hAnsiTheme="minorHAnsi" w:cstheme="minorHAnsi"/>
        </w:rPr>
        <w:t>the</w:t>
      </w:r>
      <w:r w:rsidRPr="00F82801">
        <w:rPr>
          <w:rFonts w:asciiTheme="minorHAnsi" w:hAnsiTheme="minorHAnsi" w:cstheme="minorHAnsi"/>
          <w:spacing w:val="15"/>
        </w:rPr>
        <w:t xml:space="preserve"> </w:t>
      </w:r>
      <w:r w:rsidRPr="00F82801">
        <w:rPr>
          <w:rFonts w:asciiTheme="minorHAnsi" w:hAnsiTheme="minorHAnsi" w:cstheme="minorHAnsi"/>
        </w:rPr>
        <w:t>contract</w:t>
      </w:r>
    </w:p>
    <w:p w14:paraId="62253BB8" w14:textId="77777777" w:rsidR="00206CFF" w:rsidRPr="00F82801" w:rsidRDefault="00206CFF" w:rsidP="00F82801">
      <w:pPr>
        <w:spacing w:line="276" w:lineRule="auto"/>
        <w:jc w:val="both"/>
        <w:rPr>
          <w:rFonts w:asciiTheme="minorHAnsi" w:hAnsiTheme="minorHAnsi" w:cstheme="minorHAnsi"/>
        </w:rPr>
        <w:sectPr w:rsidR="00206CFF" w:rsidRPr="00F82801">
          <w:pgSz w:w="11910" w:h="16840"/>
          <w:pgMar w:top="740" w:right="1020" w:bottom="860" w:left="1020" w:header="0" w:footer="674" w:gutter="0"/>
          <w:cols w:space="720"/>
        </w:sectPr>
      </w:pPr>
    </w:p>
    <w:p w14:paraId="4970DCF5" w14:textId="77777777" w:rsidR="00206CFF" w:rsidRPr="00F82801" w:rsidRDefault="00C37F29" w:rsidP="00F82801">
      <w:pPr>
        <w:pStyle w:val="BodyText"/>
        <w:spacing w:before="66" w:line="276" w:lineRule="auto"/>
        <w:ind w:left="2242" w:right="110"/>
        <w:jc w:val="both"/>
        <w:rPr>
          <w:rFonts w:asciiTheme="minorHAnsi" w:hAnsiTheme="minorHAnsi" w:cstheme="minorHAnsi"/>
        </w:rPr>
      </w:pPr>
      <w:proofErr w:type="gramStart"/>
      <w:r w:rsidRPr="00F82801">
        <w:rPr>
          <w:rFonts w:asciiTheme="minorHAnsi" w:hAnsiTheme="minorHAnsi" w:cstheme="minorHAnsi"/>
        </w:rPr>
        <w:lastRenderedPageBreak/>
        <w:t>signed</w:t>
      </w:r>
      <w:proofErr w:type="gramEnd"/>
      <w:r w:rsidRPr="00F82801">
        <w:rPr>
          <w:rFonts w:asciiTheme="minorHAnsi" w:hAnsiTheme="minorHAnsi" w:cstheme="minorHAnsi"/>
        </w:rPr>
        <w:t xml:space="preserve"> by both parties, and of a financial guarantee if requested, as defined  in Article 30.</w:t>
      </w:r>
    </w:p>
    <w:p w14:paraId="09D9780D" w14:textId="77777777" w:rsidR="00206CFF" w:rsidRPr="00F82801" w:rsidRDefault="00C37F29" w:rsidP="00F82801">
      <w:pPr>
        <w:pStyle w:val="ListParagraph"/>
        <w:numPr>
          <w:ilvl w:val="2"/>
          <w:numId w:val="26"/>
        </w:numPr>
        <w:tabs>
          <w:tab w:val="left" w:pos="2242"/>
        </w:tabs>
        <w:spacing w:line="276" w:lineRule="auto"/>
        <w:ind w:right="109"/>
        <w:jc w:val="both"/>
        <w:rPr>
          <w:rFonts w:asciiTheme="minorHAnsi" w:hAnsiTheme="minorHAnsi" w:cstheme="minorHAnsi"/>
        </w:rPr>
      </w:pPr>
      <w:r w:rsidRPr="00F82801">
        <w:rPr>
          <w:rFonts w:asciiTheme="minorHAnsi" w:hAnsiTheme="minorHAnsi" w:cstheme="minorHAnsi"/>
        </w:rPr>
        <w:t>Six-monthly further interim payments, as indicated in the special conditions, within 60 days of the contracting authority receiving an invoice accompanied by an interim progress report and an expenditure verification report, subject to approval of those reports in accordance with Article 27. Such interim payments shall be of an amount equivalent to the costs incurred on the basis of the expenditure verification reports. When 80 % of the maximum contract value stated in point 2 of the contract has been paid (pre-financing and interim payments) the amounts due to the contractor shall be deducted from the pre-financing payment until it is completely reimbursed before any additional payment is made.</w:t>
      </w:r>
    </w:p>
    <w:p w14:paraId="76DF446A" w14:textId="77777777" w:rsidR="00206CFF" w:rsidRPr="00F82801" w:rsidRDefault="00C37F29" w:rsidP="00F82801">
      <w:pPr>
        <w:pStyle w:val="ListParagraph"/>
        <w:numPr>
          <w:ilvl w:val="2"/>
          <w:numId w:val="26"/>
        </w:numPr>
        <w:tabs>
          <w:tab w:val="left" w:pos="2242"/>
        </w:tabs>
        <w:spacing w:before="131" w:line="276" w:lineRule="auto"/>
        <w:ind w:right="110"/>
        <w:jc w:val="both"/>
        <w:rPr>
          <w:rFonts w:asciiTheme="minorHAnsi" w:hAnsiTheme="minorHAnsi" w:cstheme="minorHAnsi"/>
        </w:rPr>
      </w:pPr>
      <w:r w:rsidRPr="00F82801">
        <w:rPr>
          <w:rFonts w:asciiTheme="minorHAnsi" w:hAnsiTheme="minorHAnsi" w:cstheme="minorHAnsi"/>
        </w:rPr>
        <w:t xml:space="preserve">The invoices must be paid such that the sum of payments does not exceed 90% </w:t>
      </w:r>
      <w:proofErr w:type="gramStart"/>
      <w:r w:rsidRPr="00F82801">
        <w:rPr>
          <w:rFonts w:asciiTheme="minorHAnsi" w:hAnsiTheme="minorHAnsi" w:cstheme="minorHAnsi"/>
        </w:rPr>
        <w:t>of  the</w:t>
      </w:r>
      <w:proofErr w:type="gramEnd"/>
      <w:r w:rsidRPr="00F82801">
        <w:rPr>
          <w:rFonts w:asciiTheme="minorHAnsi" w:hAnsiTheme="minorHAnsi" w:cstheme="minorHAnsi"/>
        </w:rPr>
        <w:t xml:space="preserve"> maximum contract value stated in point 2 of the contract; the 10% being the minimum final</w:t>
      </w:r>
      <w:r w:rsidRPr="00F82801">
        <w:rPr>
          <w:rFonts w:asciiTheme="minorHAnsi" w:hAnsiTheme="minorHAnsi" w:cstheme="minorHAnsi"/>
          <w:spacing w:val="-3"/>
        </w:rPr>
        <w:t xml:space="preserve"> </w:t>
      </w:r>
      <w:r w:rsidRPr="00F82801">
        <w:rPr>
          <w:rFonts w:asciiTheme="minorHAnsi" w:hAnsiTheme="minorHAnsi" w:cstheme="minorHAnsi"/>
        </w:rPr>
        <w:t>payment.</w:t>
      </w:r>
    </w:p>
    <w:p w14:paraId="6E509176" w14:textId="77777777" w:rsidR="00206CFF" w:rsidRPr="00F82801" w:rsidRDefault="00C37F29" w:rsidP="00F82801">
      <w:pPr>
        <w:pStyle w:val="ListParagraph"/>
        <w:numPr>
          <w:ilvl w:val="2"/>
          <w:numId w:val="26"/>
        </w:numPr>
        <w:tabs>
          <w:tab w:val="left" w:pos="2242"/>
        </w:tabs>
        <w:spacing w:before="123" w:line="276" w:lineRule="auto"/>
        <w:ind w:right="110"/>
        <w:jc w:val="both"/>
        <w:rPr>
          <w:rFonts w:asciiTheme="minorHAnsi" w:hAnsiTheme="minorHAnsi" w:cstheme="minorHAnsi"/>
        </w:rPr>
      </w:pPr>
      <w:r w:rsidRPr="00F82801">
        <w:rPr>
          <w:rFonts w:asciiTheme="minorHAnsi" w:hAnsiTheme="minorHAnsi" w:cstheme="minorHAnsi"/>
        </w:rPr>
        <w:t>The balance of the final value of the contract after verification, subject to the maximum contract value stated in point 2 of the contract, after deduction of the amounts already paid, within 90 days of the contracting authority receiving a final invoice accompanied by the final progress report and a final expenditure verification report, subject to approval of those reports in accordance with Article</w:t>
      </w:r>
      <w:r w:rsidRPr="00F82801">
        <w:rPr>
          <w:rFonts w:asciiTheme="minorHAnsi" w:hAnsiTheme="minorHAnsi" w:cstheme="minorHAnsi"/>
          <w:spacing w:val="13"/>
        </w:rPr>
        <w:t xml:space="preserve"> </w:t>
      </w:r>
      <w:r w:rsidRPr="00F82801">
        <w:rPr>
          <w:rFonts w:asciiTheme="minorHAnsi" w:hAnsiTheme="minorHAnsi" w:cstheme="minorHAnsi"/>
        </w:rPr>
        <w:t>27.</w:t>
      </w:r>
    </w:p>
    <w:p w14:paraId="23E95EEB" w14:textId="77777777" w:rsidR="00206CFF" w:rsidRPr="00F82801" w:rsidRDefault="00206CFF" w:rsidP="00F82801">
      <w:pPr>
        <w:pStyle w:val="BodyText"/>
        <w:spacing w:before="4" w:line="276" w:lineRule="auto"/>
        <w:ind w:left="0"/>
        <w:rPr>
          <w:rFonts w:asciiTheme="minorHAnsi" w:hAnsiTheme="minorHAnsi" w:cstheme="minorHAnsi"/>
        </w:rPr>
      </w:pPr>
    </w:p>
    <w:p w14:paraId="4AEB2B5F" w14:textId="77777777" w:rsidR="00206CFF" w:rsidRPr="00F82801" w:rsidRDefault="00C37F29" w:rsidP="00F82801">
      <w:pPr>
        <w:pStyle w:val="BodyText"/>
        <w:spacing w:line="276" w:lineRule="auto"/>
        <w:jc w:val="both"/>
        <w:rPr>
          <w:rFonts w:asciiTheme="minorHAnsi" w:hAnsiTheme="minorHAnsi" w:cstheme="minorHAnsi"/>
        </w:rPr>
      </w:pPr>
      <w:r w:rsidRPr="00F82801">
        <w:rPr>
          <w:rFonts w:asciiTheme="minorHAnsi" w:hAnsiTheme="minorHAnsi" w:cstheme="minorHAnsi"/>
          <w:u w:val="single"/>
        </w:rPr>
        <w:t>Option 2: Global price contract:</w:t>
      </w:r>
    </w:p>
    <w:p w14:paraId="3AEBB8B9" w14:textId="77777777" w:rsidR="00206CFF" w:rsidRPr="00F82801" w:rsidRDefault="00C37F29" w:rsidP="00F82801">
      <w:pPr>
        <w:pStyle w:val="BodyText"/>
        <w:spacing w:before="126" w:line="276" w:lineRule="auto"/>
        <w:ind w:right="108"/>
        <w:jc w:val="both"/>
        <w:rPr>
          <w:rFonts w:asciiTheme="minorHAnsi" w:hAnsiTheme="minorHAnsi" w:cstheme="minorHAnsi"/>
        </w:rPr>
      </w:pPr>
      <w:r w:rsidRPr="00F82801">
        <w:rPr>
          <w:rFonts w:asciiTheme="minorHAnsi" w:hAnsiTheme="minorHAnsi" w:cstheme="minorHAnsi"/>
        </w:rPr>
        <w:t>If the contract is not divided between different outputs that the contracting authority can approve independently, or has a duration of less than two years, the contracting authority will make payments to the contractor in the following manner:</w:t>
      </w:r>
    </w:p>
    <w:p w14:paraId="001A698D" w14:textId="77777777" w:rsidR="00206CFF" w:rsidRPr="00F82801" w:rsidRDefault="00C37F29" w:rsidP="00F82801">
      <w:pPr>
        <w:pStyle w:val="ListParagraph"/>
        <w:numPr>
          <w:ilvl w:val="0"/>
          <w:numId w:val="25"/>
        </w:numPr>
        <w:tabs>
          <w:tab w:val="left" w:pos="2242"/>
        </w:tabs>
        <w:spacing w:before="124" w:line="276" w:lineRule="auto"/>
        <w:ind w:right="109"/>
        <w:jc w:val="both"/>
        <w:rPr>
          <w:rFonts w:asciiTheme="minorHAnsi" w:hAnsiTheme="minorHAnsi" w:cstheme="minorHAnsi"/>
        </w:rPr>
      </w:pPr>
      <w:r w:rsidRPr="00F82801">
        <w:rPr>
          <w:rFonts w:asciiTheme="minorHAnsi" w:hAnsiTheme="minorHAnsi" w:cstheme="minorHAnsi"/>
        </w:rPr>
        <w:t>a pre-financing payment if requested by the contractor, of an amount up to 40% of the contract value stated in point 2 of the contract within 30 days of receipt by the contracting authority of an invoice, of the contract signed by both parties, and of a financial guarantee if requested, as defined in Article</w:t>
      </w:r>
      <w:r w:rsidRPr="00F82801">
        <w:rPr>
          <w:rFonts w:asciiTheme="minorHAnsi" w:hAnsiTheme="minorHAnsi" w:cstheme="minorHAnsi"/>
          <w:spacing w:val="8"/>
        </w:rPr>
        <w:t xml:space="preserve"> </w:t>
      </w:r>
      <w:r w:rsidRPr="00F82801">
        <w:rPr>
          <w:rFonts w:asciiTheme="minorHAnsi" w:hAnsiTheme="minorHAnsi" w:cstheme="minorHAnsi"/>
        </w:rPr>
        <w:t>30;</w:t>
      </w:r>
    </w:p>
    <w:p w14:paraId="104FFF9F" w14:textId="77777777" w:rsidR="00206CFF" w:rsidRPr="00F82801" w:rsidRDefault="00C37F29" w:rsidP="00F82801">
      <w:pPr>
        <w:pStyle w:val="ListParagraph"/>
        <w:numPr>
          <w:ilvl w:val="0"/>
          <w:numId w:val="25"/>
        </w:numPr>
        <w:tabs>
          <w:tab w:val="left" w:pos="2242"/>
        </w:tabs>
        <w:spacing w:before="125" w:line="276" w:lineRule="auto"/>
        <w:ind w:right="109"/>
        <w:jc w:val="both"/>
        <w:rPr>
          <w:rFonts w:asciiTheme="minorHAnsi" w:hAnsiTheme="minorHAnsi" w:cstheme="minorHAnsi"/>
        </w:rPr>
      </w:pPr>
      <w:r w:rsidRPr="00F82801">
        <w:rPr>
          <w:rFonts w:asciiTheme="minorHAnsi" w:hAnsiTheme="minorHAnsi" w:cstheme="minorHAnsi"/>
        </w:rPr>
        <w:t>the balance of the contract value stated in point 2 of the contract within 90 days of the contracting authority receiving a final invoice accompanied by the final progress report, subject to approval of that report in accordance with Article</w:t>
      </w:r>
      <w:r w:rsidRPr="00F82801">
        <w:rPr>
          <w:rFonts w:asciiTheme="minorHAnsi" w:hAnsiTheme="minorHAnsi" w:cstheme="minorHAnsi"/>
          <w:spacing w:val="17"/>
        </w:rPr>
        <w:t xml:space="preserve"> </w:t>
      </w:r>
      <w:r w:rsidRPr="00F82801">
        <w:rPr>
          <w:rFonts w:asciiTheme="minorHAnsi" w:hAnsiTheme="minorHAnsi" w:cstheme="minorHAnsi"/>
        </w:rPr>
        <w:t>27.</w:t>
      </w:r>
    </w:p>
    <w:p w14:paraId="680E2F7B" w14:textId="77777777" w:rsidR="00206CFF" w:rsidRPr="00F82801" w:rsidRDefault="00206CFF" w:rsidP="00F82801">
      <w:pPr>
        <w:pStyle w:val="BodyText"/>
        <w:spacing w:before="2" w:line="276" w:lineRule="auto"/>
        <w:ind w:left="0"/>
        <w:rPr>
          <w:rFonts w:asciiTheme="minorHAnsi" w:hAnsiTheme="minorHAnsi" w:cstheme="minorHAnsi"/>
        </w:rPr>
      </w:pPr>
    </w:p>
    <w:p w14:paraId="03407D27" w14:textId="77777777" w:rsidR="00206CFF" w:rsidRPr="00F82801" w:rsidRDefault="00C37F29" w:rsidP="00F82801">
      <w:pPr>
        <w:pStyle w:val="BodyText"/>
        <w:spacing w:line="276" w:lineRule="auto"/>
        <w:ind w:right="109"/>
        <w:jc w:val="both"/>
        <w:rPr>
          <w:rFonts w:asciiTheme="minorHAnsi" w:hAnsiTheme="minorHAnsi" w:cstheme="minorHAnsi"/>
        </w:rPr>
      </w:pPr>
      <w:r w:rsidRPr="00F82801">
        <w:rPr>
          <w:rFonts w:asciiTheme="minorHAnsi" w:hAnsiTheme="minorHAnsi" w:cstheme="minorHAnsi"/>
        </w:rPr>
        <w:t xml:space="preserve">If the contract has a duration of at least two years and if the budget is divided between different outputs that the contracting authority can approve independently, </w:t>
      </w:r>
      <w:proofErr w:type="gramStart"/>
      <w:r w:rsidRPr="00F82801">
        <w:rPr>
          <w:rFonts w:asciiTheme="minorHAnsi" w:hAnsiTheme="minorHAnsi" w:cstheme="minorHAnsi"/>
        </w:rPr>
        <w:t>the  contracting</w:t>
      </w:r>
      <w:proofErr w:type="gramEnd"/>
      <w:r w:rsidRPr="00F82801">
        <w:rPr>
          <w:rFonts w:asciiTheme="minorHAnsi" w:hAnsiTheme="minorHAnsi" w:cstheme="minorHAnsi"/>
        </w:rPr>
        <w:t xml:space="preserve"> authority will make payments to the contractor in the following</w:t>
      </w:r>
      <w:r w:rsidRPr="00F82801">
        <w:rPr>
          <w:rFonts w:asciiTheme="minorHAnsi" w:hAnsiTheme="minorHAnsi" w:cstheme="minorHAnsi"/>
          <w:spacing w:val="4"/>
        </w:rPr>
        <w:t xml:space="preserve"> </w:t>
      </w:r>
      <w:r w:rsidRPr="00F82801">
        <w:rPr>
          <w:rFonts w:asciiTheme="minorHAnsi" w:hAnsiTheme="minorHAnsi" w:cstheme="minorHAnsi"/>
        </w:rPr>
        <w:t>manner:</w:t>
      </w:r>
    </w:p>
    <w:p w14:paraId="5C0DE355" w14:textId="77777777" w:rsidR="00206CFF" w:rsidRPr="00F82801" w:rsidRDefault="00206CFF" w:rsidP="00F82801">
      <w:pPr>
        <w:pStyle w:val="BodyText"/>
        <w:spacing w:before="2" w:line="276" w:lineRule="auto"/>
        <w:ind w:left="0"/>
        <w:rPr>
          <w:rFonts w:asciiTheme="minorHAnsi" w:hAnsiTheme="minorHAnsi" w:cstheme="minorHAnsi"/>
        </w:rPr>
      </w:pPr>
    </w:p>
    <w:p w14:paraId="1BD72D7E" w14:textId="77777777" w:rsidR="00206CFF" w:rsidRPr="00F82801" w:rsidRDefault="00C37F29" w:rsidP="00F82801">
      <w:pPr>
        <w:pStyle w:val="ListParagraph"/>
        <w:numPr>
          <w:ilvl w:val="0"/>
          <w:numId w:val="24"/>
        </w:numPr>
        <w:tabs>
          <w:tab w:val="left" w:pos="2242"/>
        </w:tabs>
        <w:spacing w:before="0" w:line="276" w:lineRule="auto"/>
        <w:ind w:right="112"/>
        <w:jc w:val="both"/>
        <w:rPr>
          <w:rFonts w:asciiTheme="minorHAnsi" w:hAnsiTheme="minorHAnsi" w:cstheme="minorHAnsi"/>
        </w:rPr>
      </w:pPr>
      <w:r w:rsidRPr="00F82801">
        <w:rPr>
          <w:rFonts w:asciiTheme="minorHAnsi" w:hAnsiTheme="minorHAnsi" w:cstheme="minorHAnsi"/>
        </w:rPr>
        <w:t>a pre-financing payment if requested by the contractor, of an amount up to 40% of the contract value stated in point 2 of the contract within 30 days of receipt by the contracting authority of an invoice, of the contract signed by both parties, and of a financial guarantee if requested, as defined in Article</w:t>
      </w:r>
      <w:r w:rsidRPr="00F82801">
        <w:rPr>
          <w:rFonts w:asciiTheme="minorHAnsi" w:hAnsiTheme="minorHAnsi" w:cstheme="minorHAnsi"/>
          <w:spacing w:val="3"/>
        </w:rPr>
        <w:t xml:space="preserve"> </w:t>
      </w:r>
      <w:r w:rsidRPr="00F82801">
        <w:rPr>
          <w:rFonts w:asciiTheme="minorHAnsi" w:hAnsiTheme="minorHAnsi" w:cstheme="minorHAnsi"/>
        </w:rPr>
        <w:t>30;</w:t>
      </w:r>
    </w:p>
    <w:p w14:paraId="28F8FDB0" w14:textId="77777777" w:rsidR="00206CFF" w:rsidRPr="00F82801" w:rsidRDefault="00C37F29" w:rsidP="00F82801">
      <w:pPr>
        <w:pStyle w:val="ListParagraph"/>
        <w:numPr>
          <w:ilvl w:val="0"/>
          <w:numId w:val="24"/>
        </w:numPr>
        <w:tabs>
          <w:tab w:val="left" w:pos="2242"/>
        </w:tabs>
        <w:spacing w:before="124" w:line="276" w:lineRule="auto"/>
        <w:ind w:right="109"/>
        <w:jc w:val="both"/>
        <w:rPr>
          <w:rFonts w:asciiTheme="minorHAnsi" w:hAnsiTheme="minorHAnsi" w:cstheme="minorHAnsi"/>
        </w:rPr>
      </w:pPr>
      <w:r w:rsidRPr="00F82801">
        <w:rPr>
          <w:rFonts w:asciiTheme="minorHAnsi" w:hAnsiTheme="minorHAnsi" w:cstheme="minorHAnsi"/>
        </w:rPr>
        <w:t>one interim payment at the end of each 12 months of implementation of the contract, of an amount corresponding to the outputs delivered, within 60 days of the contracting authority receiving an invoice accompanied by an interim progress report, subject to approval of this report in accordance with Article</w:t>
      </w:r>
      <w:r w:rsidRPr="00F82801">
        <w:rPr>
          <w:rFonts w:asciiTheme="minorHAnsi" w:hAnsiTheme="minorHAnsi" w:cstheme="minorHAnsi"/>
          <w:spacing w:val="11"/>
        </w:rPr>
        <w:t xml:space="preserve"> </w:t>
      </w:r>
      <w:r w:rsidRPr="00F82801">
        <w:rPr>
          <w:rFonts w:asciiTheme="minorHAnsi" w:hAnsiTheme="minorHAnsi" w:cstheme="minorHAnsi"/>
        </w:rPr>
        <w:t>27;</w:t>
      </w:r>
    </w:p>
    <w:p w14:paraId="73290447" w14:textId="77777777" w:rsidR="00206CFF" w:rsidRPr="00F82801" w:rsidRDefault="00C37F29" w:rsidP="00F82801">
      <w:pPr>
        <w:pStyle w:val="ListParagraph"/>
        <w:numPr>
          <w:ilvl w:val="0"/>
          <w:numId w:val="24"/>
        </w:numPr>
        <w:tabs>
          <w:tab w:val="left" w:pos="2242"/>
        </w:tabs>
        <w:spacing w:before="115" w:line="276" w:lineRule="auto"/>
        <w:ind w:right="110"/>
        <w:jc w:val="both"/>
        <w:rPr>
          <w:rFonts w:asciiTheme="minorHAnsi" w:hAnsiTheme="minorHAnsi" w:cstheme="minorHAnsi"/>
        </w:rPr>
      </w:pPr>
      <w:r w:rsidRPr="00F82801">
        <w:rPr>
          <w:rFonts w:asciiTheme="minorHAnsi" w:hAnsiTheme="minorHAnsi" w:cstheme="minorHAnsi"/>
        </w:rPr>
        <w:t xml:space="preserve">The invoices must be paid such that the sum of payments does not exceed 90% </w:t>
      </w:r>
      <w:proofErr w:type="gramStart"/>
      <w:r w:rsidRPr="00F82801">
        <w:rPr>
          <w:rFonts w:asciiTheme="minorHAnsi" w:hAnsiTheme="minorHAnsi" w:cstheme="minorHAnsi"/>
        </w:rPr>
        <w:t xml:space="preserve">of  </w:t>
      </w:r>
      <w:r w:rsidRPr="00F82801">
        <w:rPr>
          <w:rFonts w:asciiTheme="minorHAnsi" w:hAnsiTheme="minorHAnsi" w:cstheme="minorHAnsi"/>
        </w:rPr>
        <w:lastRenderedPageBreak/>
        <w:t>the</w:t>
      </w:r>
      <w:proofErr w:type="gramEnd"/>
      <w:r w:rsidRPr="00F82801">
        <w:rPr>
          <w:rFonts w:asciiTheme="minorHAnsi" w:hAnsiTheme="minorHAnsi" w:cstheme="minorHAnsi"/>
        </w:rPr>
        <w:t xml:space="preserve"> maximum contract value stated in point 2 of the contract; the 10% being the minimum final</w:t>
      </w:r>
      <w:r w:rsidRPr="00F82801">
        <w:rPr>
          <w:rFonts w:asciiTheme="minorHAnsi" w:hAnsiTheme="minorHAnsi" w:cstheme="minorHAnsi"/>
          <w:spacing w:val="-4"/>
        </w:rPr>
        <w:t xml:space="preserve"> </w:t>
      </w:r>
      <w:r w:rsidRPr="00F82801">
        <w:rPr>
          <w:rFonts w:asciiTheme="minorHAnsi" w:hAnsiTheme="minorHAnsi" w:cstheme="minorHAnsi"/>
        </w:rPr>
        <w:t>payment.</w:t>
      </w:r>
    </w:p>
    <w:p w14:paraId="0796129B" w14:textId="77777777" w:rsidR="00206CFF" w:rsidRPr="00F82801" w:rsidRDefault="00C37F29" w:rsidP="00F82801">
      <w:pPr>
        <w:pStyle w:val="ListParagraph"/>
        <w:numPr>
          <w:ilvl w:val="0"/>
          <w:numId w:val="24"/>
        </w:numPr>
        <w:tabs>
          <w:tab w:val="left" w:pos="2242"/>
        </w:tabs>
        <w:spacing w:before="124" w:line="276" w:lineRule="auto"/>
        <w:ind w:right="109"/>
        <w:jc w:val="both"/>
        <w:rPr>
          <w:rFonts w:asciiTheme="minorHAnsi" w:hAnsiTheme="minorHAnsi" w:cstheme="minorHAnsi"/>
        </w:rPr>
      </w:pPr>
      <w:r w:rsidRPr="00F82801">
        <w:rPr>
          <w:rFonts w:asciiTheme="minorHAnsi" w:hAnsiTheme="minorHAnsi" w:cstheme="minorHAnsi"/>
        </w:rPr>
        <w:t>the balance of the contract value stated in point 2 of the contract within 90 days of the contracting authority receiving a final invoice accompanied by the final progress report, subject to approval of that report in accordance with Article</w:t>
      </w:r>
      <w:r w:rsidRPr="00F82801">
        <w:rPr>
          <w:rFonts w:asciiTheme="minorHAnsi" w:hAnsiTheme="minorHAnsi" w:cstheme="minorHAnsi"/>
          <w:spacing w:val="12"/>
        </w:rPr>
        <w:t xml:space="preserve"> </w:t>
      </w:r>
      <w:r w:rsidRPr="00F82801">
        <w:rPr>
          <w:rFonts w:asciiTheme="minorHAnsi" w:hAnsiTheme="minorHAnsi" w:cstheme="minorHAnsi"/>
          <w:spacing w:val="2"/>
        </w:rPr>
        <w:t>27.</w:t>
      </w:r>
    </w:p>
    <w:p w14:paraId="23546CB2" w14:textId="77777777" w:rsidR="00206CFF" w:rsidRPr="00F82801" w:rsidRDefault="00206CFF" w:rsidP="00F82801">
      <w:pPr>
        <w:pStyle w:val="BodyText"/>
        <w:spacing w:before="2" w:line="276" w:lineRule="auto"/>
        <w:ind w:left="0"/>
        <w:rPr>
          <w:rFonts w:asciiTheme="minorHAnsi" w:hAnsiTheme="minorHAnsi" w:cstheme="minorHAnsi"/>
        </w:rPr>
      </w:pPr>
    </w:p>
    <w:p w14:paraId="78DABED4" w14:textId="77777777" w:rsidR="00206CFF" w:rsidRPr="00F82801" w:rsidRDefault="00C37F29" w:rsidP="00F82801">
      <w:pPr>
        <w:pStyle w:val="ListParagraph"/>
        <w:numPr>
          <w:ilvl w:val="1"/>
          <w:numId w:val="26"/>
        </w:numPr>
        <w:tabs>
          <w:tab w:val="left" w:pos="1556"/>
        </w:tabs>
        <w:spacing w:before="0" w:line="276" w:lineRule="auto"/>
        <w:ind w:right="335" w:hanging="708"/>
        <w:rPr>
          <w:rFonts w:asciiTheme="minorHAnsi" w:hAnsiTheme="minorHAnsi" w:cstheme="minorHAnsi"/>
        </w:rPr>
      </w:pPr>
      <w:r w:rsidRPr="00F82801">
        <w:rPr>
          <w:rFonts w:asciiTheme="minorHAnsi" w:hAnsiTheme="minorHAnsi" w:cstheme="minorHAnsi"/>
        </w:rPr>
        <w:t>The date of payment shall be the date on which the paying account is debited. The invoice shall not be admissible if one or more essential requirements are not met.</w:t>
      </w:r>
      <w:r w:rsidRPr="00F82801">
        <w:rPr>
          <w:rFonts w:asciiTheme="minorHAnsi" w:hAnsiTheme="minorHAnsi" w:cstheme="minorHAnsi"/>
          <w:spacing w:val="15"/>
        </w:rPr>
        <w:t xml:space="preserve"> </w:t>
      </w:r>
      <w:r w:rsidRPr="00F82801">
        <w:rPr>
          <w:rFonts w:asciiTheme="minorHAnsi" w:hAnsiTheme="minorHAnsi" w:cstheme="minorHAnsi"/>
        </w:rPr>
        <w:t>Without</w:t>
      </w:r>
    </w:p>
    <w:p w14:paraId="7AD7C6DE" w14:textId="77777777" w:rsidR="00206CFF" w:rsidRPr="00F82801" w:rsidRDefault="00206CFF" w:rsidP="00F82801">
      <w:pPr>
        <w:spacing w:line="276" w:lineRule="auto"/>
        <w:rPr>
          <w:rFonts w:asciiTheme="minorHAnsi" w:hAnsiTheme="minorHAnsi" w:cstheme="minorHAnsi"/>
        </w:rPr>
        <w:sectPr w:rsidR="00206CFF" w:rsidRPr="00F82801">
          <w:pgSz w:w="11910" w:h="16840"/>
          <w:pgMar w:top="740" w:right="1020" w:bottom="860" w:left="1020" w:header="0" w:footer="674" w:gutter="0"/>
          <w:cols w:space="720"/>
        </w:sectPr>
      </w:pPr>
    </w:p>
    <w:p w14:paraId="42F53C97" w14:textId="77777777" w:rsidR="00206CFF" w:rsidRPr="00F82801" w:rsidRDefault="00C37F29" w:rsidP="00F82801">
      <w:pPr>
        <w:pStyle w:val="BodyText"/>
        <w:spacing w:before="66" w:line="276" w:lineRule="auto"/>
        <w:ind w:right="124"/>
        <w:rPr>
          <w:rFonts w:asciiTheme="minorHAnsi" w:hAnsiTheme="minorHAnsi" w:cstheme="minorHAnsi"/>
        </w:rPr>
      </w:pPr>
      <w:r w:rsidRPr="00F82801">
        <w:rPr>
          <w:rFonts w:asciiTheme="minorHAnsi" w:hAnsiTheme="minorHAnsi" w:cstheme="minorHAnsi"/>
        </w:rPr>
        <w:lastRenderedPageBreak/>
        <w:t xml:space="preserve">prejudice to Article </w:t>
      </w:r>
      <w:hyperlink w:anchor="_bookmark37" w:history="1">
        <w:r w:rsidRPr="00F82801">
          <w:rPr>
            <w:rFonts w:asciiTheme="minorHAnsi" w:hAnsiTheme="minorHAnsi" w:cstheme="minorHAnsi"/>
          </w:rPr>
          <w:t xml:space="preserve">36.2, </w:t>
        </w:r>
      </w:hyperlink>
      <w:r w:rsidRPr="00F82801">
        <w:rPr>
          <w:rFonts w:asciiTheme="minorHAnsi" w:hAnsiTheme="minorHAnsi" w:cstheme="minorHAnsi"/>
        </w:rPr>
        <w:t xml:space="preserve">the contracting authority may halt the countdown towards this deadline for any part of the invoiced amount disputed by the project manager by notifying the contractor that part of the invoice is inadmissible, either because </w:t>
      </w:r>
      <w:proofErr w:type="gramStart"/>
      <w:r w:rsidRPr="00F82801">
        <w:rPr>
          <w:rFonts w:asciiTheme="minorHAnsi" w:hAnsiTheme="minorHAnsi" w:cstheme="minorHAnsi"/>
        </w:rPr>
        <w:t>the  amount</w:t>
      </w:r>
      <w:proofErr w:type="gramEnd"/>
      <w:r w:rsidRPr="00F82801">
        <w:rPr>
          <w:rFonts w:asciiTheme="minorHAnsi" w:hAnsiTheme="minorHAnsi" w:cstheme="minorHAnsi"/>
        </w:rPr>
        <w:t xml:space="preserve"> in question is not due or because the relevant report cannot be approved and the contracting authority thinks it necessary to conduct further checks. In such cases, the contracting authority shall not unreasonably withhold any undisputed part of the invoiced amount but may request clarification, alteration or additional information, which shall be produced within 30 days of the request. The countdown towards the deadline shall resume on the date on which a correctly formulated invoice is received by the contracting authority. If part of the invoice is disputed, the undisputed amount of the invoice </w:t>
      </w:r>
      <w:proofErr w:type="gramStart"/>
      <w:r w:rsidRPr="00F82801">
        <w:rPr>
          <w:rFonts w:asciiTheme="minorHAnsi" w:hAnsiTheme="minorHAnsi" w:cstheme="minorHAnsi"/>
        </w:rPr>
        <w:t>shall  not</w:t>
      </w:r>
      <w:proofErr w:type="gramEnd"/>
      <w:r w:rsidRPr="00F82801">
        <w:rPr>
          <w:rFonts w:asciiTheme="minorHAnsi" w:hAnsiTheme="minorHAnsi" w:cstheme="minorHAnsi"/>
        </w:rPr>
        <w:t xml:space="preserve"> be withheld and must be paid according to the payment schedule set in Article</w:t>
      </w:r>
      <w:r w:rsidRPr="00F82801">
        <w:rPr>
          <w:rFonts w:asciiTheme="minorHAnsi" w:hAnsiTheme="minorHAnsi" w:cstheme="minorHAnsi"/>
          <w:spacing w:val="19"/>
        </w:rPr>
        <w:t xml:space="preserve"> </w:t>
      </w:r>
      <w:r w:rsidRPr="00F82801">
        <w:rPr>
          <w:rFonts w:asciiTheme="minorHAnsi" w:hAnsiTheme="minorHAnsi" w:cstheme="minorHAnsi"/>
        </w:rPr>
        <w:t>29.1.</w:t>
      </w:r>
    </w:p>
    <w:p w14:paraId="55225621" w14:textId="77777777" w:rsidR="00206CFF" w:rsidRPr="00F82801" w:rsidRDefault="00C37F29" w:rsidP="00F82801">
      <w:pPr>
        <w:pStyle w:val="ListParagraph"/>
        <w:numPr>
          <w:ilvl w:val="1"/>
          <w:numId w:val="26"/>
        </w:numPr>
        <w:tabs>
          <w:tab w:val="left" w:pos="1556"/>
        </w:tabs>
        <w:spacing w:before="133" w:line="276" w:lineRule="auto"/>
        <w:ind w:right="361" w:hanging="708"/>
        <w:rPr>
          <w:rFonts w:asciiTheme="minorHAnsi" w:hAnsiTheme="minorHAnsi" w:cstheme="minorHAnsi"/>
        </w:rPr>
      </w:pPr>
      <w:r w:rsidRPr="00F82801">
        <w:rPr>
          <w:rFonts w:asciiTheme="minorHAnsi" w:hAnsiTheme="minorHAnsi" w:cstheme="minorHAnsi"/>
        </w:rPr>
        <w:t>Once the deadline referred to above has expired, the contractor - unless it is a government department or public body in an EU Member State - shall, within two months of receiving late payment, receive default</w:t>
      </w:r>
      <w:r w:rsidRPr="00F82801">
        <w:rPr>
          <w:rFonts w:asciiTheme="minorHAnsi" w:hAnsiTheme="minorHAnsi" w:cstheme="minorHAnsi"/>
          <w:spacing w:val="2"/>
        </w:rPr>
        <w:t xml:space="preserve"> </w:t>
      </w:r>
      <w:r w:rsidRPr="00F82801">
        <w:rPr>
          <w:rFonts w:asciiTheme="minorHAnsi" w:hAnsiTheme="minorHAnsi" w:cstheme="minorHAnsi"/>
        </w:rPr>
        <w:t>interest:</w:t>
      </w:r>
    </w:p>
    <w:p w14:paraId="214F11B2" w14:textId="77777777" w:rsidR="00206CFF" w:rsidRPr="00F82801" w:rsidRDefault="00C37F29" w:rsidP="00F82801">
      <w:pPr>
        <w:pStyle w:val="ListParagraph"/>
        <w:numPr>
          <w:ilvl w:val="0"/>
          <w:numId w:val="23"/>
        </w:numPr>
        <w:tabs>
          <w:tab w:val="left" w:pos="1534"/>
        </w:tabs>
        <w:spacing w:line="276" w:lineRule="auto"/>
        <w:ind w:right="108"/>
        <w:jc w:val="both"/>
        <w:rPr>
          <w:rFonts w:asciiTheme="minorHAnsi" w:hAnsiTheme="minorHAnsi" w:cstheme="minorHAnsi"/>
        </w:rPr>
      </w:pPr>
      <w:r w:rsidRPr="00F82801">
        <w:rPr>
          <w:rFonts w:asciiTheme="minorHAnsi" w:hAnsiTheme="minorHAnsi" w:cstheme="minorHAnsi"/>
        </w:rPr>
        <w:t>at the rate applied by the European Central Bank to its main refinancing transactions in euro, as published in the Official Journal of the European Union, C series, where payments are in euro,</w:t>
      </w:r>
    </w:p>
    <w:p w14:paraId="7166AE1B" w14:textId="77777777" w:rsidR="00206CFF" w:rsidRPr="00F82801" w:rsidRDefault="00C37F29" w:rsidP="00F82801">
      <w:pPr>
        <w:pStyle w:val="ListParagraph"/>
        <w:numPr>
          <w:ilvl w:val="0"/>
          <w:numId w:val="23"/>
        </w:numPr>
        <w:tabs>
          <w:tab w:val="left" w:pos="1534"/>
        </w:tabs>
        <w:spacing w:before="121" w:line="276" w:lineRule="auto"/>
        <w:ind w:right="107"/>
        <w:jc w:val="both"/>
        <w:rPr>
          <w:rFonts w:asciiTheme="minorHAnsi" w:hAnsiTheme="minorHAnsi" w:cstheme="minorHAnsi"/>
        </w:rPr>
      </w:pPr>
      <w:r w:rsidRPr="00F82801">
        <w:rPr>
          <w:rFonts w:asciiTheme="minorHAnsi" w:hAnsiTheme="minorHAnsi" w:cstheme="minorHAnsi"/>
        </w:rPr>
        <w:t>at the rediscount rate applied by the central bank of the country of the contracting authority  if payments are in the currency of that</w:t>
      </w:r>
      <w:r w:rsidRPr="00F82801">
        <w:rPr>
          <w:rFonts w:asciiTheme="minorHAnsi" w:hAnsiTheme="minorHAnsi" w:cstheme="minorHAnsi"/>
          <w:spacing w:val="-1"/>
        </w:rPr>
        <w:t xml:space="preserve"> </w:t>
      </w:r>
      <w:r w:rsidRPr="00F82801">
        <w:rPr>
          <w:rFonts w:asciiTheme="minorHAnsi" w:hAnsiTheme="minorHAnsi" w:cstheme="minorHAnsi"/>
        </w:rPr>
        <w:t>country,</w:t>
      </w:r>
    </w:p>
    <w:p w14:paraId="0B3236DA" w14:textId="77777777" w:rsidR="00206CFF" w:rsidRPr="00F82801" w:rsidRDefault="00206CFF" w:rsidP="00F82801">
      <w:pPr>
        <w:pStyle w:val="BodyText"/>
        <w:spacing w:line="276" w:lineRule="auto"/>
        <w:ind w:left="0"/>
        <w:rPr>
          <w:rFonts w:asciiTheme="minorHAnsi" w:hAnsiTheme="minorHAnsi" w:cstheme="minorHAnsi"/>
        </w:rPr>
      </w:pPr>
    </w:p>
    <w:p w14:paraId="206EF22F" w14:textId="77777777" w:rsidR="00206CFF" w:rsidRPr="00F82801" w:rsidRDefault="00C37F29" w:rsidP="00F82801">
      <w:pPr>
        <w:pStyle w:val="BodyText"/>
        <w:spacing w:line="276" w:lineRule="auto"/>
        <w:ind w:left="967" w:right="109"/>
        <w:jc w:val="both"/>
        <w:rPr>
          <w:rFonts w:asciiTheme="minorHAnsi" w:hAnsiTheme="minorHAnsi" w:cstheme="minorHAnsi"/>
        </w:rPr>
      </w:pPr>
      <w:proofErr w:type="gramStart"/>
      <w:r w:rsidRPr="00F82801">
        <w:rPr>
          <w:rFonts w:asciiTheme="minorHAnsi" w:hAnsiTheme="minorHAnsi" w:cstheme="minorHAnsi"/>
        </w:rPr>
        <w:t>on</w:t>
      </w:r>
      <w:proofErr w:type="gramEnd"/>
      <w:r w:rsidRPr="00F82801">
        <w:rPr>
          <w:rFonts w:asciiTheme="minorHAnsi" w:hAnsiTheme="minorHAnsi" w:cstheme="minorHAnsi"/>
        </w:rPr>
        <w:t xml:space="preserve"> the first day of the month in which the time-limit expired, plus eight percentage points. The interest be payable for the time elapses between the expiry of the payment deadline (exclusive) and the date on which the contracting authority’s account is debited</w:t>
      </w:r>
      <w:r w:rsidRPr="00F82801">
        <w:rPr>
          <w:rFonts w:asciiTheme="minorHAnsi" w:hAnsiTheme="minorHAnsi" w:cstheme="minorHAnsi"/>
          <w:spacing w:val="6"/>
        </w:rPr>
        <w:t xml:space="preserve"> </w:t>
      </w:r>
      <w:r w:rsidRPr="00F82801">
        <w:rPr>
          <w:rFonts w:asciiTheme="minorHAnsi" w:hAnsiTheme="minorHAnsi" w:cstheme="minorHAnsi"/>
        </w:rPr>
        <w:t>(inclusive).</w:t>
      </w:r>
    </w:p>
    <w:p w14:paraId="5B4DB643" w14:textId="77777777" w:rsidR="00206CFF" w:rsidRPr="00F82801" w:rsidRDefault="00206CFF" w:rsidP="00F82801">
      <w:pPr>
        <w:pStyle w:val="BodyText"/>
        <w:spacing w:before="2" w:line="276" w:lineRule="auto"/>
        <w:ind w:left="0"/>
        <w:rPr>
          <w:rFonts w:asciiTheme="minorHAnsi" w:hAnsiTheme="minorHAnsi" w:cstheme="minorHAnsi"/>
        </w:rPr>
      </w:pPr>
    </w:p>
    <w:p w14:paraId="4F56033A" w14:textId="77777777" w:rsidR="00206CFF" w:rsidRPr="00F82801" w:rsidRDefault="00C37F29" w:rsidP="00F82801">
      <w:pPr>
        <w:pStyle w:val="BodyText"/>
        <w:spacing w:line="276" w:lineRule="auto"/>
        <w:ind w:left="967" w:right="109"/>
        <w:jc w:val="both"/>
        <w:rPr>
          <w:rFonts w:asciiTheme="minorHAnsi" w:hAnsiTheme="minorHAnsi" w:cstheme="minorHAnsi"/>
        </w:rPr>
      </w:pPr>
      <w:r w:rsidRPr="00F82801">
        <w:rPr>
          <w:rFonts w:asciiTheme="minorHAnsi" w:hAnsiTheme="minorHAnsi" w:cstheme="minorHAnsi"/>
        </w:rPr>
        <w:t>By way of exception, when the interest calculated in accordance with the first subparagraph is lower than or equal to EUR 200, it shall be paid to the creditor only upon a demand submitted within two months of receiving late</w:t>
      </w:r>
      <w:r w:rsidRPr="00F82801">
        <w:rPr>
          <w:rFonts w:asciiTheme="minorHAnsi" w:hAnsiTheme="minorHAnsi" w:cstheme="minorHAnsi"/>
          <w:spacing w:val="-3"/>
        </w:rPr>
        <w:t xml:space="preserve"> </w:t>
      </w:r>
      <w:r w:rsidRPr="00F82801">
        <w:rPr>
          <w:rFonts w:asciiTheme="minorHAnsi" w:hAnsiTheme="minorHAnsi" w:cstheme="minorHAnsi"/>
        </w:rPr>
        <w:t>payment.</w:t>
      </w:r>
    </w:p>
    <w:p w14:paraId="31C6AE93" w14:textId="77777777" w:rsidR="00206CFF" w:rsidRPr="00F82801" w:rsidRDefault="00206CFF" w:rsidP="00F82801">
      <w:pPr>
        <w:pStyle w:val="BodyText"/>
        <w:spacing w:before="2" w:line="276" w:lineRule="auto"/>
        <w:ind w:left="0"/>
        <w:rPr>
          <w:rFonts w:asciiTheme="minorHAnsi" w:hAnsiTheme="minorHAnsi" w:cstheme="minorHAnsi"/>
        </w:rPr>
      </w:pPr>
    </w:p>
    <w:p w14:paraId="2E240376" w14:textId="77777777" w:rsidR="00206CFF" w:rsidRPr="00F82801" w:rsidRDefault="00C37F29" w:rsidP="00F82801">
      <w:pPr>
        <w:pStyle w:val="ListParagraph"/>
        <w:numPr>
          <w:ilvl w:val="1"/>
          <w:numId w:val="26"/>
        </w:numPr>
        <w:tabs>
          <w:tab w:val="left" w:pos="1556"/>
        </w:tabs>
        <w:spacing w:before="0" w:line="276" w:lineRule="auto"/>
        <w:ind w:right="364" w:hanging="708"/>
        <w:rPr>
          <w:rFonts w:asciiTheme="minorHAnsi" w:hAnsiTheme="minorHAnsi" w:cstheme="minorHAnsi"/>
        </w:rPr>
      </w:pPr>
      <w:r w:rsidRPr="00F82801">
        <w:rPr>
          <w:rFonts w:asciiTheme="minorHAnsi" w:hAnsiTheme="minorHAnsi" w:cstheme="minorHAnsi"/>
        </w:rPr>
        <w:t>Payments due by the contracting authority shall be made into the bank account mentioned on the financial identification form completed by the contractor. A new financial identification form must be used to report any change of bank account and must be attached to the invoice.</w:t>
      </w:r>
    </w:p>
    <w:p w14:paraId="36A59957" w14:textId="77777777" w:rsidR="00206CFF" w:rsidRPr="00F82801" w:rsidRDefault="00C37F29" w:rsidP="00F82801">
      <w:pPr>
        <w:pStyle w:val="ListParagraph"/>
        <w:numPr>
          <w:ilvl w:val="1"/>
          <w:numId w:val="26"/>
        </w:numPr>
        <w:tabs>
          <w:tab w:val="left" w:pos="1556"/>
        </w:tabs>
        <w:spacing w:before="115" w:line="276" w:lineRule="auto"/>
        <w:ind w:right="151" w:hanging="708"/>
        <w:rPr>
          <w:rFonts w:asciiTheme="minorHAnsi" w:hAnsiTheme="minorHAnsi" w:cstheme="minorHAnsi"/>
        </w:rPr>
      </w:pPr>
      <w:r w:rsidRPr="00F82801">
        <w:rPr>
          <w:rFonts w:asciiTheme="minorHAnsi" w:hAnsiTheme="minorHAnsi" w:cstheme="minorHAnsi"/>
        </w:rPr>
        <w:t xml:space="preserve">Payments shall be made in euro or in the national currency as specified in the special conditions. The special conditions shall lay down the administrative or technical conditions governing payments of pre-financing, interim and/or final payments made in accordance with the general conditions. Where payment is in Euro, for the purposes of the provision for incidental expenditure, actual expenditure shall be converted into Euro at the rate published on the </w:t>
      </w:r>
      <w:proofErr w:type="spellStart"/>
      <w:r w:rsidRPr="00F82801">
        <w:rPr>
          <w:rFonts w:asciiTheme="minorHAnsi" w:hAnsiTheme="minorHAnsi" w:cstheme="minorHAnsi"/>
        </w:rPr>
        <w:t>Infor</w:t>
      </w:r>
      <w:proofErr w:type="spellEnd"/>
      <w:r w:rsidRPr="00F82801">
        <w:rPr>
          <w:rFonts w:asciiTheme="minorHAnsi" w:hAnsiTheme="minorHAnsi" w:cstheme="minorHAnsi"/>
        </w:rPr>
        <w:t xml:space="preserve">-Euro on the first working day of the month in which the invoice is dated. Where payment is in the national currency, it shall be converted into the national currency at the rate published on the </w:t>
      </w:r>
      <w:proofErr w:type="spellStart"/>
      <w:r w:rsidRPr="00F82801">
        <w:rPr>
          <w:rFonts w:asciiTheme="minorHAnsi" w:hAnsiTheme="minorHAnsi" w:cstheme="minorHAnsi"/>
        </w:rPr>
        <w:t>Infor</w:t>
      </w:r>
      <w:proofErr w:type="spellEnd"/>
      <w:r w:rsidRPr="00F82801">
        <w:rPr>
          <w:rFonts w:asciiTheme="minorHAnsi" w:hAnsiTheme="minorHAnsi" w:cstheme="minorHAnsi"/>
        </w:rPr>
        <w:t>-Euro on the first working day of the month in which the payment is made.</w:t>
      </w:r>
    </w:p>
    <w:p w14:paraId="09F85F6C" w14:textId="77777777" w:rsidR="00206CFF" w:rsidRPr="00F82801" w:rsidRDefault="00C37F29" w:rsidP="00F82801">
      <w:pPr>
        <w:pStyle w:val="ListParagraph"/>
        <w:numPr>
          <w:ilvl w:val="1"/>
          <w:numId w:val="26"/>
        </w:numPr>
        <w:tabs>
          <w:tab w:val="left" w:pos="1556"/>
        </w:tabs>
        <w:spacing w:before="131" w:line="276" w:lineRule="auto"/>
        <w:ind w:right="226" w:hanging="708"/>
        <w:rPr>
          <w:rFonts w:asciiTheme="minorHAnsi" w:hAnsiTheme="minorHAnsi" w:cstheme="minorHAnsi"/>
        </w:rPr>
      </w:pPr>
      <w:r w:rsidRPr="00F82801">
        <w:rPr>
          <w:rFonts w:asciiTheme="minorHAnsi" w:hAnsiTheme="minorHAnsi" w:cstheme="minorHAnsi"/>
        </w:rPr>
        <w:t xml:space="preserve">For fee-based contracts, invoices shall be accompanied by copies of, or extracts from, the corresponding approved timesheets referred to in Article </w:t>
      </w:r>
      <w:hyperlink w:anchor="_bookmark24" w:history="1">
        <w:r w:rsidRPr="00F82801">
          <w:rPr>
            <w:rFonts w:asciiTheme="minorHAnsi" w:hAnsiTheme="minorHAnsi" w:cstheme="minorHAnsi"/>
          </w:rPr>
          <w:t xml:space="preserve">24.2 </w:t>
        </w:r>
      </w:hyperlink>
      <w:r w:rsidRPr="00F82801">
        <w:rPr>
          <w:rFonts w:asciiTheme="minorHAnsi" w:hAnsiTheme="minorHAnsi" w:cstheme="minorHAnsi"/>
        </w:rPr>
        <w:t>to verify the amount invoiced for the time input of the experts. A minimum of 7 hours worked are deemed to be equivalent to one day worked. For all experts, their time input must be rounded to the nearest whole number of days worked for the purposes of</w:t>
      </w:r>
      <w:r w:rsidRPr="00F82801">
        <w:rPr>
          <w:rFonts w:asciiTheme="minorHAnsi" w:hAnsiTheme="minorHAnsi" w:cstheme="minorHAnsi"/>
          <w:spacing w:val="4"/>
        </w:rPr>
        <w:t xml:space="preserve"> </w:t>
      </w:r>
      <w:r w:rsidRPr="00F82801">
        <w:rPr>
          <w:rFonts w:asciiTheme="minorHAnsi" w:hAnsiTheme="minorHAnsi" w:cstheme="minorHAnsi"/>
        </w:rPr>
        <w:t>invoicing.</w:t>
      </w:r>
    </w:p>
    <w:p w14:paraId="18716A49" w14:textId="77777777" w:rsidR="00206CFF" w:rsidRPr="00F82801" w:rsidRDefault="00C37F29" w:rsidP="00F82801">
      <w:pPr>
        <w:pStyle w:val="ListParagraph"/>
        <w:numPr>
          <w:ilvl w:val="1"/>
          <w:numId w:val="26"/>
        </w:numPr>
        <w:tabs>
          <w:tab w:val="left" w:pos="1556"/>
        </w:tabs>
        <w:spacing w:before="113" w:line="276" w:lineRule="auto"/>
        <w:ind w:right="185" w:hanging="708"/>
        <w:rPr>
          <w:rFonts w:asciiTheme="minorHAnsi" w:hAnsiTheme="minorHAnsi" w:cstheme="minorHAnsi"/>
        </w:rPr>
      </w:pPr>
      <w:r w:rsidRPr="00F82801">
        <w:rPr>
          <w:rFonts w:asciiTheme="minorHAnsi" w:hAnsiTheme="minorHAnsi" w:cstheme="minorHAnsi"/>
        </w:rPr>
        <w:lastRenderedPageBreak/>
        <w:t>Payment of the final balance shall be subject to performance by the contractor of all its obligations relating to the implementation of all phases or parts of the services and to the approval by the contracting authority of the final phase or part of the services. Final payment shall be made only after the final progress report and a final statement, identified as such, shall have been submitted by the contractor and approved as satisfactory by the contracting</w:t>
      </w:r>
      <w:r w:rsidRPr="00F82801">
        <w:rPr>
          <w:rFonts w:asciiTheme="minorHAnsi" w:hAnsiTheme="minorHAnsi" w:cstheme="minorHAnsi"/>
          <w:spacing w:val="-7"/>
        </w:rPr>
        <w:t xml:space="preserve"> </w:t>
      </w:r>
      <w:r w:rsidRPr="00F82801">
        <w:rPr>
          <w:rFonts w:asciiTheme="minorHAnsi" w:hAnsiTheme="minorHAnsi" w:cstheme="minorHAnsi"/>
        </w:rPr>
        <w:t>authority.</w:t>
      </w:r>
    </w:p>
    <w:p w14:paraId="520720E6" w14:textId="77777777" w:rsidR="00206CFF" w:rsidRPr="00F82801" w:rsidRDefault="00206CFF" w:rsidP="00F82801">
      <w:pPr>
        <w:spacing w:line="276" w:lineRule="auto"/>
        <w:rPr>
          <w:rFonts w:asciiTheme="minorHAnsi" w:hAnsiTheme="minorHAnsi" w:cstheme="minorHAnsi"/>
        </w:rPr>
        <w:sectPr w:rsidR="00206CFF" w:rsidRPr="00F82801">
          <w:pgSz w:w="11910" w:h="16840"/>
          <w:pgMar w:top="740" w:right="1020" w:bottom="860" w:left="1020" w:header="0" w:footer="674" w:gutter="0"/>
          <w:cols w:space="720"/>
        </w:sectPr>
      </w:pPr>
    </w:p>
    <w:p w14:paraId="7686021A" w14:textId="77777777" w:rsidR="00206CFF" w:rsidRPr="00F82801" w:rsidRDefault="00C37F29" w:rsidP="00F82801">
      <w:pPr>
        <w:pStyle w:val="ListParagraph"/>
        <w:numPr>
          <w:ilvl w:val="1"/>
          <w:numId w:val="26"/>
        </w:numPr>
        <w:tabs>
          <w:tab w:val="left" w:pos="1556"/>
        </w:tabs>
        <w:spacing w:before="66" w:line="276" w:lineRule="auto"/>
        <w:ind w:right="114" w:hanging="708"/>
        <w:rPr>
          <w:rFonts w:asciiTheme="minorHAnsi" w:hAnsiTheme="minorHAnsi" w:cstheme="minorHAnsi"/>
        </w:rPr>
      </w:pPr>
      <w:r w:rsidRPr="00F82801">
        <w:rPr>
          <w:rFonts w:asciiTheme="minorHAnsi" w:hAnsiTheme="minorHAnsi" w:cstheme="minorHAnsi"/>
        </w:rPr>
        <w:lastRenderedPageBreak/>
        <w:t xml:space="preserve">The payment obligations of the European Commission under the contract shall cease at most 18 months after the end of the period of implementation of the tasks, unless the </w:t>
      </w:r>
      <w:proofErr w:type="gramStart"/>
      <w:r w:rsidRPr="00F82801">
        <w:rPr>
          <w:rFonts w:asciiTheme="minorHAnsi" w:hAnsiTheme="minorHAnsi" w:cstheme="minorHAnsi"/>
        </w:rPr>
        <w:t>contract  is</w:t>
      </w:r>
      <w:proofErr w:type="gramEnd"/>
      <w:r w:rsidRPr="00F82801">
        <w:rPr>
          <w:rFonts w:asciiTheme="minorHAnsi" w:hAnsiTheme="minorHAnsi" w:cstheme="minorHAnsi"/>
        </w:rPr>
        <w:t xml:space="preserve"> terminated in accordance with these general</w:t>
      </w:r>
      <w:r w:rsidRPr="00F82801">
        <w:rPr>
          <w:rFonts w:asciiTheme="minorHAnsi" w:hAnsiTheme="minorHAnsi" w:cstheme="minorHAnsi"/>
          <w:spacing w:val="8"/>
        </w:rPr>
        <w:t xml:space="preserve"> </w:t>
      </w:r>
      <w:r w:rsidRPr="00F82801">
        <w:rPr>
          <w:rFonts w:asciiTheme="minorHAnsi" w:hAnsiTheme="minorHAnsi" w:cstheme="minorHAnsi"/>
        </w:rPr>
        <w:t>conditions.</w:t>
      </w:r>
    </w:p>
    <w:p w14:paraId="0E0B8487" w14:textId="77777777" w:rsidR="00206CFF" w:rsidRPr="00F82801" w:rsidRDefault="00C37F29" w:rsidP="00F82801">
      <w:pPr>
        <w:pStyle w:val="ListParagraph"/>
        <w:numPr>
          <w:ilvl w:val="1"/>
          <w:numId w:val="26"/>
        </w:numPr>
        <w:tabs>
          <w:tab w:val="left" w:pos="1556"/>
        </w:tabs>
        <w:spacing w:before="123" w:line="276" w:lineRule="auto"/>
        <w:ind w:right="186" w:hanging="708"/>
        <w:rPr>
          <w:rFonts w:asciiTheme="minorHAnsi" w:hAnsiTheme="minorHAnsi" w:cstheme="minorHAnsi"/>
        </w:rPr>
      </w:pPr>
      <w:r w:rsidRPr="00F82801">
        <w:rPr>
          <w:rFonts w:asciiTheme="minorHAnsi" w:hAnsiTheme="minorHAnsi" w:cstheme="minorHAnsi"/>
        </w:rPr>
        <w:t>Prior to, or instead of, terminating the contract as provided for in Article 36, the contracting authority may suspend payments as a precautionary measure without prior notice. A payment may be suspended for the duration of an audit or an OLAF</w:t>
      </w:r>
      <w:r w:rsidRPr="00F82801">
        <w:rPr>
          <w:rFonts w:asciiTheme="minorHAnsi" w:hAnsiTheme="minorHAnsi" w:cstheme="minorHAnsi"/>
          <w:spacing w:val="4"/>
        </w:rPr>
        <w:t xml:space="preserve"> </w:t>
      </w:r>
      <w:r w:rsidRPr="00F82801">
        <w:rPr>
          <w:rFonts w:asciiTheme="minorHAnsi" w:hAnsiTheme="minorHAnsi" w:cstheme="minorHAnsi"/>
        </w:rPr>
        <w:t>investigation.</w:t>
      </w:r>
    </w:p>
    <w:p w14:paraId="6AE7E3DD" w14:textId="77777777" w:rsidR="00206CFF" w:rsidRPr="00F82801" w:rsidRDefault="00C37F29" w:rsidP="00F82801">
      <w:pPr>
        <w:pStyle w:val="ListParagraph"/>
        <w:numPr>
          <w:ilvl w:val="1"/>
          <w:numId w:val="26"/>
        </w:numPr>
        <w:tabs>
          <w:tab w:val="left" w:pos="1818"/>
        </w:tabs>
        <w:spacing w:before="124" w:line="276" w:lineRule="auto"/>
        <w:ind w:right="167" w:hanging="708"/>
        <w:rPr>
          <w:rFonts w:asciiTheme="minorHAnsi" w:hAnsiTheme="minorHAnsi" w:cstheme="minorHAnsi"/>
        </w:rPr>
      </w:pPr>
      <w:r w:rsidRPr="00F82801">
        <w:rPr>
          <w:rFonts w:asciiTheme="minorHAnsi" w:hAnsiTheme="minorHAnsi" w:cstheme="minorHAnsi"/>
        </w:rPr>
        <w:t>Where the award procedure or the performance of the contract proves to have been subject to breach of obligations, irregularities or fraud attributable to the contractor, the contracting authority may in addition to the possibility to suspend the performance of the contract in accordance with Article 35.2 and terminate the contract as provided for in Article 36, suspend payments and/or recover amounts already paid, in proportion to the seriousness of the breach of obligations, irregularities or fraud. In addition to measures referred above, the contracting authority may reduce the contract value in proportion to the seriousness of the irregularities, fraud or of the breach of obligations, including where the activities concerned were not implemented or were implemented poorly, partially or</w:t>
      </w:r>
      <w:r w:rsidRPr="00F82801">
        <w:rPr>
          <w:rFonts w:asciiTheme="minorHAnsi" w:hAnsiTheme="minorHAnsi" w:cstheme="minorHAnsi"/>
          <w:spacing w:val="-3"/>
        </w:rPr>
        <w:t xml:space="preserve"> </w:t>
      </w:r>
      <w:r w:rsidRPr="00F82801">
        <w:rPr>
          <w:rFonts w:asciiTheme="minorHAnsi" w:hAnsiTheme="minorHAnsi" w:cstheme="minorHAnsi"/>
        </w:rPr>
        <w:t>late.</w:t>
      </w:r>
    </w:p>
    <w:p w14:paraId="5D1D97A9" w14:textId="77777777" w:rsidR="00206CFF" w:rsidRPr="00F82801" w:rsidRDefault="00C37F29" w:rsidP="00F82801">
      <w:pPr>
        <w:pStyle w:val="ListParagraph"/>
        <w:numPr>
          <w:ilvl w:val="1"/>
          <w:numId w:val="26"/>
        </w:numPr>
        <w:tabs>
          <w:tab w:val="left" w:pos="1818"/>
        </w:tabs>
        <w:spacing w:before="132" w:line="276" w:lineRule="auto"/>
        <w:ind w:right="212" w:hanging="708"/>
        <w:rPr>
          <w:rFonts w:asciiTheme="minorHAnsi" w:hAnsiTheme="minorHAnsi" w:cstheme="minorHAnsi"/>
        </w:rPr>
      </w:pPr>
      <w:r w:rsidRPr="00F82801">
        <w:rPr>
          <w:rFonts w:asciiTheme="minorHAnsi" w:hAnsiTheme="minorHAnsi" w:cstheme="minorHAnsi"/>
        </w:rPr>
        <w:t>If the contract is terminated for any reason whatsoever, the guarantee securing the pre- financing may be invoked forthwith in order to repay the balance of the pre-financing still owed by the contractor, and the guarantor shall not delay payment or raise objection for any reason</w:t>
      </w:r>
      <w:r w:rsidRPr="00F82801">
        <w:rPr>
          <w:rFonts w:asciiTheme="minorHAnsi" w:hAnsiTheme="minorHAnsi" w:cstheme="minorHAnsi"/>
          <w:spacing w:val="-2"/>
        </w:rPr>
        <w:t xml:space="preserve"> </w:t>
      </w:r>
      <w:r w:rsidRPr="00F82801">
        <w:rPr>
          <w:rFonts w:asciiTheme="minorHAnsi" w:hAnsiTheme="minorHAnsi" w:cstheme="minorHAnsi"/>
        </w:rPr>
        <w:t>whatever.</w:t>
      </w:r>
    </w:p>
    <w:p w14:paraId="53500A55" w14:textId="77777777" w:rsidR="00206CFF" w:rsidRPr="00F82801" w:rsidRDefault="00206CFF" w:rsidP="00F82801">
      <w:pPr>
        <w:pStyle w:val="BodyText"/>
        <w:spacing w:before="1" w:line="276" w:lineRule="auto"/>
        <w:ind w:left="0"/>
        <w:rPr>
          <w:rFonts w:asciiTheme="minorHAnsi" w:hAnsiTheme="minorHAnsi" w:cstheme="minorHAnsi"/>
        </w:rPr>
      </w:pPr>
    </w:p>
    <w:p w14:paraId="40A933D9" w14:textId="77777777" w:rsidR="00206CFF" w:rsidRPr="00F82801" w:rsidRDefault="00C37F29" w:rsidP="00F82801">
      <w:pPr>
        <w:pStyle w:val="Heading1"/>
        <w:tabs>
          <w:tab w:val="left" w:pos="2525"/>
        </w:tabs>
        <w:spacing w:before="1" w:line="276" w:lineRule="auto"/>
        <w:rPr>
          <w:rFonts w:asciiTheme="minorHAnsi" w:hAnsiTheme="minorHAnsi" w:cstheme="minorHAnsi"/>
        </w:rPr>
      </w:pPr>
      <w:bookmarkStart w:id="30" w:name="_bookmark30"/>
      <w:bookmarkEnd w:id="30"/>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30.</w:t>
      </w:r>
      <w:r w:rsidRPr="00F82801">
        <w:rPr>
          <w:rFonts w:asciiTheme="minorHAnsi" w:hAnsiTheme="minorHAnsi" w:cstheme="minorHAnsi"/>
          <w:color w:val="0D0D0D"/>
        </w:rPr>
        <w:tab/>
      </w:r>
      <w:r w:rsidRPr="00F82801">
        <w:rPr>
          <w:rFonts w:asciiTheme="minorHAnsi" w:hAnsiTheme="minorHAnsi" w:cstheme="minorHAnsi"/>
        </w:rPr>
        <w:t>FINANCIAL</w:t>
      </w:r>
      <w:r w:rsidRPr="00F82801">
        <w:rPr>
          <w:rFonts w:asciiTheme="minorHAnsi" w:hAnsiTheme="minorHAnsi" w:cstheme="minorHAnsi"/>
          <w:spacing w:val="-2"/>
        </w:rPr>
        <w:t xml:space="preserve"> </w:t>
      </w:r>
      <w:r w:rsidRPr="00F82801">
        <w:rPr>
          <w:rFonts w:asciiTheme="minorHAnsi" w:hAnsiTheme="minorHAnsi" w:cstheme="minorHAnsi"/>
        </w:rPr>
        <w:t>GUARANTEE</w:t>
      </w:r>
    </w:p>
    <w:p w14:paraId="3636E4EC" w14:textId="77777777" w:rsidR="00206CFF" w:rsidRPr="00F82801" w:rsidRDefault="00C37F29" w:rsidP="00F82801">
      <w:pPr>
        <w:pStyle w:val="ListParagraph"/>
        <w:numPr>
          <w:ilvl w:val="1"/>
          <w:numId w:val="22"/>
        </w:numPr>
        <w:tabs>
          <w:tab w:val="left" w:pos="1556"/>
        </w:tabs>
        <w:spacing w:before="121" w:line="276" w:lineRule="auto"/>
        <w:ind w:right="131" w:hanging="708"/>
        <w:rPr>
          <w:rFonts w:asciiTheme="minorHAnsi" w:hAnsiTheme="minorHAnsi" w:cstheme="minorHAnsi"/>
        </w:rPr>
      </w:pPr>
      <w:r w:rsidRPr="00F82801">
        <w:rPr>
          <w:rFonts w:asciiTheme="minorHAnsi" w:hAnsiTheme="minorHAnsi" w:cstheme="minorHAnsi"/>
        </w:rPr>
        <w:t xml:space="preserve">Unless otherwise provided for in the special conditions, the contractor shall provide a financial guarantee for the full amount of the pre-financing payment. The financial guarantee shall be in the format provided for in the contract and may be provided in the form of a bank guarantee, a banker's draft, a certified </w:t>
      </w:r>
      <w:proofErr w:type="spellStart"/>
      <w:r w:rsidRPr="00F82801">
        <w:rPr>
          <w:rFonts w:asciiTheme="minorHAnsi" w:hAnsiTheme="minorHAnsi" w:cstheme="minorHAnsi"/>
        </w:rPr>
        <w:t>cheque</w:t>
      </w:r>
      <w:proofErr w:type="spellEnd"/>
      <w:r w:rsidRPr="00F82801">
        <w:rPr>
          <w:rFonts w:asciiTheme="minorHAnsi" w:hAnsiTheme="minorHAnsi" w:cstheme="minorHAnsi"/>
        </w:rPr>
        <w:t xml:space="preserve">, a bond provided by an insurance and/or bonding company, an irrevocable letter of credit or a cash deposit made with the contracting authority. If the financial guarantee is to be provided in the form of a bank guarantee, a banker's draft, a certified </w:t>
      </w:r>
      <w:proofErr w:type="spellStart"/>
      <w:r w:rsidRPr="00F82801">
        <w:rPr>
          <w:rFonts w:asciiTheme="minorHAnsi" w:hAnsiTheme="minorHAnsi" w:cstheme="minorHAnsi"/>
        </w:rPr>
        <w:t>cheque</w:t>
      </w:r>
      <w:proofErr w:type="spellEnd"/>
      <w:r w:rsidRPr="00F82801">
        <w:rPr>
          <w:rFonts w:asciiTheme="minorHAnsi" w:hAnsiTheme="minorHAnsi" w:cstheme="minorHAnsi"/>
        </w:rPr>
        <w:t xml:space="preserve"> or a bond, it shall be issued by a bank or bonding and/or insurance company approved by the contracting authority. This financial guarantee shall remain valid until it is released by the contracting authority in accordance with Article 30.5 or Article 30.6, as appropriate. Where the contractor is a public body the obligation for a financial guarantee may be waived depending on a risk assessment</w:t>
      </w:r>
      <w:r w:rsidRPr="00F82801">
        <w:rPr>
          <w:rFonts w:asciiTheme="minorHAnsi" w:hAnsiTheme="minorHAnsi" w:cstheme="minorHAnsi"/>
          <w:spacing w:val="1"/>
        </w:rPr>
        <w:t xml:space="preserve"> </w:t>
      </w:r>
      <w:r w:rsidRPr="00F82801">
        <w:rPr>
          <w:rFonts w:asciiTheme="minorHAnsi" w:hAnsiTheme="minorHAnsi" w:cstheme="minorHAnsi"/>
        </w:rPr>
        <w:t>made.</w:t>
      </w:r>
    </w:p>
    <w:p w14:paraId="72F90A72" w14:textId="77777777" w:rsidR="00206CFF" w:rsidRPr="00F82801" w:rsidRDefault="00C37F29" w:rsidP="00F82801">
      <w:pPr>
        <w:pStyle w:val="ListParagraph"/>
        <w:numPr>
          <w:ilvl w:val="1"/>
          <w:numId w:val="22"/>
        </w:numPr>
        <w:tabs>
          <w:tab w:val="left" w:pos="1556"/>
        </w:tabs>
        <w:spacing w:before="134" w:line="276" w:lineRule="auto"/>
        <w:ind w:right="218" w:hanging="708"/>
        <w:rPr>
          <w:rFonts w:asciiTheme="minorHAnsi" w:hAnsiTheme="minorHAnsi" w:cstheme="minorHAnsi"/>
        </w:rPr>
      </w:pPr>
      <w:r w:rsidRPr="00F82801">
        <w:rPr>
          <w:rFonts w:asciiTheme="minorHAnsi" w:hAnsiTheme="minorHAnsi" w:cstheme="minorHAnsi"/>
        </w:rPr>
        <w:t>The financial guarantee shall be provided on the letterhead of the financial institution using the template provided in Annex VI.</w:t>
      </w:r>
    </w:p>
    <w:p w14:paraId="5712BA03" w14:textId="77777777" w:rsidR="00206CFF" w:rsidRPr="00F82801" w:rsidRDefault="00C37F29" w:rsidP="00F82801">
      <w:pPr>
        <w:pStyle w:val="ListParagraph"/>
        <w:numPr>
          <w:ilvl w:val="1"/>
          <w:numId w:val="22"/>
        </w:numPr>
        <w:tabs>
          <w:tab w:val="left" w:pos="1556"/>
        </w:tabs>
        <w:spacing w:before="123" w:line="276" w:lineRule="auto"/>
        <w:ind w:left="1555"/>
        <w:rPr>
          <w:rFonts w:asciiTheme="minorHAnsi" w:hAnsiTheme="minorHAnsi" w:cstheme="minorHAnsi"/>
        </w:rPr>
      </w:pPr>
      <w:r w:rsidRPr="00F82801">
        <w:rPr>
          <w:rFonts w:asciiTheme="minorHAnsi" w:hAnsiTheme="minorHAnsi" w:cstheme="minorHAnsi"/>
        </w:rPr>
        <w:t>During the execution of the contract, if the natural or legal person providing the</w:t>
      </w:r>
      <w:r w:rsidRPr="00F82801">
        <w:rPr>
          <w:rFonts w:asciiTheme="minorHAnsi" w:hAnsiTheme="minorHAnsi" w:cstheme="minorHAnsi"/>
          <w:spacing w:val="13"/>
        </w:rPr>
        <w:t xml:space="preserve"> </w:t>
      </w:r>
      <w:r w:rsidRPr="00F82801">
        <w:rPr>
          <w:rFonts w:asciiTheme="minorHAnsi" w:hAnsiTheme="minorHAnsi" w:cstheme="minorHAnsi"/>
        </w:rPr>
        <w:t>guarantee</w:t>
      </w:r>
    </w:p>
    <w:p w14:paraId="0476F603" w14:textId="77777777" w:rsidR="00206CFF" w:rsidRPr="00F82801" w:rsidRDefault="00C37F29" w:rsidP="00F82801">
      <w:pPr>
        <w:pStyle w:val="ListParagraph"/>
        <w:numPr>
          <w:ilvl w:val="2"/>
          <w:numId w:val="22"/>
        </w:numPr>
        <w:tabs>
          <w:tab w:val="left" w:pos="2084"/>
        </w:tabs>
        <w:spacing w:before="6" w:line="276" w:lineRule="auto"/>
        <w:ind w:right="231" w:firstLine="0"/>
        <w:rPr>
          <w:rFonts w:asciiTheme="minorHAnsi" w:hAnsiTheme="minorHAnsi" w:cstheme="minorHAnsi"/>
        </w:rPr>
      </w:pPr>
      <w:r w:rsidRPr="00F82801">
        <w:rPr>
          <w:rFonts w:asciiTheme="minorHAnsi" w:hAnsiTheme="minorHAnsi" w:cstheme="minorHAnsi"/>
        </w:rPr>
        <w:t xml:space="preserve">is not able or willing to abide by its commitments, (ii) is not </w:t>
      </w:r>
      <w:proofErr w:type="spellStart"/>
      <w:r w:rsidRPr="00F82801">
        <w:rPr>
          <w:rFonts w:asciiTheme="minorHAnsi" w:hAnsiTheme="minorHAnsi" w:cstheme="minorHAnsi"/>
        </w:rPr>
        <w:t>authorised</w:t>
      </w:r>
      <w:proofErr w:type="spellEnd"/>
      <w:r w:rsidRPr="00F82801">
        <w:rPr>
          <w:rFonts w:asciiTheme="minorHAnsi" w:hAnsiTheme="minorHAnsi" w:cstheme="minorHAnsi"/>
        </w:rPr>
        <w:t xml:space="preserve"> to issue guarantees to contracting authorities, or (iii) appears not to be financially reliable, or the financial guarantee ceases to be valid, and the contractor fails to replace it, either a deduction equal to the amount of the pre-financing may be made by the contracting authority from future payments due to the contractor under the contract, or the contracting authority shall give formal notice to the contractor to provide a new guarantee on the same terms as the previous one. Should the contractor fail to provide a new guarantee, the contracting authority may terminate the</w:t>
      </w:r>
      <w:r w:rsidRPr="00F82801">
        <w:rPr>
          <w:rFonts w:asciiTheme="minorHAnsi" w:hAnsiTheme="minorHAnsi" w:cstheme="minorHAnsi"/>
          <w:spacing w:val="-1"/>
        </w:rPr>
        <w:t xml:space="preserve"> </w:t>
      </w:r>
      <w:r w:rsidRPr="00F82801">
        <w:rPr>
          <w:rFonts w:asciiTheme="minorHAnsi" w:hAnsiTheme="minorHAnsi" w:cstheme="minorHAnsi"/>
        </w:rPr>
        <w:t>contract.</w:t>
      </w:r>
    </w:p>
    <w:p w14:paraId="62C87A4C" w14:textId="77777777" w:rsidR="00206CFF" w:rsidRPr="00F82801" w:rsidRDefault="00C37F29" w:rsidP="00F82801">
      <w:pPr>
        <w:pStyle w:val="ListParagraph"/>
        <w:numPr>
          <w:ilvl w:val="1"/>
          <w:numId w:val="22"/>
        </w:numPr>
        <w:tabs>
          <w:tab w:val="left" w:pos="1556"/>
        </w:tabs>
        <w:spacing w:before="130" w:line="276" w:lineRule="auto"/>
        <w:ind w:right="168" w:hanging="708"/>
        <w:rPr>
          <w:rFonts w:asciiTheme="minorHAnsi" w:hAnsiTheme="minorHAnsi" w:cstheme="minorHAnsi"/>
        </w:rPr>
      </w:pPr>
      <w:r w:rsidRPr="00F82801">
        <w:rPr>
          <w:rFonts w:asciiTheme="minorHAnsi" w:hAnsiTheme="minorHAnsi" w:cstheme="minorHAnsi"/>
        </w:rPr>
        <w:lastRenderedPageBreak/>
        <w:t>If the contract is terminated for any reason whatsoever, the financial guarantee may be invoked forthwith in order to repay any balance still owed to the contracting authority by the contractor, and the guarantor shall not delay payment or raise objection for any reason whatsoever.</w:t>
      </w:r>
    </w:p>
    <w:p w14:paraId="4008B211" w14:textId="77777777" w:rsidR="00206CFF" w:rsidRPr="00F82801" w:rsidRDefault="00C37F29" w:rsidP="00F82801">
      <w:pPr>
        <w:pStyle w:val="ListParagraph"/>
        <w:numPr>
          <w:ilvl w:val="1"/>
          <w:numId w:val="22"/>
        </w:numPr>
        <w:tabs>
          <w:tab w:val="left" w:pos="1556"/>
        </w:tabs>
        <w:spacing w:before="124" w:line="276" w:lineRule="auto"/>
        <w:ind w:right="287" w:hanging="708"/>
        <w:rPr>
          <w:rFonts w:asciiTheme="minorHAnsi" w:hAnsiTheme="minorHAnsi" w:cstheme="minorHAnsi"/>
        </w:rPr>
      </w:pPr>
      <w:r w:rsidRPr="00F82801">
        <w:rPr>
          <w:rFonts w:asciiTheme="minorHAnsi" w:hAnsiTheme="minorHAnsi" w:cstheme="minorHAnsi"/>
        </w:rPr>
        <w:t>For fee-based contracts, the financial guarantee shall be released when the pre-financing is reimbursed in accordance with Article</w:t>
      </w:r>
      <w:r w:rsidRPr="00F82801">
        <w:rPr>
          <w:rFonts w:asciiTheme="minorHAnsi" w:hAnsiTheme="minorHAnsi" w:cstheme="minorHAnsi"/>
          <w:spacing w:val="1"/>
        </w:rPr>
        <w:t xml:space="preserve"> </w:t>
      </w:r>
      <w:r w:rsidRPr="00F82801">
        <w:rPr>
          <w:rFonts w:asciiTheme="minorHAnsi" w:hAnsiTheme="minorHAnsi" w:cstheme="minorHAnsi"/>
        </w:rPr>
        <w:t>29.1.</w:t>
      </w:r>
    </w:p>
    <w:p w14:paraId="28A404B4" w14:textId="77777777" w:rsidR="00206CFF" w:rsidRPr="00F82801" w:rsidRDefault="00C37F29" w:rsidP="00F82801">
      <w:pPr>
        <w:pStyle w:val="ListParagraph"/>
        <w:numPr>
          <w:ilvl w:val="1"/>
          <w:numId w:val="22"/>
        </w:numPr>
        <w:tabs>
          <w:tab w:val="left" w:pos="1556"/>
        </w:tabs>
        <w:spacing w:before="123" w:line="276" w:lineRule="auto"/>
        <w:ind w:right="135" w:hanging="708"/>
        <w:rPr>
          <w:rFonts w:asciiTheme="minorHAnsi" w:hAnsiTheme="minorHAnsi" w:cstheme="minorHAnsi"/>
        </w:rPr>
      </w:pPr>
      <w:r w:rsidRPr="00F82801">
        <w:rPr>
          <w:rFonts w:asciiTheme="minorHAnsi" w:hAnsiTheme="minorHAnsi" w:cstheme="minorHAnsi"/>
        </w:rPr>
        <w:t>For global price contracts, (</w:t>
      </w:r>
      <w:proofErr w:type="spellStart"/>
      <w:r w:rsidRPr="00F82801">
        <w:rPr>
          <w:rFonts w:asciiTheme="minorHAnsi" w:hAnsiTheme="minorHAnsi" w:cstheme="minorHAnsi"/>
        </w:rPr>
        <w:t>i</w:t>
      </w:r>
      <w:proofErr w:type="spellEnd"/>
      <w:r w:rsidRPr="00F82801">
        <w:rPr>
          <w:rFonts w:asciiTheme="minorHAnsi" w:hAnsiTheme="minorHAnsi" w:cstheme="minorHAnsi"/>
        </w:rPr>
        <w:t>) if the contract is not divided between different outputs that the contracting authority can approve independently, or has a duration of less than two</w:t>
      </w:r>
      <w:r w:rsidRPr="00F82801">
        <w:rPr>
          <w:rFonts w:asciiTheme="minorHAnsi" w:hAnsiTheme="minorHAnsi" w:cstheme="minorHAnsi"/>
          <w:spacing w:val="22"/>
        </w:rPr>
        <w:t xml:space="preserve"> </w:t>
      </w:r>
      <w:r w:rsidRPr="00F82801">
        <w:rPr>
          <w:rFonts w:asciiTheme="minorHAnsi" w:hAnsiTheme="minorHAnsi" w:cstheme="minorHAnsi"/>
        </w:rPr>
        <w:t>years,</w:t>
      </w:r>
    </w:p>
    <w:p w14:paraId="37552EA7" w14:textId="77777777" w:rsidR="00206CFF" w:rsidRPr="00F82801" w:rsidRDefault="00206CFF" w:rsidP="00F82801">
      <w:pPr>
        <w:spacing w:line="276" w:lineRule="auto"/>
        <w:rPr>
          <w:rFonts w:asciiTheme="minorHAnsi" w:hAnsiTheme="minorHAnsi" w:cstheme="minorHAnsi"/>
        </w:rPr>
        <w:sectPr w:rsidR="00206CFF" w:rsidRPr="00F82801">
          <w:pgSz w:w="11910" w:h="16840"/>
          <w:pgMar w:top="740" w:right="1020" w:bottom="860" w:left="1020" w:header="0" w:footer="674" w:gutter="0"/>
          <w:cols w:space="720"/>
        </w:sectPr>
      </w:pPr>
    </w:p>
    <w:p w14:paraId="59EB9E86" w14:textId="77777777" w:rsidR="00206CFF" w:rsidRPr="00F82801" w:rsidRDefault="00C37F29" w:rsidP="00F82801">
      <w:pPr>
        <w:pStyle w:val="BodyText"/>
        <w:spacing w:before="66" w:line="276" w:lineRule="auto"/>
        <w:rPr>
          <w:rFonts w:asciiTheme="minorHAnsi" w:hAnsiTheme="minorHAnsi" w:cstheme="minorHAnsi"/>
        </w:rPr>
      </w:pPr>
      <w:proofErr w:type="gramStart"/>
      <w:r w:rsidRPr="00F82801">
        <w:rPr>
          <w:rFonts w:asciiTheme="minorHAnsi" w:hAnsiTheme="minorHAnsi" w:cstheme="minorHAnsi"/>
        </w:rPr>
        <w:lastRenderedPageBreak/>
        <w:t>the</w:t>
      </w:r>
      <w:proofErr w:type="gramEnd"/>
      <w:r w:rsidRPr="00F82801">
        <w:rPr>
          <w:rFonts w:asciiTheme="minorHAnsi" w:hAnsiTheme="minorHAnsi" w:cstheme="minorHAnsi"/>
        </w:rPr>
        <w:t xml:space="preserve"> financial guarantee shall remain in force until the final payment has been made, and</w:t>
      </w:r>
    </w:p>
    <w:p w14:paraId="3F2D5D10" w14:textId="77777777" w:rsidR="00206CFF" w:rsidRPr="00F82801" w:rsidRDefault="00C37F29" w:rsidP="00F82801">
      <w:pPr>
        <w:pStyle w:val="BodyText"/>
        <w:spacing w:before="6" w:line="276" w:lineRule="auto"/>
        <w:ind w:right="212"/>
        <w:rPr>
          <w:rFonts w:asciiTheme="minorHAnsi" w:hAnsiTheme="minorHAnsi" w:cstheme="minorHAnsi"/>
        </w:rPr>
      </w:pPr>
      <w:r w:rsidRPr="00F82801">
        <w:rPr>
          <w:rFonts w:asciiTheme="minorHAnsi" w:hAnsiTheme="minorHAnsi" w:cstheme="minorHAnsi"/>
        </w:rPr>
        <w:t xml:space="preserve">(ii) </w:t>
      </w:r>
      <w:proofErr w:type="gramStart"/>
      <w:r w:rsidRPr="00F82801">
        <w:rPr>
          <w:rFonts w:asciiTheme="minorHAnsi" w:hAnsiTheme="minorHAnsi" w:cstheme="minorHAnsi"/>
        </w:rPr>
        <w:t>if</w:t>
      </w:r>
      <w:proofErr w:type="gramEnd"/>
      <w:r w:rsidRPr="00F82801">
        <w:rPr>
          <w:rFonts w:asciiTheme="minorHAnsi" w:hAnsiTheme="minorHAnsi" w:cstheme="minorHAnsi"/>
        </w:rPr>
        <w:t xml:space="preserve"> the contract has a duration of at least two years and if the budget is divided between different outputs that the contracting authority can approve independently, the financial guarantee shall be released when the pre-financing is reimbursed in accordance with Article 29.1.</w:t>
      </w:r>
    </w:p>
    <w:p w14:paraId="4A57F53F" w14:textId="77777777" w:rsidR="00206CFF" w:rsidRPr="00F82801" w:rsidRDefault="00206CFF" w:rsidP="00F82801">
      <w:pPr>
        <w:pStyle w:val="BodyText"/>
        <w:spacing w:before="3" w:line="276" w:lineRule="auto"/>
        <w:ind w:left="0"/>
        <w:rPr>
          <w:rFonts w:asciiTheme="minorHAnsi" w:hAnsiTheme="minorHAnsi" w:cstheme="minorHAnsi"/>
        </w:rPr>
      </w:pPr>
    </w:p>
    <w:p w14:paraId="2B6841D6"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31" w:name="_bookmark31"/>
      <w:bookmarkEnd w:id="31"/>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31.</w:t>
      </w:r>
      <w:r w:rsidRPr="00F82801">
        <w:rPr>
          <w:rFonts w:asciiTheme="minorHAnsi" w:hAnsiTheme="minorHAnsi" w:cstheme="minorHAnsi"/>
          <w:color w:val="0D0D0D"/>
        </w:rPr>
        <w:tab/>
      </w:r>
      <w:r w:rsidRPr="00F82801">
        <w:rPr>
          <w:rFonts w:asciiTheme="minorHAnsi" w:hAnsiTheme="minorHAnsi" w:cstheme="minorHAnsi"/>
        </w:rPr>
        <w:t>RECOVERY OF DEBTS FROM THE</w:t>
      </w:r>
      <w:r w:rsidRPr="00F82801">
        <w:rPr>
          <w:rFonts w:asciiTheme="minorHAnsi" w:hAnsiTheme="minorHAnsi" w:cstheme="minorHAnsi"/>
          <w:spacing w:val="2"/>
        </w:rPr>
        <w:t xml:space="preserve"> </w:t>
      </w:r>
      <w:r w:rsidRPr="00F82801">
        <w:rPr>
          <w:rFonts w:asciiTheme="minorHAnsi" w:hAnsiTheme="minorHAnsi" w:cstheme="minorHAnsi"/>
        </w:rPr>
        <w:t>CONTRACTOR</w:t>
      </w:r>
    </w:p>
    <w:p w14:paraId="59B28150" w14:textId="77777777" w:rsidR="00206CFF" w:rsidRPr="00F82801" w:rsidRDefault="00C37F29" w:rsidP="00F82801">
      <w:pPr>
        <w:pStyle w:val="ListParagraph"/>
        <w:numPr>
          <w:ilvl w:val="1"/>
          <w:numId w:val="21"/>
        </w:numPr>
        <w:tabs>
          <w:tab w:val="left" w:pos="1556"/>
        </w:tabs>
        <w:spacing w:before="121" w:line="276" w:lineRule="auto"/>
        <w:ind w:right="226" w:hanging="708"/>
        <w:rPr>
          <w:rFonts w:asciiTheme="minorHAnsi" w:hAnsiTheme="minorHAnsi" w:cstheme="minorHAnsi"/>
        </w:rPr>
      </w:pPr>
      <w:r w:rsidRPr="00F82801">
        <w:rPr>
          <w:rFonts w:asciiTheme="minorHAnsi" w:hAnsiTheme="minorHAnsi" w:cstheme="minorHAnsi"/>
        </w:rPr>
        <w:t>The contractor undertakes to repay any amounts paid in excess of the final amount due to the contracting authority before the deadline indicated in the debit note which is 45 days from the issuing of that</w:t>
      </w:r>
      <w:r w:rsidRPr="00F82801">
        <w:rPr>
          <w:rFonts w:asciiTheme="minorHAnsi" w:hAnsiTheme="minorHAnsi" w:cstheme="minorHAnsi"/>
          <w:spacing w:val="-6"/>
        </w:rPr>
        <w:t xml:space="preserve"> </w:t>
      </w:r>
      <w:r w:rsidRPr="00F82801">
        <w:rPr>
          <w:rFonts w:asciiTheme="minorHAnsi" w:hAnsiTheme="minorHAnsi" w:cstheme="minorHAnsi"/>
        </w:rPr>
        <w:t>note.</w:t>
      </w:r>
    </w:p>
    <w:p w14:paraId="3017BA59" w14:textId="77777777" w:rsidR="00206CFF" w:rsidRPr="00F82801" w:rsidRDefault="00C37F29" w:rsidP="00F82801">
      <w:pPr>
        <w:pStyle w:val="ListParagraph"/>
        <w:numPr>
          <w:ilvl w:val="1"/>
          <w:numId w:val="21"/>
        </w:numPr>
        <w:tabs>
          <w:tab w:val="left" w:pos="1556"/>
        </w:tabs>
        <w:spacing w:before="124" w:line="276" w:lineRule="auto"/>
        <w:ind w:right="143" w:hanging="708"/>
        <w:rPr>
          <w:rFonts w:asciiTheme="minorHAnsi" w:hAnsiTheme="minorHAnsi" w:cstheme="minorHAnsi"/>
        </w:rPr>
      </w:pPr>
      <w:r w:rsidRPr="00F82801">
        <w:rPr>
          <w:rFonts w:asciiTheme="minorHAnsi" w:hAnsiTheme="minorHAnsi" w:cstheme="minorHAnsi"/>
        </w:rPr>
        <w:t>Should the contractor fail to make repayment within the above deadline; the contracting authority may (unless the contractor is a government department or public body of an EU Member State) increase the amounts due by adding</w:t>
      </w:r>
      <w:r w:rsidRPr="00F82801">
        <w:rPr>
          <w:rFonts w:asciiTheme="minorHAnsi" w:hAnsiTheme="minorHAnsi" w:cstheme="minorHAnsi"/>
          <w:spacing w:val="-2"/>
        </w:rPr>
        <w:t xml:space="preserve"> </w:t>
      </w:r>
      <w:r w:rsidRPr="00F82801">
        <w:rPr>
          <w:rFonts w:asciiTheme="minorHAnsi" w:hAnsiTheme="minorHAnsi" w:cstheme="minorHAnsi"/>
        </w:rPr>
        <w:t>interest:</w:t>
      </w:r>
    </w:p>
    <w:p w14:paraId="1954AB78" w14:textId="77777777" w:rsidR="00206CFF" w:rsidRPr="00F82801" w:rsidRDefault="00C37F29" w:rsidP="00F82801">
      <w:pPr>
        <w:pStyle w:val="ListParagraph"/>
        <w:numPr>
          <w:ilvl w:val="0"/>
          <w:numId w:val="20"/>
        </w:numPr>
        <w:tabs>
          <w:tab w:val="left" w:pos="1393"/>
        </w:tabs>
        <w:spacing w:before="123" w:line="276" w:lineRule="auto"/>
        <w:ind w:right="108"/>
        <w:rPr>
          <w:rFonts w:asciiTheme="minorHAnsi" w:hAnsiTheme="minorHAnsi" w:cstheme="minorHAnsi"/>
        </w:rPr>
      </w:pPr>
      <w:r w:rsidRPr="00F82801">
        <w:rPr>
          <w:rFonts w:asciiTheme="minorHAnsi" w:hAnsiTheme="minorHAnsi" w:cstheme="minorHAnsi"/>
        </w:rPr>
        <w:t>at the rediscount rate applied by the central bank of the country of the contracting authority if payments are in the currency of that</w:t>
      </w:r>
      <w:r w:rsidRPr="00F82801">
        <w:rPr>
          <w:rFonts w:asciiTheme="minorHAnsi" w:hAnsiTheme="minorHAnsi" w:cstheme="minorHAnsi"/>
          <w:spacing w:val="-2"/>
        </w:rPr>
        <w:t xml:space="preserve"> </w:t>
      </w:r>
      <w:r w:rsidRPr="00F82801">
        <w:rPr>
          <w:rFonts w:asciiTheme="minorHAnsi" w:hAnsiTheme="minorHAnsi" w:cstheme="minorHAnsi"/>
        </w:rPr>
        <w:t>country,</w:t>
      </w:r>
    </w:p>
    <w:p w14:paraId="6042EAD7" w14:textId="77777777" w:rsidR="00206CFF" w:rsidRPr="00F82801" w:rsidRDefault="00206CFF" w:rsidP="00F82801">
      <w:pPr>
        <w:pStyle w:val="BodyText"/>
        <w:spacing w:before="2" w:line="276" w:lineRule="auto"/>
        <w:ind w:left="0"/>
        <w:rPr>
          <w:rFonts w:asciiTheme="minorHAnsi" w:hAnsiTheme="minorHAnsi" w:cstheme="minorHAnsi"/>
        </w:rPr>
      </w:pPr>
    </w:p>
    <w:p w14:paraId="0238288E" w14:textId="77777777" w:rsidR="00206CFF" w:rsidRPr="00F82801" w:rsidRDefault="00C37F29" w:rsidP="00F82801">
      <w:pPr>
        <w:pStyle w:val="ListParagraph"/>
        <w:numPr>
          <w:ilvl w:val="0"/>
          <w:numId w:val="20"/>
        </w:numPr>
        <w:tabs>
          <w:tab w:val="left" w:pos="1393"/>
        </w:tabs>
        <w:spacing w:before="0" w:line="276" w:lineRule="auto"/>
        <w:ind w:right="108"/>
        <w:jc w:val="both"/>
        <w:rPr>
          <w:rFonts w:asciiTheme="minorHAnsi" w:hAnsiTheme="minorHAnsi" w:cstheme="minorHAnsi"/>
        </w:rPr>
      </w:pPr>
      <w:r w:rsidRPr="00F82801">
        <w:rPr>
          <w:rFonts w:asciiTheme="minorHAnsi" w:hAnsiTheme="minorHAnsi" w:cstheme="minorHAnsi"/>
        </w:rPr>
        <w:t>at the rate applied by the European Central Bank to its main refinancing transactions in euro, as published in the Official Journal of the European Union, C series, where payments are in euro,</w:t>
      </w:r>
    </w:p>
    <w:p w14:paraId="3F787906" w14:textId="77777777" w:rsidR="00206CFF" w:rsidRPr="00F82801" w:rsidRDefault="00206CFF" w:rsidP="00F82801">
      <w:pPr>
        <w:pStyle w:val="BodyText"/>
        <w:spacing w:before="2" w:line="276" w:lineRule="auto"/>
        <w:ind w:left="0"/>
        <w:rPr>
          <w:rFonts w:asciiTheme="minorHAnsi" w:hAnsiTheme="minorHAnsi" w:cstheme="minorHAnsi"/>
        </w:rPr>
      </w:pPr>
    </w:p>
    <w:p w14:paraId="0BC79FD2" w14:textId="77777777" w:rsidR="00206CFF" w:rsidRPr="00F82801" w:rsidRDefault="00C37F29" w:rsidP="00F82801">
      <w:pPr>
        <w:pStyle w:val="BodyText"/>
        <w:spacing w:line="276" w:lineRule="auto"/>
        <w:ind w:left="1675" w:right="110"/>
        <w:jc w:val="both"/>
        <w:rPr>
          <w:rFonts w:asciiTheme="minorHAnsi" w:hAnsiTheme="minorHAnsi" w:cstheme="minorHAnsi"/>
        </w:rPr>
      </w:pPr>
      <w:proofErr w:type="gramStart"/>
      <w:r w:rsidRPr="00F82801">
        <w:rPr>
          <w:rFonts w:asciiTheme="minorHAnsi" w:hAnsiTheme="minorHAnsi" w:cstheme="minorHAnsi"/>
        </w:rPr>
        <w:t>on</w:t>
      </w:r>
      <w:proofErr w:type="gramEnd"/>
      <w:r w:rsidRPr="00F82801">
        <w:rPr>
          <w:rFonts w:asciiTheme="minorHAnsi" w:hAnsiTheme="minorHAnsi" w:cstheme="minorHAnsi"/>
        </w:rPr>
        <w:t xml:space="preserve"> the first day of the month in which the time-limit expired, plus eight percentage points. The default interest shall be incurred over the time which elapses between the date of the payment deadline, and the date on which the payment is actually made. Any partial payments shall first cover the interest thus established.</w:t>
      </w:r>
    </w:p>
    <w:p w14:paraId="044AEE18" w14:textId="77777777" w:rsidR="00206CFF" w:rsidRPr="00F82801" w:rsidRDefault="00206CFF" w:rsidP="00F82801">
      <w:pPr>
        <w:pStyle w:val="BodyText"/>
        <w:spacing w:before="3" w:line="276" w:lineRule="auto"/>
        <w:ind w:left="0"/>
        <w:rPr>
          <w:rFonts w:asciiTheme="minorHAnsi" w:hAnsiTheme="minorHAnsi" w:cstheme="minorHAnsi"/>
        </w:rPr>
      </w:pPr>
    </w:p>
    <w:p w14:paraId="499CC80A" w14:textId="77777777" w:rsidR="00206CFF" w:rsidRPr="00F82801" w:rsidRDefault="00C37F29" w:rsidP="00F82801">
      <w:pPr>
        <w:pStyle w:val="ListParagraph"/>
        <w:numPr>
          <w:ilvl w:val="1"/>
          <w:numId w:val="21"/>
        </w:numPr>
        <w:tabs>
          <w:tab w:val="left" w:pos="1556"/>
        </w:tabs>
        <w:spacing w:before="0" w:line="276" w:lineRule="auto"/>
        <w:ind w:right="144" w:hanging="708"/>
        <w:rPr>
          <w:rFonts w:asciiTheme="minorHAnsi" w:hAnsiTheme="minorHAnsi" w:cstheme="minorHAnsi"/>
        </w:rPr>
      </w:pPr>
      <w:r w:rsidRPr="00F82801">
        <w:rPr>
          <w:rFonts w:asciiTheme="minorHAnsi" w:hAnsiTheme="minorHAnsi" w:cstheme="minorHAnsi"/>
        </w:rPr>
        <w:t>Amounts to be repaid to the contracting authority may be offset against amounts of any kind due to the contractor. This shall not affect the party's right to agree on payment in installments.</w:t>
      </w:r>
    </w:p>
    <w:p w14:paraId="1EB2FFC0" w14:textId="77777777" w:rsidR="00206CFF" w:rsidRPr="00F82801" w:rsidRDefault="00C37F29" w:rsidP="00F82801">
      <w:pPr>
        <w:pStyle w:val="ListParagraph"/>
        <w:numPr>
          <w:ilvl w:val="1"/>
          <w:numId w:val="21"/>
        </w:numPr>
        <w:tabs>
          <w:tab w:val="left" w:pos="1556"/>
        </w:tabs>
        <w:spacing w:before="123" w:line="276" w:lineRule="auto"/>
        <w:ind w:right="314" w:hanging="708"/>
        <w:rPr>
          <w:rFonts w:asciiTheme="minorHAnsi" w:hAnsiTheme="minorHAnsi" w:cstheme="minorHAnsi"/>
        </w:rPr>
      </w:pPr>
      <w:r w:rsidRPr="00F82801">
        <w:rPr>
          <w:rFonts w:asciiTheme="minorHAnsi" w:hAnsiTheme="minorHAnsi" w:cstheme="minorHAnsi"/>
        </w:rPr>
        <w:t>Bank charges arising from the repayment of amounts due to the contracting authority shall be borne entirely by the</w:t>
      </w:r>
      <w:r w:rsidRPr="00F82801">
        <w:rPr>
          <w:rFonts w:asciiTheme="minorHAnsi" w:hAnsiTheme="minorHAnsi" w:cstheme="minorHAnsi"/>
          <w:spacing w:val="-6"/>
        </w:rPr>
        <w:t xml:space="preserve"> </w:t>
      </w:r>
      <w:r w:rsidRPr="00F82801">
        <w:rPr>
          <w:rFonts w:asciiTheme="minorHAnsi" w:hAnsiTheme="minorHAnsi" w:cstheme="minorHAnsi"/>
        </w:rPr>
        <w:t>contractor.</w:t>
      </w:r>
    </w:p>
    <w:p w14:paraId="540A339A" w14:textId="77777777" w:rsidR="00206CFF" w:rsidRPr="00F82801" w:rsidRDefault="00C37F29" w:rsidP="00F82801">
      <w:pPr>
        <w:pStyle w:val="ListParagraph"/>
        <w:numPr>
          <w:ilvl w:val="1"/>
          <w:numId w:val="21"/>
        </w:numPr>
        <w:tabs>
          <w:tab w:val="left" w:pos="1556"/>
        </w:tabs>
        <w:spacing w:before="118" w:line="276" w:lineRule="auto"/>
        <w:ind w:right="164" w:hanging="708"/>
        <w:rPr>
          <w:rFonts w:asciiTheme="minorHAnsi" w:hAnsiTheme="minorHAnsi" w:cstheme="minorHAnsi"/>
        </w:rPr>
      </w:pPr>
      <w:r w:rsidRPr="00F82801">
        <w:rPr>
          <w:rFonts w:asciiTheme="minorHAnsi" w:hAnsiTheme="minorHAnsi" w:cstheme="minorHAnsi"/>
        </w:rPr>
        <w:t>Without prejudice to the prerogative of the contracting authority, if necessary, the European Union may as a donor proceed itself to the recovery by any</w:t>
      </w:r>
      <w:r w:rsidRPr="00F82801">
        <w:rPr>
          <w:rFonts w:asciiTheme="minorHAnsi" w:hAnsiTheme="minorHAnsi" w:cstheme="minorHAnsi"/>
          <w:spacing w:val="-7"/>
        </w:rPr>
        <w:t xml:space="preserve"> </w:t>
      </w:r>
      <w:r w:rsidRPr="00F82801">
        <w:rPr>
          <w:rFonts w:asciiTheme="minorHAnsi" w:hAnsiTheme="minorHAnsi" w:cstheme="minorHAnsi"/>
        </w:rPr>
        <w:t>means.</w:t>
      </w:r>
    </w:p>
    <w:p w14:paraId="266A8665" w14:textId="77777777" w:rsidR="00206CFF" w:rsidRPr="00F82801" w:rsidRDefault="00206CFF" w:rsidP="00F82801">
      <w:pPr>
        <w:pStyle w:val="BodyText"/>
        <w:spacing w:before="11" w:line="276" w:lineRule="auto"/>
        <w:ind w:left="0"/>
        <w:rPr>
          <w:rFonts w:asciiTheme="minorHAnsi" w:hAnsiTheme="minorHAnsi" w:cstheme="minorHAnsi"/>
        </w:rPr>
      </w:pPr>
    </w:p>
    <w:p w14:paraId="5FB2964C"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32" w:name="_bookmark32"/>
      <w:bookmarkEnd w:id="32"/>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32.</w:t>
      </w:r>
      <w:r w:rsidRPr="00F82801">
        <w:rPr>
          <w:rFonts w:asciiTheme="minorHAnsi" w:hAnsiTheme="minorHAnsi" w:cstheme="minorHAnsi"/>
          <w:color w:val="0D0D0D"/>
        </w:rPr>
        <w:tab/>
      </w:r>
      <w:r w:rsidRPr="00F82801">
        <w:rPr>
          <w:rFonts w:asciiTheme="minorHAnsi" w:hAnsiTheme="minorHAnsi" w:cstheme="minorHAnsi"/>
        </w:rPr>
        <w:t>REVISION OF</w:t>
      </w:r>
      <w:r w:rsidRPr="00F82801">
        <w:rPr>
          <w:rFonts w:asciiTheme="minorHAnsi" w:hAnsiTheme="minorHAnsi" w:cstheme="minorHAnsi"/>
          <w:spacing w:val="1"/>
        </w:rPr>
        <w:t xml:space="preserve"> </w:t>
      </w:r>
      <w:r w:rsidRPr="00F82801">
        <w:rPr>
          <w:rFonts w:asciiTheme="minorHAnsi" w:hAnsiTheme="minorHAnsi" w:cstheme="minorHAnsi"/>
        </w:rPr>
        <w:t>PRICES</w:t>
      </w:r>
    </w:p>
    <w:p w14:paraId="613CD7FF" w14:textId="77777777" w:rsidR="00206CFF" w:rsidRPr="00F82801" w:rsidRDefault="00C37F29" w:rsidP="00F82801">
      <w:pPr>
        <w:pStyle w:val="BodyText"/>
        <w:spacing w:before="121" w:line="276" w:lineRule="auto"/>
        <w:ind w:left="1109"/>
        <w:rPr>
          <w:rFonts w:asciiTheme="minorHAnsi" w:hAnsiTheme="minorHAnsi" w:cstheme="minorHAnsi"/>
        </w:rPr>
      </w:pPr>
      <w:r w:rsidRPr="00F82801">
        <w:rPr>
          <w:rFonts w:asciiTheme="minorHAnsi" w:hAnsiTheme="minorHAnsi" w:cstheme="minorHAnsi"/>
        </w:rPr>
        <w:t>32.1</w:t>
      </w:r>
      <w:proofErr w:type="gramStart"/>
      <w:r w:rsidRPr="00F82801">
        <w:rPr>
          <w:rFonts w:asciiTheme="minorHAnsi" w:hAnsiTheme="minorHAnsi" w:cstheme="minorHAnsi"/>
        </w:rPr>
        <w:t>.The</w:t>
      </w:r>
      <w:proofErr w:type="gramEnd"/>
      <w:r w:rsidRPr="00F82801">
        <w:rPr>
          <w:rFonts w:asciiTheme="minorHAnsi" w:hAnsiTheme="minorHAnsi" w:cstheme="minorHAnsi"/>
        </w:rPr>
        <w:t xml:space="preserve"> contract shall be at fixed prices, which shall not be revised.</w:t>
      </w:r>
    </w:p>
    <w:p w14:paraId="76372B2C" w14:textId="77777777" w:rsidR="00206CFF" w:rsidRPr="00F82801" w:rsidRDefault="00206CFF" w:rsidP="00F82801">
      <w:pPr>
        <w:pStyle w:val="BodyText"/>
        <w:spacing w:before="3" w:line="276" w:lineRule="auto"/>
        <w:ind w:left="0"/>
        <w:rPr>
          <w:rFonts w:asciiTheme="minorHAnsi" w:hAnsiTheme="minorHAnsi" w:cstheme="minorHAnsi"/>
        </w:rPr>
      </w:pPr>
    </w:p>
    <w:p w14:paraId="3D803983"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33" w:name="_bookmark33"/>
      <w:bookmarkEnd w:id="33"/>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33.</w:t>
      </w:r>
      <w:r w:rsidRPr="00F82801">
        <w:rPr>
          <w:rFonts w:asciiTheme="minorHAnsi" w:hAnsiTheme="minorHAnsi" w:cstheme="minorHAnsi"/>
          <w:color w:val="0D0D0D"/>
        </w:rPr>
        <w:tab/>
      </w:r>
      <w:r w:rsidRPr="00F82801">
        <w:rPr>
          <w:rFonts w:asciiTheme="minorHAnsi" w:hAnsiTheme="minorHAnsi" w:cstheme="minorHAnsi"/>
        </w:rPr>
        <w:t>PAYMENT TO THIRD</w:t>
      </w:r>
      <w:r w:rsidRPr="00F82801">
        <w:rPr>
          <w:rFonts w:asciiTheme="minorHAnsi" w:hAnsiTheme="minorHAnsi" w:cstheme="minorHAnsi"/>
          <w:spacing w:val="-2"/>
        </w:rPr>
        <w:t xml:space="preserve"> </w:t>
      </w:r>
      <w:r w:rsidRPr="00F82801">
        <w:rPr>
          <w:rFonts w:asciiTheme="minorHAnsi" w:hAnsiTheme="minorHAnsi" w:cstheme="minorHAnsi"/>
        </w:rPr>
        <w:t>PARTIES</w:t>
      </w:r>
    </w:p>
    <w:p w14:paraId="7B2B1A3F" w14:textId="77777777" w:rsidR="00206CFF" w:rsidRPr="00F82801" w:rsidRDefault="00C37F29" w:rsidP="00F82801">
      <w:pPr>
        <w:pStyle w:val="ListParagraph"/>
        <w:numPr>
          <w:ilvl w:val="1"/>
          <w:numId w:val="19"/>
        </w:numPr>
        <w:tabs>
          <w:tab w:val="left" w:pos="1556"/>
        </w:tabs>
        <w:spacing w:line="276" w:lineRule="auto"/>
        <w:ind w:right="260" w:hanging="708"/>
        <w:rPr>
          <w:rFonts w:asciiTheme="minorHAnsi" w:hAnsiTheme="minorHAnsi" w:cstheme="minorHAnsi"/>
        </w:rPr>
      </w:pPr>
      <w:r w:rsidRPr="00F82801">
        <w:rPr>
          <w:rFonts w:asciiTheme="minorHAnsi" w:hAnsiTheme="minorHAnsi" w:cstheme="minorHAnsi"/>
        </w:rPr>
        <w:t>Orders for payments to third parties may be carried out only after an assignment made in accordance with Article 3. The assignment shall be notified to the contracting</w:t>
      </w:r>
      <w:r w:rsidRPr="00F82801">
        <w:rPr>
          <w:rFonts w:asciiTheme="minorHAnsi" w:hAnsiTheme="minorHAnsi" w:cstheme="minorHAnsi"/>
          <w:spacing w:val="27"/>
        </w:rPr>
        <w:t xml:space="preserve"> </w:t>
      </w:r>
      <w:r w:rsidRPr="00F82801">
        <w:rPr>
          <w:rFonts w:asciiTheme="minorHAnsi" w:hAnsiTheme="minorHAnsi" w:cstheme="minorHAnsi"/>
        </w:rPr>
        <w:t>authority.</w:t>
      </w:r>
    </w:p>
    <w:p w14:paraId="3F9AE3EA" w14:textId="77777777" w:rsidR="00206CFF" w:rsidRPr="00F82801" w:rsidRDefault="00C37F29" w:rsidP="00F82801">
      <w:pPr>
        <w:pStyle w:val="ListParagraph"/>
        <w:numPr>
          <w:ilvl w:val="1"/>
          <w:numId w:val="19"/>
        </w:numPr>
        <w:tabs>
          <w:tab w:val="left" w:pos="1556"/>
        </w:tabs>
        <w:spacing w:line="276" w:lineRule="auto"/>
        <w:ind w:right="888" w:hanging="708"/>
        <w:rPr>
          <w:rFonts w:asciiTheme="minorHAnsi" w:hAnsiTheme="minorHAnsi" w:cstheme="minorHAnsi"/>
        </w:rPr>
      </w:pPr>
      <w:r w:rsidRPr="00F82801">
        <w:rPr>
          <w:rFonts w:asciiTheme="minorHAnsi" w:hAnsiTheme="minorHAnsi" w:cstheme="minorHAnsi"/>
        </w:rPr>
        <w:t>Notification of beneficiaries of the assignment shall be the sole responsibility of the contractor.</w:t>
      </w:r>
    </w:p>
    <w:p w14:paraId="342659C1" w14:textId="77777777" w:rsidR="00206CFF" w:rsidRPr="00F82801" w:rsidRDefault="00C37F29" w:rsidP="00F82801">
      <w:pPr>
        <w:pStyle w:val="ListParagraph"/>
        <w:numPr>
          <w:ilvl w:val="1"/>
          <w:numId w:val="19"/>
        </w:numPr>
        <w:tabs>
          <w:tab w:val="left" w:pos="1556"/>
        </w:tabs>
        <w:spacing w:before="118" w:line="276" w:lineRule="auto"/>
        <w:ind w:right="144" w:hanging="708"/>
        <w:rPr>
          <w:rFonts w:asciiTheme="minorHAnsi" w:hAnsiTheme="minorHAnsi" w:cstheme="minorHAnsi"/>
        </w:rPr>
      </w:pPr>
      <w:r w:rsidRPr="00F82801">
        <w:rPr>
          <w:rFonts w:asciiTheme="minorHAnsi" w:hAnsiTheme="minorHAnsi" w:cstheme="minorHAnsi"/>
        </w:rPr>
        <w:t xml:space="preserve">In the event of a legally binding attachment of the property of the contractor affecting payments due to it under the contract and without prejudice to the time limit laid down in Article 29, the contracting authority shall have 30 days, starting from the day when it </w:t>
      </w:r>
      <w:r w:rsidRPr="00F82801">
        <w:rPr>
          <w:rFonts w:asciiTheme="minorHAnsi" w:hAnsiTheme="minorHAnsi" w:cstheme="minorHAnsi"/>
        </w:rPr>
        <w:lastRenderedPageBreak/>
        <w:t>receives notification of the definitive lifting of the obstacle to payment, to resume payments to the</w:t>
      </w:r>
      <w:r w:rsidRPr="00F82801">
        <w:rPr>
          <w:rFonts w:asciiTheme="minorHAnsi" w:hAnsiTheme="minorHAnsi" w:cstheme="minorHAnsi"/>
          <w:spacing w:val="1"/>
        </w:rPr>
        <w:t xml:space="preserve"> </w:t>
      </w:r>
      <w:r w:rsidRPr="00F82801">
        <w:rPr>
          <w:rFonts w:asciiTheme="minorHAnsi" w:hAnsiTheme="minorHAnsi" w:cstheme="minorHAnsi"/>
        </w:rPr>
        <w:t>contractor.</w:t>
      </w:r>
    </w:p>
    <w:p w14:paraId="3E4E2179" w14:textId="77777777" w:rsidR="00206CFF" w:rsidRPr="00F82801" w:rsidRDefault="00206CFF" w:rsidP="00F82801">
      <w:pPr>
        <w:pStyle w:val="BodyText"/>
        <w:spacing w:before="4" w:line="276" w:lineRule="auto"/>
        <w:ind w:left="0"/>
        <w:rPr>
          <w:rFonts w:asciiTheme="minorHAnsi" w:hAnsiTheme="minorHAnsi" w:cstheme="minorHAnsi"/>
        </w:rPr>
      </w:pPr>
    </w:p>
    <w:p w14:paraId="5666E90F" w14:textId="77777777" w:rsidR="00206CFF" w:rsidRPr="00F82801" w:rsidRDefault="00C37F29" w:rsidP="00F82801">
      <w:pPr>
        <w:spacing w:line="276" w:lineRule="auto"/>
        <w:ind w:left="950"/>
        <w:rPr>
          <w:rFonts w:asciiTheme="minorHAnsi" w:hAnsiTheme="minorHAnsi" w:cstheme="minorHAnsi"/>
          <w:b/>
        </w:rPr>
      </w:pPr>
      <w:r w:rsidRPr="00F82801">
        <w:rPr>
          <w:rFonts w:asciiTheme="minorHAnsi" w:hAnsiTheme="minorHAnsi" w:cstheme="minorHAnsi"/>
          <w:b/>
        </w:rPr>
        <w:t>BREACH OF CONTRACT, SUSPENSION AND TERMINATION</w:t>
      </w:r>
    </w:p>
    <w:p w14:paraId="4507D6F1" w14:textId="77777777" w:rsidR="00206CFF" w:rsidRPr="00F82801" w:rsidRDefault="00206CFF" w:rsidP="00F82801">
      <w:pPr>
        <w:spacing w:line="276" w:lineRule="auto"/>
        <w:rPr>
          <w:rFonts w:asciiTheme="minorHAnsi" w:hAnsiTheme="minorHAnsi" w:cstheme="minorHAnsi"/>
        </w:rPr>
        <w:sectPr w:rsidR="00206CFF" w:rsidRPr="00F82801">
          <w:pgSz w:w="11910" w:h="16840"/>
          <w:pgMar w:top="740" w:right="1020" w:bottom="860" w:left="1020" w:header="0" w:footer="674" w:gutter="0"/>
          <w:cols w:space="720"/>
        </w:sectPr>
      </w:pPr>
    </w:p>
    <w:p w14:paraId="58CDA401" w14:textId="77777777" w:rsidR="00206CFF" w:rsidRPr="00F82801" w:rsidRDefault="00C37F29" w:rsidP="00F82801">
      <w:pPr>
        <w:pStyle w:val="Heading1"/>
        <w:tabs>
          <w:tab w:val="left" w:pos="2525"/>
        </w:tabs>
        <w:spacing w:before="70" w:line="276" w:lineRule="auto"/>
        <w:rPr>
          <w:rFonts w:asciiTheme="minorHAnsi" w:hAnsiTheme="minorHAnsi" w:cstheme="minorHAnsi"/>
        </w:rPr>
      </w:pPr>
      <w:bookmarkStart w:id="34" w:name="_bookmark34"/>
      <w:bookmarkEnd w:id="34"/>
      <w:r w:rsidRPr="00F82801">
        <w:rPr>
          <w:rFonts w:asciiTheme="minorHAnsi" w:hAnsiTheme="minorHAnsi" w:cstheme="minorHAnsi"/>
          <w:color w:val="0D0D0D"/>
        </w:rPr>
        <w:lastRenderedPageBreak/>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34.</w:t>
      </w:r>
      <w:r w:rsidRPr="00F82801">
        <w:rPr>
          <w:rFonts w:asciiTheme="minorHAnsi" w:hAnsiTheme="minorHAnsi" w:cstheme="minorHAnsi"/>
          <w:color w:val="0D0D0D"/>
        </w:rPr>
        <w:tab/>
      </w:r>
      <w:r w:rsidRPr="00F82801">
        <w:rPr>
          <w:rFonts w:asciiTheme="minorHAnsi" w:hAnsiTheme="minorHAnsi" w:cstheme="minorHAnsi"/>
        </w:rPr>
        <w:t>BREACH OF</w:t>
      </w:r>
      <w:r w:rsidRPr="00F82801">
        <w:rPr>
          <w:rFonts w:asciiTheme="minorHAnsi" w:hAnsiTheme="minorHAnsi" w:cstheme="minorHAnsi"/>
          <w:spacing w:val="3"/>
        </w:rPr>
        <w:t xml:space="preserve"> </w:t>
      </w:r>
      <w:r w:rsidRPr="00F82801">
        <w:rPr>
          <w:rFonts w:asciiTheme="minorHAnsi" w:hAnsiTheme="minorHAnsi" w:cstheme="minorHAnsi"/>
        </w:rPr>
        <w:t>CONTRACT</w:t>
      </w:r>
    </w:p>
    <w:p w14:paraId="6419AD00" w14:textId="77777777" w:rsidR="00206CFF" w:rsidRPr="00F82801" w:rsidRDefault="00C37F29" w:rsidP="00F82801">
      <w:pPr>
        <w:pStyle w:val="ListParagraph"/>
        <w:numPr>
          <w:ilvl w:val="1"/>
          <w:numId w:val="18"/>
        </w:numPr>
        <w:tabs>
          <w:tab w:val="left" w:pos="1556"/>
        </w:tabs>
        <w:spacing w:line="276" w:lineRule="auto"/>
        <w:ind w:right="893" w:hanging="708"/>
        <w:rPr>
          <w:rFonts w:asciiTheme="minorHAnsi" w:hAnsiTheme="minorHAnsi" w:cstheme="minorHAnsi"/>
        </w:rPr>
      </w:pPr>
      <w:r w:rsidRPr="00F82801">
        <w:rPr>
          <w:rFonts w:asciiTheme="minorHAnsi" w:hAnsiTheme="minorHAnsi" w:cstheme="minorHAnsi"/>
        </w:rPr>
        <w:t>Either party commits a breach of contract where it fails to perform its obligations in accordance with the provisions of the</w:t>
      </w:r>
      <w:r w:rsidRPr="00F82801">
        <w:rPr>
          <w:rFonts w:asciiTheme="minorHAnsi" w:hAnsiTheme="minorHAnsi" w:cstheme="minorHAnsi"/>
          <w:spacing w:val="2"/>
        </w:rPr>
        <w:t xml:space="preserve"> </w:t>
      </w:r>
      <w:r w:rsidRPr="00F82801">
        <w:rPr>
          <w:rFonts w:asciiTheme="minorHAnsi" w:hAnsiTheme="minorHAnsi" w:cstheme="minorHAnsi"/>
        </w:rPr>
        <w:t>contract.</w:t>
      </w:r>
    </w:p>
    <w:p w14:paraId="480ED5C1" w14:textId="77777777" w:rsidR="00206CFF" w:rsidRPr="00F82801" w:rsidRDefault="00C37F29" w:rsidP="00F82801">
      <w:pPr>
        <w:pStyle w:val="ListParagraph"/>
        <w:numPr>
          <w:ilvl w:val="1"/>
          <w:numId w:val="18"/>
        </w:numPr>
        <w:tabs>
          <w:tab w:val="left" w:pos="1556"/>
        </w:tabs>
        <w:spacing w:line="276" w:lineRule="auto"/>
        <w:ind w:right="971" w:hanging="708"/>
        <w:rPr>
          <w:rFonts w:asciiTheme="minorHAnsi" w:hAnsiTheme="minorHAnsi" w:cstheme="minorHAnsi"/>
        </w:rPr>
      </w:pPr>
      <w:r w:rsidRPr="00F82801">
        <w:rPr>
          <w:rFonts w:asciiTheme="minorHAnsi" w:hAnsiTheme="minorHAnsi" w:cstheme="minorHAnsi"/>
        </w:rPr>
        <w:t>Where a breach of contract occurs, the party injured by the breach is entitled to the following</w:t>
      </w:r>
      <w:r w:rsidRPr="00F82801">
        <w:rPr>
          <w:rFonts w:asciiTheme="minorHAnsi" w:hAnsiTheme="minorHAnsi" w:cstheme="minorHAnsi"/>
          <w:spacing w:val="-3"/>
        </w:rPr>
        <w:t xml:space="preserve"> </w:t>
      </w:r>
      <w:r w:rsidRPr="00F82801">
        <w:rPr>
          <w:rFonts w:asciiTheme="minorHAnsi" w:hAnsiTheme="minorHAnsi" w:cstheme="minorHAnsi"/>
        </w:rPr>
        <w:t>remedies:</w:t>
      </w:r>
    </w:p>
    <w:p w14:paraId="7C2B3782" w14:textId="77777777" w:rsidR="00206CFF" w:rsidRPr="00F82801" w:rsidRDefault="00C37F29" w:rsidP="00F82801">
      <w:pPr>
        <w:pStyle w:val="ListParagraph"/>
        <w:numPr>
          <w:ilvl w:val="0"/>
          <w:numId w:val="17"/>
        </w:numPr>
        <w:tabs>
          <w:tab w:val="left" w:pos="1392"/>
          <w:tab w:val="left" w:pos="1393"/>
        </w:tabs>
        <w:spacing w:before="123" w:line="276" w:lineRule="auto"/>
        <w:ind w:hanging="426"/>
        <w:rPr>
          <w:rFonts w:asciiTheme="minorHAnsi" w:hAnsiTheme="minorHAnsi" w:cstheme="minorHAnsi"/>
        </w:rPr>
      </w:pPr>
      <w:r w:rsidRPr="00F82801">
        <w:rPr>
          <w:rFonts w:asciiTheme="minorHAnsi" w:hAnsiTheme="minorHAnsi" w:cstheme="minorHAnsi"/>
        </w:rPr>
        <w:t>damages;</w:t>
      </w:r>
      <w:r w:rsidRPr="00F82801">
        <w:rPr>
          <w:rFonts w:asciiTheme="minorHAnsi" w:hAnsiTheme="minorHAnsi" w:cstheme="minorHAnsi"/>
          <w:spacing w:val="1"/>
        </w:rPr>
        <w:t xml:space="preserve"> </w:t>
      </w:r>
      <w:r w:rsidRPr="00F82801">
        <w:rPr>
          <w:rFonts w:asciiTheme="minorHAnsi" w:hAnsiTheme="minorHAnsi" w:cstheme="minorHAnsi"/>
        </w:rPr>
        <w:t>and/or</w:t>
      </w:r>
    </w:p>
    <w:p w14:paraId="20FD73BC" w14:textId="77777777" w:rsidR="00206CFF" w:rsidRPr="00F82801" w:rsidRDefault="00C37F29" w:rsidP="00F82801">
      <w:pPr>
        <w:pStyle w:val="ListParagraph"/>
        <w:numPr>
          <w:ilvl w:val="0"/>
          <w:numId w:val="17"/>
        </w:numPr>
        <w:tabs>
          <w:tab w:val="left" w:pos="1392"/>
          <w:tab w:val="left" w:pos="1393"/>
        </w:tabs>
        <w:spacing w:before="6" w:line="276" w:lineRule="auto"/>
        <w:ind w:hanging="426"/>
        <w:rPr>
          <w:rFonts w:asciiTheme="minorHAnsi" w:hAnsiTheme="minorHAnsi" w:cstheme="minorHAnsi"/>
        </w:rPr>
      </w:pPr>
      <w:proofErr w:type="gramStart"/>
      <w:r w:rsidRPr="00F82801">
        <w:rPr>
          <w:rFonts w:asciiTheme="minorHAnsi" w:hAnsiTheme="minorHAnsi" w:cstheme="minorHAnsi"/>
        </w:rPr>
        <w:t>termination</w:t>
      </w:r>
      <w:proofErr w:type="gramEnd"/>
      <w:r w:rsidRPr="00F82801">
        <w:rPr>
          <w:rFonts w:asciiTheme="minorHAnsi" w:hAnsiTheme="minorHAnsi" w:cstheme="minorHAnsi"/>
        </w:rPr>
        <w:t xml:space="preserve"> of the</w:t>
      </w:r>
      <w:r w:rsidRPr="00F82801">
        <w:rPr>
          <w:rFonts w:asciiTheme="minorHAnsi" w:hAnsiTheme="minorHAnsi" w:cstheme="minorHAnsi"/>
          <w:spacing w:val="2"/>
        </w:rPr>
        <w:t xml:space="preserve"> </w:t>
      </w:r>
      <w:r w:rsidRPr="00F82801">
        <w:rPr>
          <w:rFonts w:asciiTheme="minorHAnsi" w:hAnsiTheme="minorHAnsi" w:cstheme="minorHAnsi"/>
        </w:rPr>
        <w:t>contract.</w:t>
      </w:r>
    </w:p>
    <w:p w14:paraId="364DB05D" w14:textId="77777777" w:rsidR="00206CFF" w:rsidRPr="00F82801" w:rsidRDefault="00206CFF" w:rsidP="00F82801">
      <w:pPr>
        <w:pStyle w:val="BodyText"/>
        <w:spacing w:before="5" w:line="276" w:lineRule="auto"/>
        <w:ind w:left="0"/>
        <w:rPr>
          <w:rFonts w:asciiTheme="minorHAnsi" w:hAnsiTheme="minorHAnsi" w:cstheme="minorHAnsi"/>
        </w:rPr>
      </w:pPr>
    </w:p>
    <w:p w14:paraId="5D73BB0C" w14:textId="77777777" w:rsidR="00206CFF" w:rsidRPr="00F82801" w:rsidRDefault="00C37F29" w:rsidP="00F82801">
      <w:pPr>
        <w:pStyle w:val="ListParagraph"/>
        <w:numPr>
          <w:ilvl w:val="1"/>
          <w:numId w:val="18"/>
        </w:numPr>
        <w:tabs>
          <w:tab w:val="left" w:pos="1556"/>
        </w:tabs>
        <w:spacing w:before="0" w:line="276" w:lineRule="auto"/>
        <w:ind w:left="1555"/>
        <w:rPr>
          <w:rFonts w:asciiTheme="minorHAnsi" w:hAnsiTheme="minorHAnsi" w:cstheme="minorHAnsi"/>
        </w:rPr>
      </w:pPr>
      <w:r w:rsidRPr="00F82801">
        <w:rPr>
          <w:rFonts w:asciiTheme="minorHAnsi" w:hAnsiTheme="minorHAnsi" w:cstheme="minorHAnsi"/>
        </w:rPr>
        <w:t>Damages may be</w:t>
      </w:r>
      <w:r w:rsidRPr="00F82801">
        <w:rPr>
          <w:rFonts w:asciiTheme="minorHAnsi" w:hAnsiTheme="minorHAnsi" w:cstheme="minorHAnsi"/>
          <w:spacing w:val="-2"/>
        </w:rPr>
        <w:t xml:space="preserve"> </w:t>
      </w:r>
      <w:r w:rsidRPr="00F82801">
        <w:rPr>
          <w:rFonts w:asciiTheme="minorHAnsi" w:hAnsiTheme="minorHAnsi" w:cstheme="minorHAnsi"/>
        </w:rPr>
        <w:t>either:</w:t>
      </w:r>
    </w:p>
    <w:p w14:paraId="3BDB9E57" w14:textId="77777777" w:rsidR="00206CFF" w:rsidRPr="00F82801" w:rsidRDefault="00C37F29" w:rsidP="00F82801">
      <w:pPr>
        <w:pStyle w:val="ListParagraph"/>
        <w:numPr>
          <w:ilvl w:val="0"/>
          <w:numId w:val="16"/>
        </w:numPr>
        <w:tabs>
          <w:tab w:val="left" w:pos="1392"/>
          <w:tab w:val="left" w:pos="1393"/>
        </w:tabs>
        <w:spacing w:before="126" w:line="276" w:lineRule="auto"/>
        <w:ind w:hanging="426"/>
        <w:rPr>
          <w:rFonts w:asciiTheme="minorHAnsi" w:hAnsiTheme="minorHAnsi" w:cstheme="minorHAnsi"/>
        </w:rPr>
      </w:pPr>
      <w:r w:rsidRPr="00F82801">
        <w:rPr>
          <w:rFonts w:asciiTheme="minorHAnsi" w:hAnsiTheme="minorHAnsi" w:cstheme="minorHAnsi"/>
        </w:rPr>
        <w:t>general damages;</w:t>
      </w:r>
      <w:r w:rsidRPr="00F82801">
        <w:rPr>
          <w:rFonts w:asciiTheme="minorHAnsi" w:hAnsiTheme="minorHAnsi" w:cstheme="minorHAnsi"/>
          <w:spacing w:val="-1"/>
        </w:rPr>
        <w:t xml:space="preserve"> </w:t>
      </w:r>
      <w:r w:rsidRPr="00F82801">
        <w:rPr>
          <w:rFonts w:asciiTheme="minorHAnsi" w:hAnsiTheme="minorHAnsi" w:cstheme="minorHAnsi"/>
        </w:rPr>
        <w:t>or</w:t>
      </w:r>
    </w:p>
    <w:p w14:paraId="7356476B" w14:textId="77777777" w:rsidR="00206CFF" w:rsidRPr="00F82801" w:rsidRDefault="00C37F29" w:rsidP="00F82801">
      <w:pPr>
        <w:pStyle w:val="ListParagraph"/>
        <w:numPr>
          <w:ilvl w:val="0"/>
          <w:numId w:val="16"/>
        </w:numPr>
        <w:tabs>
          <w:tab w:val="left" w:pos="1392"/>
          <w:tab w:val="left" w:pos="1393"/>
        </w:tabs>
        <w:spacing w:before="6" w:line="276" w:lineRule="auto"/>
        <w:ind w:hanging="426"/>
        <w:rPr>
          <w:rFonts w:asciiTheme="minorHAnsi" w:hAnsiTheme="minorHAnsi" w:cstheme="minorHAnsi"/>
        </w:rPr>
      </w:pPr>
      <w:proofErr w:type="gramStart"/>
      <w:r w:rsidRPr="00F82801">
        <w:rPr>
          <w:rFonts w:asciiTheme="minorHAnsi" w:hAnsiTheme="minorHAnsi" w:cstheme="minorHAnsi"/>
        </w:rPr>
        <w:t>liquidated</w:t>
      </w:r>
      <w:proofErr w:type="gramEnd"/>
      <w:r w:rsidRPr="00F82801">
        <w:rPr>
          <w:rFonts w:asciiTheme="minorHAnsi" w:hAnsiTheme="minorHAnsi" w:cstheme="minorHAnsi"/>
          <w:spacing w:val="1"/>
        </w:rPr>
        <w:t xml:space="preserve"> </w:t>
      </w:r>
      <w:r w:rsidRPr="00F82801">
        <w:rPr>
          <w:rFonts w:asciiTheme="minorHAnsi" w:hAnsiTheme="minorHAnsi" w:cstheme="minorHAnsi"/>
        </w:rPr>
        <w:t>damages.</w:t>
      </w:r>
    </w:p>
    <w:p w14:paraId="4FFECF94" w14:textId="77777777" w:rsidR="00206CFF" w:rsidRPr="00F82801" w:rsidRDefault="00206CFF" w:rsidP="00F82801">
      <w:pPr>
        <w:pStyle w:val="BodyText"/>
        <w:spacing w:before="5" w:line="276" w:lineRule="auto"/>
        <w:ind w:left="0"/>
        <w:rPr>
          <w:rFonts w:asciiTheme="minorHAnsi" w:hAnsiTheme="minorHAnsi" w:cstheme="minorHAnsi"/>
        </w:rPr>
      </w:pPr>
    </w:p>
    <w:p w14:paraId="7D6E3668" w14:textId="77777777" w:rsidR="00206CFF" w:rsidRPr="00F82801" w:rsidRDefault="00C37F29" w:rsidP="00F82801">
      <w:pPr>
        <w:pStyle w:val="ListParagraph"/>
        <w:numPr>
          <w:ilvl w:val="1"/>
          <w:numId w:val="18"/>
        </w:numPr>
        <w:tabs>
          <w:tab w:val="left" w:pos="1556"/>
        </w:tabs>
        <w:spacing w:before="0" w:line="276" w:lineRule="auto"/>
        <w:ind w:right="157" w:hanging="708"/>
        <w:rPr>
          <w:rFonts w:asciiTheme="minorHAnsi" w:hAnsiTheme="minorHAnsi" w:cstheme="minorHAnsi"/>
        </w:rPr>
      </w:pPr>
      <w:r w:rsidRPr="00F82801">
        <w:rPr>
          <w:rFonts w:asciiTheme="minorHAnsi" w:hAnsiTheme="minorHAnsi" w:cstheme="minorHAnsi"/>
        </w:rPr>
        <w:t>Should the contractor fail to perform any of its obligations in accordance with the  provisions of the contract, the contracting authority is without prejudice to its right under article 34.2, also entitled to the following</w:t>
      </w:r>
      <w:r w:rsidRPr="00F82801">
        <w:rPr>
          <w:rFonts w:asciiTheme="minorHAnsi" w:hAnsiTheme="minorHAnsi" w:cstheme="minorHAnsi"/>
          <w:spacing w:val="-2"/>
        </w:rPr>
        <w:t xml:space="preserve"> </w:t>
      </w:r>
      <w:r w:rsidRPr="00F82801">
        <w:rPr>
          <w:rFonts w:asciiTheme="minorHAnsi" w:hAnsiTheme="minorHAnsi" w:cstheme="minorHAnsi"/>
        </w:rPr>
        <w:t>remedies;</w:t>
      </w:r>
    </w:p>
    <w:p w14:paraId="082A253A" w14:textId="77777777" w:rsidR="00206CFF" w:rsidRPr="00F82801" w:rsidRDefault="00C37F29" w:rsidP="00F82801">
      <w:pPr>
        <w:pStyle w:val="ListParagraph"/>
        <w:numPr>
          <w:ilvl w:val="0"/>
          <w:numId w:val="15"/>
        </w:numPr>
        <w:tabs>
          <w:tab w:val="left" w:pos="1392"/>
          <w:tab w:val="left" w:pos="1393"/>
        </w:tabs>
        <w:spacing w:before="124" w:line="276" w:lineRule="auto"/>
        <w:ind w:hanging="426"/>
        <w:rPr>
          <w:rFonts w:asciiTheme="minorHAnsi" w:hAnsiTheme="minorHAnsi" w:cstheme="minorHAnsi"/>
        </w:rPr>
      </w:pPr>
      <w:r w:rsidRPr="00F82801">
        <w:rPr>
          <w:rFonts w:asciiTheme="minorHAnsi" w:hAnsiTheme="minorHAnsi" w:cstheme="minorHAnsi"/>
        </w:rPr>
        <w:t>suspension of payments;</w:t>
      </w:r>
      <w:r w:rsidRPr="00F82801">
        <w:rPr>
          <w:rFonts w:asciiTheme="minorHAnsi" w:hAnsiTheme="minorHAnsi" w:cstheme="minorHAnsi"/>
          <w:spacing w:val="1"/>
        </w:rPr>
        <w:t xml:space="preserve"> </w:t>
      </w:r>
      <w:r w:rsidRPr="00F82801">
        <w:rPr>
          <w:rFonts w:asciiTheme="minorHAnsi" w:hAnsiTheme="minorHAnsi" w:cstheme="minorHAnsi"/>
        </w:rPr>
        <w:t>and/or</w:t>
      </w:r>
    </w:p>
    <w:p w14:paraId="53E2D5D8" w14:textId="77777777" w:rsidR="00206CFF" w:rsidRPr="00F82801" w:rsidRDefault="00C37F29" w:rsidP="00F82801">
      <w:pPr>
        <w:pStyle w:val="ListParagraph"/>
        <w:numPr>
          <w:ilvl w:val="0"/>
          <w:numId w:val="15"/>
        </w:numPr>
        <w:tabs>
          <w:tab w:val="left" w:pos="1392"/>
          <w:tab w:val="left" w:pos="1393"/>
        </w:tabs>
        <w:spacing w:before="6" w:line="276" w:lineRule="auto"/>
        <w:ind w:hanging="426"/>
        <w:rPr>
          <w:rFonts w:asciiTheme="minorHAnsi" w:hAnsiTheme="minorHAnsi" w:cstheme="minorHAnsi"/>
        </w:rPr>
      </w:pPr>
      <w:proofErr w:type="gramStart"/>
      <w:r w:rsidRPr="00F82801">
        <w:rPr>
          <w:rFonts w:asciiTheme="minorHAnsi" w:hAnsiTheme="minorHAnsi" w:cstheme="minorHAnsi"/>
        </w:rPr>
        <w:t>reduction</w:t>
      </w:r>
      <w:proofErr w:type="gramEnd"/>
      <w:r w:rsidRPr="00F82801">
        <w:rPr>
          <w:rFonts w:asciiTheme="minorHAnsi" w:hAnsiTheme="minorHAnsi" w:cstheme="minorHAnsi"/>
        </w:rPr>
        <w:t xml:space="preserve"> or recovery of payments in proportion to the failure's extent.</w:t>
      </w:r>
    </w:p>
    <w:p w14:paraId="4032AD04" w14:textId="77777777" w:rsidR="00206CFF" w:rsidRPr="00F82801" w:rsidRDefault="00206CFF" w:rsidP="00F82801">
      <w:pPr>
        <w:pStyle w:val="BodyText"/>
        <w:spacing w:before="5" w:line="276" w:lineRule="auto"/>
        <w:ind w:left="0"/>
        <w:rPr>
          <w:rFonts w:asciiTheme="minorHAnsi" w:hAnsiTheme="minorHAnsi" w:cstheme="minorHAnsi"/>
        </w:rPr>
      </w:pPr>
    </w:p>
    <w:p w14:paraId="73243B5B" w14:textId="77777777" w:rsidR="00206CFF" w:rsidRPr="00F82801" w:rsidRDefault="00C37F29" w:rsidP="00F82801">
      <w:pPr>
        <w:pStyle w:val="ListParagraph"/>
        <w:numPr>
          <w:ilvl w:val="1"/>
          <w:numId w:val="18"/>
        </w:numPr>
        <w:tabs>
          <w:tab w:val="left" w:pos="1556"/>
        </w:tabs>
        <w:spacing w:before="0" w:line="276" w:lineRule="auto"/>
        <w:ind w:right="427" w:hanging="708"/>
        <w:rPr>
          <w:rFonts w:asciiTheme="minorHAnsi" w:hAnsiTheme="minorHAnsi" w:cstheme="minorHAnsi"/>
        </w:rPr>
      </w:pPr>
      <w:r w:rsidRPr="00F82801">
        <w:rPr>
          <w:rFonts w:asciiTheme="minorHAnsi" w:hAnsiTheme="minorHAnsi" w:cstheme="minorHAnsi"/>
        </w:rPr>
        <w:t>Where the contracting authority is entitled to damages, it may deduct such damages from any sums due to the contractor or call on the appropriate</w:t>
      </w:r>
      <w:r w:rsidRPr="00F82801">
        <w:rPr>
          <w:rFonts w:asciiTheme="minorHAnsi" w:hAnsiTheme="minorHAnsi" w:cstheme="minorHAnsi"/>
          <w:spacing w:val="6"/>
        </w:rPr>
        <w:t xml:space="preserve"> </w:t>
      </w:r>
      <w:r w:rsidRPr="00F82801">
        <w:rPr>
          <w:rFonts w:asciiTheme="minorHAnsi" w:hAnsiTheme="minorHAnsi" w:cstheme="minorHAnsi"/>
        </w:rPr>
        <w:t>guarantee.</w:t>
      </w:r>
    </w:p>
    <w:p w14:paraId="50060825" w14:textId="77777777" w:rsidR="00206CFF" w:rsidRPr="00F82801" w:rsidRDefault="00C37F29" w:rsidP="00F82801">
      <w:pPr>
        <w:pStyle w:val="ListParagraph"/>
        <w:numPr>
          <w:ilvl w:val="1"/>
          <w:numId w:val="18"/>
        </w:numPr>
        <w:tabs>
          <w:tab w:val="left" w:pos="1556"/>
        </w:tabs>
        <w:spacing w:line="276" w:lineRule="auto"/>
        <w:ind w:right="225" w:hanging="708"/>
        <w:rPr>
          <w:rFonts w:asciiTheme="minorHAnsi" w:hAnsiTheme="minorHAnsi" w:cstheme="minorHAnsi"/>
        </w:rPr>
      </w:pPr>
      <w:r w:rsidRPr="00F82801">
        <w:rPr>
          <w:rFonts w:asciiTheme="minorHAnsi" w:hAnsiTheme="minorHAnsi" w:cstheme="minorHAnsi"/>
        </w:rPr>
        <w:t>The contracting authority shall be entitled to compensation for any damage which comes to light after the contract is completed in accordance with the law governing the</w:t>
      </w:r>
      <w:r w:rsidRPr="00F82801">
        <w:rPr>
          <w:rFonts w:asciiTheme="minorHAnsi" w:hAnsiTheme="minorHAnsi" w:cstheme="minorHAnsi"/>
          <w:spacing w:val="22"/>
        </w:rPr>
        <w:t xml:space="preserve"> </w:t>
      </w:r>
      <w:r w:rsidRPr="00F82801">
        <w:rPr>
          <w:rFonts w:asciiTheme="minorHAnsi" w:hAnsiTheme="minorHAnsi" w:cstheme="minorHAnsi"/>
        </w:rPr>
        <w:t>contract.</w:t>
      </w:r>
    </w:p>
    <w:p w14:paraId="12735779" w14:textId="77777777" w:rsidR="00206CFF" w:rsidRPr="00F82801" w:rsidRDefault="00206CFF" w:rsidP="00F82801">
      <w:pPr>
        <w:pStyle w:val="BodyText"/>
        <w:spacing w:before="11" w:line="276" w:lineRule="auto"/>
        <w:ind w:left="0"/>
        <w:rPr>
          <w:rFonts w:asciiTheme="minorHAnsi" w:hAnsiTheme="minorHAnsi" w:cstheme="minorHAnsi"/>
        </w:rPr>
      </w:pPr>
    </w:p>
    <w:p w14:paraId="6DEF833D"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35" w:name="_bookmark35"/>
      <w:bookmarkEnd w:id="35"/>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35.</w:t>
      </w:r>
      <w:r w:rsidRPr="00F82801">
        <w:rPr>
          <w:rFonts w:asciiTheme="minorHAnsi" w:hAnsiTheme="minorHAnsi" w:cstheme="minorHAnsi"/>
          <w:color w:val="0D0D0D"/>
        </w:rPr>
        <w:tab/>
      </w:r>
      <w:r w:rsidRPr="00F82801">
        <w:rPr>
          <w:rFonts w:asciiTheme="minorHAnsi" w:hAnsiTheme="minorHAnsi" w:cstheme="minorHAnsi"/>
        </w:rPr>
        <w:t>SUSPENSION OF THE CONTRACT</w:t>
      </w:r>
    </w:p>
    <w:p w14:paraId="188AA38A" w14:textId="77777777" w:rsidR="00206CFF" w:rsidRPr="00F82801" w:rsidRDefault="00C37F29" w:rsidP="00F82801">
      <w:pPr>
        <w:pStyle w:val="ListParagraph"/>
        <w:numPr>
          <w:ilvl w:val="1"/>
          <w:numId w:val="14"/>
        </w:numPr>
        <w:tabs>
          <w:tab w:val="left" w:pos="1556"/>
        </w:tabs>
        <w:spacing w:before="121" w:line="276" w:lineRule="auto"/>
        <w:ind w:right="241" w:hanging="708"/>
        <w:rPr>
          <w:rFonts w:asciiTheme="minorHAnsi" w:hAnsiTheme="minorHAnsi" w:cstheme="minorHAnsi"/>
        </w:rPr>
      </w:pPr>
      <w:r w:rsidRPr="00F82801">
        <w:rPr>
          <w:rFonts w:asciiTheme="minorHAnsi" w:hAnsiTheme="minorHAnsi" w:cstheme="minorHAnsi"/>
        </w:rPr>
        <w:t>The contractor shall, on the order of the contracting authority, suspend the execution of the contract or any part thereof for such time or times and in such manner as the contracting authority may consider necessary. The suspension shall take effect on the day the contractor receives the order or at a later date when the order so</w:t>
      </w:r>
      <w:r w:rsidRPr="00F82801">
        <w:rPr>
          <w:rFonts w:asciiTheme="minorHAnsi" w:hAnsiTheme="minorHAnsi" w:cstheme="minorHAnsi"/>
          <w:spacing w:val="16"/>
        </w:rPr>
        <w:t xml:space="preserve"> </w:t>
      </w:r>
      <w:r w:rsidRPr="00F82801">
        <w:rPr>
          <w:rFonts w:asciiTheme="minorHAnsi" w:hAnsiTheme="minorHAnsi" w:cstheme="minorHAnsi"/>
        </w:rPr>
        <w:t>provides.</w:t>
      </w:r>
    </w:p>
    <w:p w14:paraId="19B099A9" w14:textId="77777777" w:rsidR="00206CFF" w:rsidRPr="00F82801" w:rsidRDefault="00C37F29" w:rsidP="00F82801">
      <w:pPr>
        <w:pStyle w:val="ListParagraph"/>
        <w:numPr>
          <w:ilvl w:val="1"/>
          <w:numId w:val="14"/>
        </w:numPr>
        <w:tabs>
          <w:tab w:val="left" w:pos="1556"/>
        </w:tabs>
        <w:spacing w:before="115" w:line="276" w:lineRule="auto"/>
        <w:ind w:right="130" w:hanging="708"/>
        <w:rPr>
          <w:rFonts w:asciiTheme="minorHAnsi" w:hAnsiTheme="minorHAnsi" w:cstheme="minorHAnsi"/>
        </w:rPr>
      </w:pPr>
      <w:r w:rsidRPr="00F82801">
        <w:rPr>
          <w:rFonts w:asciiTheme="minorHAnsi" w:hAnsiTheme="minorHAnsi" w:cstheme="minorHAnsi"/>
        </w:rPr>
        <w:t>Suspension of the contract in the event of presumed breach of obligations or irregularities or fraud: The contract may be suspended in order to verify whether presumed breach of obligations or irregularities or fraud occurred during the award procedure or the performance of the contract. If these are not confirmed, performance of the contract shall resume as soon as possible.</w:t>
      </w:r>
    </w:p>
    <w:p w14:paraId="2703A889" w14:textId="77777777" w:rsidR="00206CFF" w:rsidRPr="00F82801" w:rsidRDefault="00C37F29" w:rsidP="00F82801">
      <w:pPr>
        <w:pStyle w:val="ListParagraph"/>
        <w:numPr>
          <w:ilvl w:val="1"/>
          <w:numId w:val="14"/>
        </w:numPr>
        <w:tabs>
          <w:tab w:val="left" w:pos="1556"/>
        </w:tabs>
        <w:spacing w:before="126" w:line="276" w:lineRule="auto"/>
        <w:ind w:right="287" w:hanging="708"/>
        <w:rPr>
          <w:rFonts w:asciiTheme="minorHAnsi" w:hAnsiTheme="minorHAnsi" w:cstheme="minorHAnsi"/>
        </w:rPr>
      </w:pPr>
      <w:r w:rsidRPr="00F82801">
        <w:rPr>
          <w:rFonts w:asciiTheme="minorHAnsi" w:hAnsiTheme="minorHAnsi" w:cstheme="minorHAnsi"/>
        </w:rPr>
        <w:t>During the period of suspension, the contractor shall take such protective measures as may be necessary.</w:t>
      </w:r>
    </w:p>
    <w:p w14:paraId="526555D4" w14:textId="77777777" w:rsidR="00206CFF" w:rsidRPr="00F82801" w:rsidRDefault="00C37F29" w:rsidP="00F82801">
      <w:pPr>
        <w:pStyle w:val="ListParagraph"/>
        <w:numPr>
          <w:ilvl w:val="1"/>
          <w:numId w:val="14"/>
        </w:numPr>
        <w:tabs>
          <w:tab w:val="left" w:pos="1556"/>
        </w:tabs>
        <w:spacing w:line="276" w:lineRule="auto"/>
        <w:ind w:right="224" w:hanging="708"/>
        <w:rPr>
          <w:rFonts w:asciiTheme="minorHAnsi" w:hAnsiTheme="minorHAnsi" w:cstheme="minorHAnsi"/>
        </w:rPr>
      </w:pPr>
      <w:r w:rsidRPr="00F82801">
        <w:rPr>
          <w:rFonts w:asciiTheme="minorHAnsi" w:hAnsiTheme="minorHAnsi" w:cstheme="minorHAnsi"/>
        </w:rPr>
        <w:t>Additional expenses incurred in connection with such protective measures may be added to the contract price,</w:t>
      </w:r>
      <w:r w:rsidRPr="00F82801">
        <w:rPr>
          <w:rFonts w:asciiTheme="minorHAnsi" w:hAnsiTheme="minorHAnsi" w:cstheme="minorHAnsi"/>
          <w:spacing w:val="1"/>
        </w:rPr>
        <w:t xml:space="preserve"> </w:t>
      </w:r>
      <w:r w:rsidRPr="00F82801">
        <w:rPr>
          <w:rFonts w:asciiTheme="minorHAnsi" w:hAnsiTheme="minorHAnsi" w:cstheme="minorHAnsi"/>
        </w:rPr>
        <w:t>unless:</w:t>
      </w:r>
    </w:p>
    <w:p w14:paraId="149A797D" w14:textId="77777777" w:rsidR="00206CFF" w:rsidRPr="00F82801" w:rsidRDefault="00C37F29" w:rsidP="00F82801">
      <w:pPr>
        <w:pStyle w:val="ListParagraph"/>
        <w:numPr>
          <w:ilvl w:val="0"/>
          <w:numId w:val="13"/>
        </w:numPr>
        <w:tabs>
          <w:tab w:val="left" w:pos="1392"/>
          <w:tab w:val="left" w:pos="1393"/>
        </w:tabs>
        <w:spacing w:before="123" w:line="276" w:lineRule="auto"/>
        <w:ind w:hanging="426"/>
        <w:rPr>
          <w:rFonts w:asciiTheme="minorHAnsi" w:hAnsiTheme="minorHAnsi" w:cstheme="minorHAnsi"/>
        </w:rPr>
      </w:pPr>
      <w:r w:rsidRPr="00F82801">
        <w:rPr>
          <w:rFonts w:asciiTheme="minorHAnsi" w:hAnsiTheme="minorHAnsi" w:cstheme="minorHAnsi"/>
        </w:rPr>
        <w:t>otherwise provided for in the contract;</w:t>
      </w:r>
      <w:r w:rsidRPr="00F82801">
        <w:rPr>
          <w:rFonts w:asciiTheme="minorHAnsi" w:hAnsiTheme="minorHAnsi" w:cstheme="minorHAnsi"/>
          <w:spacing w:val="15"/>
        </w:rPr>
        <w:t xml:space="preserve"> </w:t>
      </w:r>
      <w:r w:rsidRPr="00F82801">
        <w:rPr>
          <w:rFonts w:asciiTheme="minorHAnsi" w:hAnsiTheme="minorHAnsi" w:cstheme="minorHAnsi"/>
        </w:rPr>
        <w:t>or</w:t>
      </w:r>
    </w:p>
    <w:p w14:paraId="0533713A" w14:textId="77777777" w:rsidR="00206CFF" w:rsidRPr="00F82801" w:rsidRDefault="00C37F29" w:rsidP="00F82801">
      <w:pPr>
        <w:pStyle w:val="ListParagraph"/>
        <w:numPr>
          <w:ilvl w:val="0"/>
          <w:numId w:val="13"/>
        </w:numPr>
        <w:tabs>
          <w:tab w:val="left" w:pos="1392"/>
          <w:tab w:val="left" w:pos="1393"/>
        </w:tabs>
        <w:spacing w:before="67" w:line="276" w:lineRule="auto"/>
        <w:ind w:hanging="426"/>
        <w:rPr>
          <w:rFonts w:asciiTheme="minorHAnsi" w:hAnsiTheme="minorHAnsi" w:cstheme="minorHAnsi"/>
        </w:rPr>
      </w:pPr>
      <w:r w:rsidRPr="00F82801">
        <w:rPr>
          <w:rFonts w:asciiTheme="minorHAnsi" w:hAnsiTheme="minorHAnsi" w:cstheme="minorHAnsi"/>
        </w:rPr>
        <w:t>such suspension is necessary by reason of some breach or default of the contractor;</w:t>
      </w:r>
      <w:r w:rsidRPr="00F82801">
        <w:rPr>
          <w:rFonts w:asciiTheme="minorHAnsi" w:hAnsiTheme="minorHAnsi" w:cstheme="minorHAnsi"/>
          <w:spacing w:val="14"/>
        </w:rPr>
        <w:t xml:space="preserve"> </w:t>
      </w:r>
      <w:r w:rsidRPr="00F82801">
        <w:rPr>
          <w:rFonts w:asciiTheme="minorHAnsi" w:hAnsiTheme="minorHAnsi" w:cstheme="minorHAnsi"/>
        </w:rPr>
        <w:t>or</w:t>
      </w:r>
    </w:p>
    <w:p w14:paraId="218B761E" w14:textId="77777777" w:rsidR="00206CFF" w:rsidRPr="00F82801" w:rsidRDefault="00C37F29" w:rsidP="00F82801">
      <w:pPr>
        <w:pStyle w:val="ListParagraph"/>
        <w:numPr>
          <w:ilvl w:val="0"/>
          <w:numId w:val="13"/>
        </w:numPr>
        <w:tabs>
          <w:tab w:val="left" w:pos="1392"/>
          <w:tab w:val="left" w:pos="1393"/>
        </w:tabs>
        <w:spacing w:before="67" w:line="276" w:lineRule="auto"/>
        <w:ind w:right="112"/>
        <w:rPr>
          <w:rFonts w:asciiTheme="minorHAnsi" w:hAnsiTheme="minorHAnsi" w:cstheme="minorHAnsi"/>
        </w:rPr>
      </w:pPr>
      <w:proofErr w:type="gramStart"/>
      <w:r w:rsidRPr="00F82801">
        <w:rPr>
          <w:rFonts w:asciiTheme="minorHAnsi" w:hAnsiTheme="minorHAnsi" w:cstheme="minorHAnsi"/>
        </w:rPr>
        <w:t>the</w:t>
      </w:r>
      <w:proofErr w:type="gramEnd"/>
      <w:r w:rsidRPr="00F82801">
        <w:rPr>
          <w:rFonts w:asciiTheme="minorHAnsi" w:hAnsiTheme="minorHAnsi" w:cstheme="minorHAnsi"/>
        </w:rPr>
        <w:t xml:space="preserve"> presumed breach of obligations or irregularities or fraud mentioned in article 35.2 are confirmed and attributable to the</w:t>
      </w:r>
      <w:r w:rsidRPr="00F82801">
        <w:rPr>
          <w:rFonts w:asciiTheme="minorHAnsi" w:hAnsiTheme="minorHAnsi" w:cstheme="minorHAnsi"/>
          <w:spacing w:val="4"/>
        </w:rPr>
        <w:t xml:space="preserve"> </w:t>
      </w:r>
      <w:r w:rsidRPr="00F82801">
        <w:rPr>
          <w:rFonts w:asciiTheme="minorHAnsi" w:hAnsiTheme="minorHAnsi" w:cstheme="minorHAnsi"/>
        </w:rPr>
        <w:t>contractor.</w:t>
      </w:r>
    </w:p>
    <w:p w14:paraId="7E3F31A4" w14:textId="77777777" w:rsidR="00206CFF" w:rsidRPr="00F82801" w:rsidRDefault="00206CFF" w:rsidP="00F82801">
      <w:pPr>
        <w:pStyle w:val="BodyText"/>
        <w:spacing w:line="276" w:lineRule="auto"/>
        <w:ind w:left="0"/>
        <w:rPr>
          <w:rFonts w:asciiTheme="minorHAnsi" w:hAnsiTheme="minorHAnsi" w:cstheme="minorHAnsi"/>
        </w:rPr>
      </w:pPr>
    </w:p>
    <w:p w14:paraId="59604B20" w14:textId="77777777" w:rsidR="00206CFF" w:rsidRPr="00F82801" w:rsidRDefault="00C37F29" w:rsidP="00F82801">
      <w:pPr>
        <w:pStyle w:val="ListParagraph"/>
        <w:numPr>
          <w:ilvl w:val="1"/>
          <w:numId w:val="14"/>
        </w:numPr>
        <w:tabs>
          <w:tab w:val="left" w:pos="1556"/>
        </w:tabs>
        <w:spacing w:before="1" w:line="276" w:lineRule="auto"/>
        <w:ind w:right="297" w:hanging="708"/>
        <w:rPr>
          <w:rFonts w:asciiTheme="minorHAnsi" w:hAnsiTheme="minorHAnsi" w:cstheme="minorHAnsi"/>
        </w:rPr>
      </w:pPr>
      <w:r w:rsidRPr="00F82801">
        <w:rPr>
          <w:rFonts w:asciiTheme="minorHAnsi" w:hAnsiTheme="minorHAnsi" w:cstheme="minorHAnsi"/>
        </w:rPr>
        <w:t xml:space="preserve">The contractor shall only be entitled to such additions to the contract price if it notifies </w:t>
      </w:r>
      <w:r w:rsidRPr="00F82801">
        <w:rPr>
          <w:rFonts w:asciiTheme="minorHAnsi" w:hAnsiTheme="minorHAnsi" w:cstheme="minorHAnsi"/>
        </w:rPr>
        <w:lastRenderedPageBreak/>
        <w:t>the project manager, within 30 days after receipt of the order to suspend execution of the contract, of its intention to claim</w:t>
      </w:r>
      <w:r w:rsidRPr="00F82801">
        <w:rPr>
          <w:rFonts w:asciiTheme="minorHAnsi" w:hAnsiTheme="minorHAnsi" w:cstheme="minorHAnsi"/>
          <w:spacing w:val="-1"/>
        </w:rPr>
        <w:t xml:space="preserve"> </w:t>
      </w:r>
      <w:r w:rsidRPr="00F82801">
        <w:rPr>
          <w:rFonts w:asciiTheme="minorHAnsi" w:hAnsiTheme="minorHAnsi" w:cstheme="minorHAnsi"/>
        </w:rPr>
        <w:t>them.</w:t>
      </w:r>
    </w:p>
    <w:p w14:paraId="5E2EEFDA" w14:textId="77777777" w:rsidR="00206CFF" w:rsidRPr="00F82801" w:rsidRDefault="00C37F29" w:rsidP="00F82801">
      <w:pPr>
        <w:pStyle w:val="ListParagraph"/>
        <w:numPr>
          <w:ilvl w:val="1"/>
          <w:numId w:val="14"/>
        </w:numPr>
        <w:tabs>
          <w:tab w:val="left" w:pos="1556"/>
        </w:tabs>
        <w:spacing w:before="123" w:line="276" w:lineRule="auto"/>
        <w:ind w:right="195" w:hanging="708"/>
        <w:rPr>
          <w:rFonts w:asciiTheme="minorHAnsi" w:hAnsiTheme="minorHAnsi" w:cstheme="minorHAnsi"/>
        </w:rPr>
      </w:pPr>
      <w:r w:rsidRPr="00F82801">
        <w:rPr>
          <w:rFonts w:asciiTheme="minorHAnsi" w:hAnsiTheme="minorHAnsi" w:cstheme="minorHAnsi"/>
        </w:rPr>
        <w:t>The contracting authority, after consulting the contractor, shall determine such additions to the contract price and/or extension of the period of performance to be granted to the contractor in respect of such claim as shall, in the opinion of the contracting authority be fair and reasonable.</w:t>
      </w:r>
    </w:p>
    <w:p w14:paraId="49B4673F" w14:textId="77777777" w:rsidR="00206CFF" w:rsidRPr="00F82801" w:rsidRDefault="00C37F29" w:rsidP="00F82801">
      <w:pPr>
        <w:pStyle w:val="ListParagraph"/>
        <w:numPr>
          <w:ilvl w:val="1"/>
          <w:numId w:val="14"/>
        </w:numPr>
        <w:tabs>
          <w:tab w:val="left" w:pos="1556"/>
        </w:tabs>
        <w:spacing w:before="125" w:line="276" w:lineRule="auto"/>
        <w:ind w:right="334" w:hanging="708"/>
        <w:rPr>
          <w:rFonts w:asciiTheme="minorHAnsi" w:hAnsiTheme="minorHAnsi" w:cstheme="minorHAnsi"/>
        </w:rPr>
      </w:pPr>
      <w:r w:rsidRPr="00F82801">
        <w:rPr>
          <w:rFonts w:asciiTheme="minorHAnsi" w:hAnsiTheme="minorHAnsi" w:cstheme="minorHAnsi"/>
        </w:rPr>
        <w:t>The contracting authority shall, as soon as possible, order the contractor to resume the contract suspended or inform the contractor that it terminates the contract. If the</w:t>
      </w:r>
      <w:r w:rsidRPr="00F82801">
        <w:rPr>
          <w:rFonts w:asciiTheme="minorHAnsi" w:hAnsiTheme="minorHAnsi" w:cstheme="minorHAnsi"/>
          <w:spacing w:val="27"/>
        </w:rPr>
        <w:t xml:space="preserve"> </w:t>
      </w:r>
      <w:r w:rsidRPr="00F82801">
        <w:rPr>
          <w:rFonts w:asciiTheme="minorHAnsi" w:hAnsiTheme="minorHAnsi" w:cstheme="minorHAnsi"/>
        </w:rPr>
        <w:t>period</w:t>
      </w:r>
    </w:p>
    <w:p w14:paraId="28E9A8B1" w14:textId="77777777" w:rsidR="00206CFF" w:rsidRPr="00F82801" w:rsidRDefault="00206CFF" w:rsidP="00F82801">
      <w:pPr>
        <w:spacing w:line="276" w:lineRule="auto"/>
        <w:rPr>
          <w:rFonts w:asciiTheme="minorHAnsi" w:hAnsiTheme="minorHAnsi" w:cstheme="minorHAnsi"/>
        </w:rPr>
        <w:sectPr w:rsidR="00206CFF" w:rsidRPr="00F82801">
          <w:pgSz w:w="11910" w:h="16840"/>
          <w:pgMar w:top="740" w:right="1020" w:bottom="860" w:left="1020" w:header="0" w:footer="674" w:gutter="0"/>
          <w:cols w:space="720"/>
        </w:sectPr>
      </w:pPr>
    </w:p>
    <w:p w14:paraId="26F948BF" w14:textId="77777777" w:rsidR="00206CFF" w:rsidRPr="00F82801" w:rsidRDefault="00C37F29" w:rsidP="00F82801">
      <w:pPr>
        <w:pStyle w:val="BodyText"/>
        <w:spacing w:before="66" w:line="276" w:lineRule="auto"/>
        <w:ind w:right="195"/>
        <w:rPr>
          <w:rFonts w:asciiTheme="minorHAnsi" w:hAnsiTheme="minorHAnsi" w:cstheme="minorHAnsi"/>
        </w:rPr>
      </w:pPr>
      <w:r w:rsidRPr="00F82801">
        <w:rPr>
          <w:rFonts w:asciiTheme="minorHAnsi" w:hAnsiTheme="minorHAnsi" w:cstheme="minorHAnsi"/>
        </w:rPr>
        <w:lastRenderedPageBreak/>
        <w:t>of suspension exceeds 90 days and the suspension is not due to the contractor's breach or default, the contractor may, by notice to the contracting authority, request to proceed with the contract within 30 days, or terminate the</w:t>
      </w:r>
      <w:r w:rsidRPr="00F82801">
        <w:rPr>
          <w:rFonts w:asciiTheme="minorHAnsi" w:hAnsiTheme="minorHAnsi" w:cstheme="minorHAnsi"/>
          <w:spacing w:val="8"/>
        </w:rPr>
        <w:t xml:space="preserve"> </w:t>
      </w:r>
      <w:r w:rsidRPr="00F82801">
        <w:rPr>
          <w:rFonts w:asciiTheme="minorHAnsi" w:hAnsiTheme="minorHAnsi" w:cstheme="minorHAnsi"/>
        </w:rPr>
        <w:t>contract.</w:t>
      </w:r>
    </w:p>
    <w:p w14:paraId="446894F0" w14:textId="77777777" w:rsidR="00206CFF" w:rsidRPr="00F82801" w:rsidRDefault="00206CFF" w:rsidP="00F82801">
      <w:pPr>
        <w:pStyle w:val="BodyText"/>
        <w:spacing w:line="276" w:lineRule="auto"/>
        <w:ind w:left="0"/>
        <w:rPr>
          <w:rFonts w:asciiTheme="minorHAnsi" w:hAnsiTheme="minorHAnsi" w:cstheme="minorHAnsi"/>
        </w:rPr>
      </w:pPr>
    </w:p>
    <w:p w14:paraId="7B2694F3"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36" w:name="_bookmark36"/>
      <w:bookmarkEnd w:id="36"/>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36.</w:t>
      </w:r>
      <w:r w:rsidRPr="00F82801">
        <w:rPr>
          <w:rFonts w:asciiTheme="minorHAnsi" w:hAnsiTheme="minorHAnsi" w:cstheme="minorHAnsi"/>
          <w:color w:val="0D0D0D"/>
        </w:rPr>
        <w:tab/>
      </w:r>
      <w:r w:rsidRPr="00F82801">
        <w:rPr>
          <w:rFonts w:asciiTheme="minorHAnsi" w:hAnsiTheme="minorHAnsi" w:cstheme="minorHAnsi"/>
        </w:rPr>
        <w:t>TERMINATION BY THE CONTRACTING</w:t>
      </w:r>
      <w:r w:rsidRPr="00F82801">
        <w:rPr>
          <w:rFonts w:asciiTheme="minorHAnsi" w:hAnsiTheme="minorHAnsi" w:cstheme="minorHAnsi"/>
          <w:spacing w:val="-2"/>
        </w:rPr>
        <w:t xml:space="preserve"> </w:t>
      </w:r>
      <w:r w:rsidRPr="00F82801">
        <w:rPr>
          <w:rFonts w:asciiTheme="minorHAnsi" w:hAnsiTheme="minorHAnsi" w:cstheme="minorHAnsi"/>
        </w:rPr>
        <w:t>AUTHORITY</w:t>
      </w:r>
    </w:p>
    <w:p w14:paraId="122D1F59" w14:textId="77777777" w:rsidR="00206CFF" w:rsidRPr="00F82801" w:rsidRDefault="00C37F29" w:rsidP="00F82801">
      <w:pPr>
        <w:pStyle w:val="ListParagraph"/>
        <w:numPr>
          <w:ilvl w:val="1"/>
          <w:numId w:val="12"/>
        </w:numPr>
        <w:tabs>
          <w:tab w:val="left" w:pos="1556"/>
        </w:tabs>
        <w:spacing w:line="276" w:lineRule="auto"/>
        <w:ind w:right="528" w:hanging="708"/>
        <w:jc w:val="both"/>
        <w:rPr>
          <w:rFonts w:asciiTheme="minorHAnsi" w:hAnsiTheme="minorHAnsi" w:cstheme="minorHAnsi"/>
        </w:rPr>
      </w:pPr>
      <w:r w:rsidRPr="00F82801">
        <w:rPr>
          <w:rFonts w:asciiTheme="minorHAnsi" w:hAnsiTheme="minorHAnsi" w:cstheme="minorHAnsi"/>
        </w:rPr>
        <w:t>The contracting authority may, at any time and with immediate effect, subject to Article 36.8, terminate the contract, except as provided for under Article</w:t>
      </w:r>
      <w:r w:rsidRPr="00F82801">
        <w:rPr>
          <w:rFonts w:asciiTheme="minorHAnsi" w:hAnsiTheme="minorHAnsi" w:cstheme="minorHAnsi"/>
          <w:spacing w:val="10"/>
        </w:rPr>
        <w:t xml:space="preserve"> </w:t>
      </w:r>
      <w:r w:rsidRPr="00F82801">
        <w:rPr>
          <w:rFonts w:asciiTheme="minorHAnsi" w:hAnsiTheme="minorHAnsi" w:cstheme="minorHAnsi"/>
        </w:rPr>
        <w:t>36.2.</w:t>
      </w:r>
    </w:p>
    <w:p w14:paraId="6818508D" w14:textId="77777777" w:rsidR="00206CFF" w:rsidRPr="00F82801" w:rsidRDefault="00C37F29" w:rsidP="00F82801">
      <w:pPr>
        <w:pStyle w:val="ListParagraph"/>
        <w:numPr>
          <w:ilvl w:val="1"/>
          <w:numId w:val="12"/>
        </w:numPr>
        <w:tabs>
          <w:tab w:val="left" w:pos="1556"/>
        </w:tabs>
        <w:spacing w:line="276" w:lineRule="auto"/>
        <w:ind w:right="204" w:hanging="708"/>
        <w:jc w:val="both"/>
        <w:rPr>
          <w:rFonts w:asciiTheme="minorHAnsi" w:hAnsiTheme="minorHAnsi" w:cstheme="minorHAnsi"/>
        </w:rPr>
      </w:pPr>
      <w:bookmarkStart w:id="37" w:name="_bookmark37"/>
      <w:bookmarkEnd w:id="37"/>
      <w:r w:rsidRPr="00F82801">
        <w:rPr>
          <w:rFonts w:asciiTheme="minorHAnsi" w:hAnsiTheme="minorHAnsi" w:cstheme="minorHAnsi"/>
        </w:rPr>
        <w:t>Subject to any other provision of these general conditions the contracting authority may, by giving seven days' notice to the contractor, terminate the contract in any of the following cases where:</w:t>
      </w:r>
    </w:p>
    <w:p w14:paraId="07D72C69" w14:textId="77777777" w:rsidR="00206CFF" w:rsidRPr="00F82801" w:rsidRDefault="00C37F29" w:rsidP="00F82801">
      <w:pPr>
        <w:pStyle w:val="ListParagraph"/>
        <w:numPr>
          <w:ilvl w:val="0"/>
          <w:numId w:val="11"/>
        </w:numPr>
        <w:tabs>
          <w:tab w:val="left" w:pos="1393"/>
        </w:tabs>
        <w:spacing w:before="123" w:line="276" w:lineRule="auto"/>
        <w:ind w:hanging="426"/>
        <w:jc w:val="both"/>
        <w:rPr>
          <w:rFonts w:asciiTheme="minorHAnsi" w:hAnsiTheme="minorHAnsi" w:cstheme="minorHAnsi"/>
        </w:rPr>
      </w:pPr>
      <w:r w:rsidRPr="00F82801">
        <w:rPr>
          <w:rFonts w:asciiTheme="minorHAnsi" w:hAnsiTheme="minorHAnsi" w:cstheme="minorHAnsi"/>
        </w:rPr>
        <w:t>the contractor is in serious breach of contract for failure to perform its contractual</w:t>
      </w:r>
      <w:r w:rsidRPr="00F82801">
        <w:rPr>
          <w:rFonts w:asciiTheme="minorHAnsi" w:hAnsiTheme="minorHAnsi" w:cstheme="minorHAnsi"/>
          <w:spacing w:val="34"/>
        </w:rPr>
        <w:t xml:space="preserve"> </w:t>
      </w:r>
      <w:r w:rsidRPr="00F82801">
        <w:rPr>
          <w:rFonts w:asciiTheme="minorHAnsi" w:hAnsiTheme="minorHAnsi" w:cstheme="minorHAnsi"/>
        </w:rPr>
        <w:t>obligations;</w:t>
      </w:r>
    </w:p>
    <w:p w14:paraId="64CF5CEF" w14:textId="77777777" w:rsidR="00206CFF" w:rsidRPr="00F82801" w:rsidRDefault="00C37F29" w:rsidP="00F82801">
      <w:pPr>
        <w:pStyle w:val="ListParagraph"/>
        <w:numPr>
          <w:ilvl w:val="0"/>
          <w:numId w:val="11"/>
        </w:numPr>
        <w:tabs>
          <w:tab w:val="left" w:pos="1393"/>
        </w:tabs>
        <w:spacing w:before="127" w:line="276" w:lineRule="auto"/>
        <w:ind w:right="110"/>
        <w:jc w:val="both"/>
        <w:rPr>
          <w:rFonts w:asciiTheme="minorHAnsi" w:hAnsiTheme="minorHAnsi" w:cstheme="minorHAnsi"/>
        </w:rPr>
      </w:pPr>
      <w:r w:rsidRPr="00F82801">
        <w:rPr>
          <w:rFonts w:asciiTheme="minorHAnsi" w:hAnsiTheme="minorHAnsi" w:cstheme="minorHAnsi"/>
        </w:rPr>
        <w:t>the contractor fails to comply within a reasonable time with the notice given by the project manager requiring it to make good the neglect or failure to perform its obligations under the contract which seriously affects the proper and timely performance of the</w:t>
      </w:r>
      <w:r w:rsidRPr="00F82801">
        <w:rPr>
          <w:rFonts w:asciiTheme="minorHAnsi" w:hAnsiTheme="minorHAnsi" w:cstheme="minorHAnsi"/>
          <w:spacing w:val="4"/>
        </w:rPr>
        <w:t xml:space="preserve"> </w:t>
      </w:r>
      <w:r w:rsidRPr="00F82801">
        <w:rPr>
          <w:rFonts w:asciiTheme="minorHAnsi" w:hAnsiTheme="minorHAnsi" w:cstheme="minorHAnsi"/>
        </w:rPr>
        <w:t>services;</w:t>
      </w:r>
    </w:p>
    <w:p w14:paraId="022D1DC9" w14:textId="77777777" w:rsidR="00206CFF" w:rsidRPr="00F82801" w:rsidRDefault="00C37F29" w:rsidP="00F82801">
      <w:pPr>
        <w:pStyle w:val="ListParagraph"/>
        <w:numPr>
          <w:ilvl w:val="0"/>
          <w:numId w:val="11"/>
        </w:numPr>
        <w:tabs>
          <w:tab w:val="left" w:pos="1393"/>
        </w:tabs>
        <w:spacing w:before="124" w:line="276" w:lineRule="auto"/>
        <w:ind w:right="110"/>
        <w:jc w:val="both"/>
        <w:rPr>
          <w:rFonts w:asciiTheme="minorHAnsi" w:hAnsiTheme="minorHAnsi" w:cstheme="minorHAnsi"/>
        </w:rPr>
      </w:pPr>
      <w:r w:rsidRPr="00F82801">
        <w:rPr>
          <w:rFonts w:asciiTheme="minorHAnsi" w:hAnsiTheme="minorHAnsi" w:cstheme="minorHAnsi"/>
        </w:rPr>
        <w:t>the contractor refuses or neglects to carry out any administrative orders given by the project manager;</w:t>
      </w:r>
    </w:p>
    <w:p w14:paraId="17DC5D25" w14:textId="77777777" w:rsidR="00206CFF" w:rsidRPr="00F82801" w:rsidRDefault="00C37F29" w:rsidP="00F82801">
      <w:pPr>
        <w:pStyle w:val="ListParagraph"/>
        <w:numPr>
          <w:ilvl w:val="0"/>
          <w:numId w:val="11"/>
        </w:numPr>
        <w:tabs>
          <w:tab w:val="left" w:pos="1393"/>
        </w:tabs>
        <w:spacing w:line="276" w:lineRule="auto"/>
        <w:ind w:right="107"/>
        <w:jc w:val="both"/>
        <w:rPr>
          <w:rFonts w:asciiTheme="minorHAnsi" w:hAnsiTheme="minorHAnsi" w:cstheme="minorHAnsi"/>
        </w:rPr>
      </w:pPr>
      <w:r w:rsidRPr="00F82801">
        <w:rPr>
          <w:rFonts w:asciiTheme="minorHAnsi" w:hAnsiTheme="minorHAnsi" w:cstheme="minorHAnsi"/>
        </w:rPr>
        <w:t xml:space="preserve">the contractor assigns the contract or subcontracts without the </w:t>
      </w:r>
      <w:proofErr w:type="spellStart"/>
      <w:r w:rsidRPr="00F82801">
        <w:rPr>
          <w:rFonts w:asciiTheme="minorHAnsi" w:hAnsiTheme="minorHAnsi" w:cstheme="minorHAnsi"/>
        </w:rPr>
        <w:t>authorisation</w:t>
      </w:r>
      <w:proofErr w:type="spellEnd"/>
      <w:r w:rsidRPr="00F82801">
        <w:rPr>
          <w:rFonts w:asciiTheme="minorHAnsi" w:hAnsiTheme="minorHAnsi" w:cstheme="minorHAnsi"/>
        </w:rPr>
        <w:t xml:space="preserve"> of the contracting authority;</w:t>
      </w:r>
    </w:p>
    <w:p w14:paraId="7BEE25F6" w14:textId="77777777" w:rsidR="00206CFF" w:rsidRPr="00F82801" w:rsidRDefault="00C37F29" w:rsidP="00F82801">
      <w:pPr>
        <w:pStyle w:val="ListParagraph"/>
        <w:numPr>
          <w:ilvl w:val="0"/>
          <w:numId w:val="11"/>
        </w:numPr>
        <w:tabs>
          <w:tab w:val="left" w:pos="1393"/>
        </w:tabs>
        <w:spacing w:line="276" w:lineRule="auto"/>
        <w:ind w:right="109"/>
        <w:jc w:val="both"/>
        <w:rPr>
          <w:rFonts w:asciiTheme="minorHAnsi" w:hAnsiTheme="minorHAnsi" w:cstheme="minorHAnsi"/>
        </w:rPr>
      </w:pPr>
      <w:r w:rsidRPr="00F82801">
        <w:rPr>
          <w:rFonts w:asciiTheme="minorHAnsi" w:hAnsiTheme="minorHAnsi" w:cstheme="minorHAnsi"/>
        </w:rPr>
        <w:t>the contractor is bankrupt, subject to insolvency or winding up procedures, is having its assets administered by a liquidator or by the courts, has entered into an arrangement with creditors, has suspended business activities, or is in any analogous situation arising from a similar procedure provided for under any national law or regulations relevant to that</w:t>
      </w:r>
      <w:r w:rsidRPr="00F82801">
        <w:rPr>
          <w:rFonts w:asciiTheme="minorHAnsi" w:hAnsiTheme="minorHAnsi" w:cstheme="minorHAnsi"/>
          <w:spacing w:val="21"/>
        </w:rPr>
        <w:t xml:space="preserve"> </w:t>
      </w:r>
      <w:r w:rsidRPr="00F82801">
        <w:rPr>
          <w:rFonts w:asciiTheme="minorHAnsi" w:hAnsiTheme="minorHAnsi" w:cstheme="minorHAnsi"/>
        </w:rPr>
        <w:t>contractor;</w:t>
      </w:r>
    </w:p>
    <w:p w14:paraId="7A33572F" w14:textId="77777777" w:rsidR="00206CFF" w:rsidRPr="00F82801" w:rsidRDefault="00C37F29" w:rsidP="00F82801">
      <w:pPr>
        <w:pStyle w:val="ListParagraph"/>
        <w:numPr>
          <w:ilvl w:val="0"/>
          <w:numId w:val="11"/>
        </w:numPr>
        <w:tabs>
          <w:tab w:val="left" w:pos="1393"/>
        </w:tabs>
        <w:spacing w:before="125" w:line="276" w:lineRule="auto"/>
        <w:ind w:right="117"/>
        <w:jc w:val="both"/>
        <w:rPr>
          <w:rFonts w:asciiTheme="minorHAnsi" w:hAnsiTheme="minorHAnsi" w:cstheme="minorHAnsi"/>
        </w:rPr>
      </w:pPr>
      <w:r w:rsidRPr="00F82801">
        <w:rPr>
          <w:rFonts w:asciiTheme="minorHAnsi" w:hAnsiTheme="minorHAnsi" w:cstheme="minorHAnsi"/>
        </w:rPr>
        <w:t xml:space="preserve">any </w:t>
      </w:r>
      <w:proofErr w:type="spellStart"/>
      <w:r w:rsidRPr="00F82801">
        <w:rPr>
          <w:rFonts w:asciiTheme="minorHAnsi" w:hAnsiTheme="minorHAnsi" w:cstheme="minorHAnsi"/>
        </w:rPr>
        <w:t>organisational</w:t>
      </w:r>
      <w:proofErr w:type="spellEnd"/>
      <w:r w:rsidRPr="00F82801">
        <w:rPr>
          <w:rFonts w:asciiTheme="minorHAnsi" w:hAnsiTheme="minorHAnsi" w:cstheme="minorHAnsi"/>
        </w:rPr>
        <w:t xml:space="preserve"> modification occurs involving a change in the legal personality, nature or control of the contractor, unless such modification is recorded in an addendum to the</w:t>
      </w:r>
      <w:r w:rsidRPr="00F82801">
        <w:rPr>
          <w:rFonts w:asciiTheme="minorHAnsi" w:hAnsiTheme="minorHAnsi" w:cstheme="minorHAnsi"/>
          <w:spacing w:val="30"/>
        </w:rPr>
        <w:t xml:space="preserve"> </w:t>
      </w:r>
      <w:r w:rsidRPr="00F82801">
        <w:rPr>
          <w:rFonts w:asciiTheme="minorHAnsi" w:hAnsiTheme="minorHAnsi" w:cstheme="minorHAnsi"/>
        </w:rPr>
        <w:t>contract;</w:t>
      </w:r>
    </w:p>
    <w:p w14:paraId="1EA499FE" w14:textId="77777777" w:rsidR="00206CFF" w:rsidRPr="00F82801" w:rsidRDefault="00C37F29" w:rsidP="00F82801">
      <w:pPr>
        <w:pStyle w:val="ListParagraph"/>
        <w:numPr>
          <w:ilvl w:val="0"/>
          <w:numId w:val="11"/>
        </w:numPr>
        <w:tabs>
          <w:tab w:val="left" w:pos="1393"/>
        </w:tabs>
        <w:spacing w:line="276" w:lineRule="auto"/>
        <w:ind w:hanging="426"/>
        <w:jc w:val="both"/>
        <w:rPr>
          <w:rFonts w:asciiTheme="minorHAnsi" w:hAnsiTheme="minorHAnsi" w:cstheme="minorHAnsi"/>
        </w:rPr>
      </w:pPr>
      <w:r w:rsidRPr="00F82801">
        <w:rPr>
          <w:rFonts w:asciiTheme="minorHAnsi" w:hAnsiTheme="minorHAnsi" w:cstheme="minorHAnsi"/>
        </w:rPr>
        <w:t>any other legal disability hindering performance of the contract</w:t>
      </w:r>
      <w:r w:rsidRPr="00F82801">
        <w:rPr>
          <w:rFonts w:asciiTheme="minorHAnsi" w:hAnsiTheme="minorHAnsi" w:cstheme="minorHAnsi"/>
          <w:spacing w:val="4"/>
        </w:rPr>
        <w:t xml:space="preserve"> </w:t>
      </w:r>
      <w:r w:rsidRPr="00F82801">
        <w:rPr>
          <w:rFonts w:asciiTheme="minorHAnsi" w:hAnsiTheme="minorHAnsi" w:cstheme="minorHAnsi"/>
        </w:rPr>
        <w:t>occurs;</w:t>
      </w:r>
    </w:p>
    <w:p w14:paraId="2BB458C0" w14:textId="77777777" w:rsidR="00206CFF" w:rsidRPr="00F82801" w:rsidRDefault="00C37F29" w:rsidP="00F82801">
      <w:pPr>
        <w:pStyle w:val="ListParagraph"/>
        <w:numPr>
          <w:ilvl w:val="0"/>
          <w:numId w:val="11"/>
        </w:numPr>
        <w:tabs>
          <w:tab w:val="left" w:pos="1393"/>
        </w:tabs>
        <w:spacing w:before="127" w:line="276" w:lineRule="auto"/>
        <w:ind w:right="114"/>
        <w:jc w:val="both"/>
        <w:rPr>
          <w:rFonts w:asciiTheme="minorHAnsi" w:hAnsiTheme="minorHAnsi" w:cstheme="minorHAnsi"/>
        </w:rPr>
      </w:pPr>
      <w:r w:rsidRPr="00F82801">
        <w:rPr>
          <w:rFonts w:asciiTheme="minorHAnsi" w:hAnsiTheme="minorHAnsi" w:cstheme="minorHAnsi"/>
        </w:rPr>
        <w:t>the contractor fails to provide the required guarantees or insurance, or the person providing  the earlier guarantee or insurance is not able to abide by its</w:t>
      </w:r>
      <w:r w:rsidRPr="00F82801">
        <w:rPr>
          <w:rFonts w:asciiTheme="minorHAnsi" w:hAnsiTheme="minorHAnsi" w:cstheme="minorHAnsi"/>
          <w:spacing w:val="6"/>
        </w:rPr>
        <w:t xml:space="preserve"> </w:t>
      </w:r>
      <w:r w:rsidRPr="00F82801">
        <w:rPr>
          <w:rFonts w:asciiTheme="minorHAnsi" w:hAnsiTheme="minorHAnsi" w:cstheme="minorHAnsi"/>
        </w:rPr>
        <w:t>commitments;</w:t>
      </w:r>
    </w:p>
    <w:p w14:paraId="40BD8F6C" w14:textId="77777777" w:rsidR="00206CFF" w:rsidRPr="00F82801" w:rsidRDefault="00C37F29" w:rsidP="00F82801">
      <w:pPr>
        <w:pStyle w:val="ListParagraph"/>
        <w:numPr>
          <w:ilvl w:val="0"/>
          <w:numId w:val="11"/>
        </w:numPr>
        <w:tabs>
          <w:tab w:val="left" w:pos="1393"/>
        </w:tabs>
        <w:spacing w:before="117" w:line="276" w:lineRule="auto"/>
        <w:ind w:right="110"/>
        <w:jc w:val="both"/>
        <w:rPr>
          <w:rFonts w:asciiTheme="minorHAnsi" w:hAnsiTheme="minorHAnsi" w:cstheme="minorHAnsi"/>
        </w:rPr>
      </w:pPr>
      <w:r w:rsidRPr="00F82801">
        <w:rPr>
          <w:rFonts w:asciiTheme="minorHAnsi" w:hAnsiTheme="minorHAnsi" w:cstheme="minorHAnsi"/>
        </w:rPr>
        <w:t>the contractor has been guilty of grave professional misconduct or has committed an irregularity proven by any means which the contracting authority can justify, within the meaning of Article 10.1(a)</w:t>
      </w:r>
      <w:r w:rsidRPr="00F82801">
        <w:rPr>
          <w:rFonts w:asciiTheme="minorHAnsi" w:hAnsiTheme="minorHAnsi" w:cstheme="minorHAnsi"/>
          <w:spacing w:val="-2"/>
        </w:rPr>
        <w:t xml:space="preserve"> </w:t>
      </w:r>
      <w:r w:rsidRPr="00F82801">
        <w:rPr>
          <w:rFonts w:asciiTheme="minorHAnsi" w:hAnsiTheme="minorHAnsi" w:cstheme="minorHAnsi"/>
        </w:rPr>
        <w:t>(b);</w:t>
      </w:r>
    </w:p>
    <w:p w14:paraId="4333FBA0" w14:textId="77777777" w:rsidR="00206CFF" w:rsidRPr="00F82801" w:rsidRDefault="00C37F29" w:rsidP="00F82801">
      <w:pPr>
        <w:pStyle w:val="ListParagraph"/>
        <w:numPr>
          <w:ilvl w:val="0"/>
          <w:numId w:val="11"/>
        </w:numPr>
        <w:tabs>
          <w:tab w:val="left" w:pos="1393"/>
        </w:tabs>
        <w:spacing w:before="124" w:line="276" w:lineRule="auto"/>
        <w:ind w:right="107"/>
        <w:jc w:val="both"/>
        <w:rPr>
          <w:rFonts w:asciiTheme="minorHAnsi" w:hAnsiTheme="minorHAnsi" w:cstheme="minorHAnsi"/>
        </w:rPr>
      </w:pPr>
      <w:r w:rsidRPr="00F82801">
        <w:rPr>
          <w:rFonts w:asciiTheme="minorHAnsi" w:hAnsiTheme="minorHAnsi" w:cstheme="minorHAnsi"/>
        </w:rPr>
        <w:t xml:space="preserve">it has been established by a final judgment or a final administrative decision or by proof in possession of the contracting authority that the contractor has been guilty of fraud, corruption, involvement in a criminal </w:t>
      </w:r>
      <w:proofErr w:type="spellStart"/>
      <w:r w:rsidRPr="00F82801">
        <w:rPr>
          <w:rFonts w:asciiTheme="minorHAnsi" w:hAnsiTheme="minorHAnsi" w:cstheme="minorHAnsi"/>
        </w:rPr>
        <w:t>organisation</w:t>
      </w:r>
      <w:proofErr w:type="spellEnd"/>
      <w:r w:rsidRPr="00F82801">
        <w:rPr>
          <w:rFonts w:asciiTheme="minorHAnsi" w:hAnsiTheme="minorHAnsi" w:cstheme="minorHAnsi"/>
        </w:rPr>
        <w:t xml:space="preserve">, money laundering or terrorist financing, terrorist related offences, child </w:t>
      </w:r>
      <w:proofErr w:type="spellStart"/>
      <w:r w:rsidRPr="00F82801">
        <w:rPr>
          <w:rFonts w:asciiTheme="minorHAnsi" w:hAnsiTheme="minorHAnsi" w:cstheme="minorHAnsi"/>
        </w:rPr>
        <w:t>labour</w:t>
      </w:r>
      <w:proofErr w:type="spellEnd"/>
      <w:r w:rsidRPr="00F82801">
        <w:rPr>
          <w:rFonts w:asciiTheme="minorHAnsi" w:hAnsiTheme="minorHAnsi" w:cstheme="minorHAnsi"/>
        </w:rPr>
        <w:t xml:space="preserve"> or other forms of trafficking in human beings, circumventing fiscal, social or any other applicable legal obligations, including through the creation of an entity for this</w:t>
      </w:r>
      <w:r w:rsidRPr="00F82801">
        <w:rPr>
          <w:rFonts w:asciiTheme="minorHAnsi" w:hAnsiTheme="minorHAnsi" w:cstheme="minorHAnsi"/>
          <w:spacing w:val="-3"/>
        </w:rPr>
        <w:t xml:space="preserve"> </w:t>
      </w:r>
      <w:r w:rsidRPr="00F82801">
        <w:rPr>
          <w:rFonts w:asciiTheme="minorHAnsi" w:hAnsiTheme="minorHAnsi" w:cstheme="minorHAnsi"/>
        </w:rPr>
        <w:t>purpose.</w:t>
      </w:r>
    </w:p>
    <w:p w14:paraId="3C48F75A" w14:textId="77777777" w:rsidR="00206CFF" w:rsidRPr="00F82801" w:rsidRDefault="00C37F29" w:rsidP="00F82801">
      <w:pPr>
        <w:pStyle w:val="ListParagraph"/>
        <w:numPr>
          <w:ilvl w:val="0"/>
          <w:numId w:val="11"/>
        </w:numPr>
        <w:tabs>
          <w:tab w:val="left" w:pos="1393"/>
        </w:tabs>
        <w:spacing w:before="127" w:line="276" w:lineRule="auto"/>
        <w:ind w:right="108"/>
        <w:jc w:val="both"/>
        <w:rPr>
          <w:rFonts w:asciiTheme="minorHAnsi" w:hAnsiTheme="minorHAnsi" w:cstheme="minorHAnsi"/>
        </w:rPr>
      </w:pPr>
      <w:r w:rsidRPr="00F82801">
        <w:rPr>
          <w:rFonts w:asciiTheme="minorHAnsi" w:hAnsiTheme="minorHAnsi" w:cstheme="minorHAnsi"/>
        </w:rPr>
        <w:t>the contractor, in the performance of another contract financed by the EU budget/EDF funds, has been declared to be in serious breach of contract, which has led to its early termination or the application of liquidated damages or other contractual penalties or which has been discovered following checks, audits or investigations by the European Commission, the contracting authority, OLAF or the Court of</w:t>
      </w:r>
      <w:r w:rsidRPr="00F82801">
        <w:rPr>
          <w:rFonts w:asciiTheme="minorHAnsi" w:hAnsiTheme="minorHAnsi" w:cstheme="minorHAnsi"/>
          <w:spacing w:val="-1"/>
        </w:rPr>
        <w:t xml:space="preserve"> </w:t>
      </w:r>
      <w:r w:rsidRPr="00F82801">
        <w:rPr>
          <w:rFonts w:asciiTheme="minorHAnsi" w:hAnsiTheme="minorHAnsi" w:cstheme="minorHAnsi"/>
        </w:rPr>
        <w:t>Auditors;</w:t>
      </w:r>
    </w:p>
    <w:p w14:paraId="56460372" w14:textId="77777777" w:rsidR="00206CFF" w:rsidRPr="00F82801" w:rsidRDefault="00C37F29" w:rsidP="00F82801">
      <w:pPr>
        <w:pStyle w:val="ListParagraph"/>
        <w:numPr>
          <w:ilvl w:val="0"/>
          <w:numId w:val="11"/>
        </w:numPr>
        <w:tabs>
          <w:tab w:val="left" w:pos="1393"/>
        </w:tabs>
        <w:spacing w:before="113" w:line="276" w:lineRule="auto"/>
        <w:ind w:right="109"/>
        <w:jc w:val="both"/>
        <w:rPr>
          <w:rFonts w:asciiTheme="minorHAnsi" w:hAnsiTheme="minorHAnsi" w:cstheme="minorHAnsi"/>
        </w:rPr>
      </w:pPr>
      <w:r w:rsidRPr="00F82801">
        <w:rPr>
          <w:rFonts w:asciiTheme="minorHAnsi" w:hAnsiTheme="minorHAnsi" w:cstheme="minorHAnsi"/>
        </w:rPr>
        <w:lastRenderedPageBreak/>
        <w:t>after the award of the contract, the award procedure or the performance of the contract proves to have been subject to breach of obligations, irregularities or</w:t>
      </w:r>
      <w:r w:rsidRPr="00F82801">
        <w:rPr>
          <w:rFonts w:asciiTheme="minorHAnsi" w:hAnsiTheme="minorHAnsi" w:cstheme="minorHAnsi"/>
          <w:spacing w:val="8"/>
        </w:rPr>
        <w:t xml:space="preserve"> </w:t>
      </w:r>
      <w:r w:rsidRPr="00F82801">
        <w:rPr>
          <w:rFonts w:asciiTheme="minorHAnsi" w:hAnsiTheme="minorHAnsi" w:cstheme="minorHAnsi"/>
        </w:rPr>
        <w:t>fraud;</w:t>
      </w:r>
    </w:p>
    <w:p w14:paraId="56FF1EC1" w14:textId="77777777" w:rsidR="00206CFF" w:rsidRPr="00F82801" w:rsidRDefault="00C37F29" w:rsidP="00F82801">
      <w:pPr>
        <w:pStyle w:val="ListParagraph"/>
        <w:numPr>
          <w:ilvl w:val="0"/>
          <w:numId w:val="11"/>
        </w:numPr>
        <w:tabs>
          <w:tab w:val="left" w:pos="1393"/>
        </w:tabs>
        <w:spacing w:before="123" w:line="276" w:lineRule="auto"/>
        <w:ind w:right="108"/>
        <w:jc w:val="both"/>
        <w:rPr>
          <w:rFonts w:asciiTheme="minorHAnsi" w:hAnsiTheme="minorHAnsi" w:cstheme="minorHAnsi"/>
        </w:rPr>
      </w:pPr>
      <w:r w:rsidRPr="00F82801">
        <w:rPr>
          <w:rFonts w:asciiTheme="minorHAnsi" w:hAnsiTheme="minorHAnsi" w:cstheme="minorHAnsi"/>
        </w:rPr>
        <w:t>the award procedure or the performance of another contract financed by the EU budget/EDF funds proves to have been subject to breach of obligations, irregularities or fraud which are likely to affect the performance of the present</w:t>
      </w:r>
      <w:r w:rsidRPr="00F82801">
        <w:rPr>
          <w:rFonts w:asciiTheme="minorHAnsi" w:hAnsiTheme="minorHAnsi" w:cstheme="minorHAnsi"/>
          <w:spacing w:val="6"/>
        </w:rPr>
        <w:t xml:space="preserve"> </w:t>
      </w:r>
      <w:r w:rsidRPr="00F82801">
        <w:rPr>
          <w:rFonts w:asciiTheme="minorHAnsi" w:hAnsiTheme="minorHAnsi" w:cstheme="minorHAnsi"/>
        </w:rPr>
        <w:t>contract;</w:t>
      </w:r>
    </w:p>
    <w:p w14:paraId="144BB300" w14:textId="77777777" w:rsidR="00206CFF" w:rsidRPr="00F82801" w:rsidRDefault="00C37F29" w:rsidP="00F82801">
      <w:pPr>
        <w:pStyle w:val="ListParagraph"/>
        <w:numPr>
          <w:ilvl w:val="0"/>
          <w:numId w:val="11"/>
        </w:numPr>
        <w:tabs>
          <w:tab w:val="left" w:pos="1393"/>
        </w:tabs>
        <w:spacing w:before="123" w:line="276" w:lineRule="auto"/>
        <w:ind w:hanging="426"/>
        <w:jc w:val="both"/>
        <w:rPr>
          <w:rFonts w:asciiTheme="minorHAnsi" w:hAnsiTheme="minorHAnsi" w:cstheme="minorHAnsi"/>
        </w:rPr>
      </w:pPr>
      <w:r w:rsidRPr="00F82801">
        <w:rPr>
          <w:rFonts w:asciiTheme="minorHAnsi" w:hAnsiTheme="minorHAnsi" w:cstheme="minorHAnsi"/>
        </w:rPr>
        <w:t>the contractor fails to perform its obligation in accordance with Article 8 and Article</w:t>
      </w:r>
      <w:r w:rsidRPr="00F82801">
        <w:rPr>
          <w:rFonts w:asciiTheme="minorHAnsi" w:hAnsiTheme="minorHAnsi" w:cstheme="minorHAnsi"/>
          <w:spacing w:val="19"/>
        </w:rPr>
        <w:t xml:space="preserve"> </w:t>
      </w:r>
      <w:r w:rsidRPr="00F82801">
        <w:rPr>
          <w:rFonts w:asciiTheme="minorHAnsi" w:hAnsiTheme="minorHAnsi" w:cstheme="minorHAnsi"/>
        </w:rPr>
        <w:t>9;</w:t>
      </w:r>
    </w:p>
    <w:p w14:paraId="371EB528" w14:textId="77777777" w:rsidR="00206CFF" w:rsidRPr="00F82801" w:rsidRDefault="00C37F29" w:rsidP="00F82801">
      <w:pPr>
        <w:pStyle w:val="ListParagraph"/>
        <w:numPr>
          <w:ilvl w:val="0"/>
          <w:numId w:val="11"/>
        </w:numPr>
        <w:tabs>
          <w:tab w:val="left" w:pos="1393"/>
        </w:tabs>
        <w:spacing w:before="126" w:line="276" w:lineRule="auto"/>
        <w:ind w:right="109"/>
        <w:jc w:val="both"/>
        <w:rPr>
          <w:rFonts w:asciiTheme="minorHAnsi" w:hAnsiTheme="minorHAnsi" w:cstheme="minorHAnsi"/>
        </w:rPr>
      </w:pPr>
      <w:proofErr w:type="gramStart"/>
      <w:r w:rsidRPr="00F82801">
        <w:rPr>
          <w:rFonts w:asciiTheme="minorHAnsi" w:hAnsiTheme="minorHAnsi" w:cstheme="minorHAnsi"/>
        </w:rPr>
        <w:t>the</w:t>
      </w:r>
      <w:proofErr w:type="gramEnd"/>
      <w:r w:rsidRPr="00F82801">
        <w:rPr>
          <w:rFonts w:asciiTheme="minorHAnsi" w:hAnsiTheme="minorHAnsi" w:cstheme="minorHAnsi"/>
        </w:rPr>
        <w:t xml:space="preserve"> contractor is unable to provide a suitable replacement to an expert, the absence of which affects the proper performance of the</w:t>
      </w:r>
      <w:r w:rsidRPr="00F82801">
        <w:rPr>
          <w:rFonts w:asciiTheme="minorHAnsi" w:hAnsiTheme="minorHAnsi" w:cstheme="minorHAnsi"/>
          <w:spacing w:val="4"/>
        </w:rPr>
        <w:t xml:space="preserve"> </w:t>
      </w:r>
      <w:r w:rsidRPr="00F82801">
        <w:rPr>
          <w:rFonts w:asciiTheme="minorHAnsi" w:hAnsiTheme="minorHAnsi" w:cstheme="minorHAnsi"/>
        </w:rPr>
        <w:t>contract.</w:t>
      </w:r>
    </w:p>
    <w:p w14:paraId="3018952D" w14:textId="77777777" w:rsidR="00206CFF" w:rsidRPr="00F82801" w:rsidRDefault="00206CFF" w:rsidP="00F82801">
      <w:pPr>
        <w:spacing w:line="276" w:lineRule="auto"/>
        <w:jc w:val="both"/>
        <w:rPr>
          <w:rFonts w:asciiTheme="minorHAnsi" w:hAnsiTheme="minorHAnsi" w:cstheme="minorHAnsi"/>
        </w:rPr>
        <w:sectPr w:rsidR="00206CFF" w:rsidRPr="00F82801">
          <w:pgSz w:w="11910" w:h="16840"/>
          <w:pgMar w:top="740" w:right="1020" w:bottom="860" w:left="1020" w:header="0" w:footer="674" w:gutter="0"/>
          <w:cols w:space="720"/>
        </w:sectPr>
      </w:pPr>
    </w:p>
    <w:p w14:paraId="3A1FAA6D" w14:textId="77777777" w:rsidR="00206CFF" w:rsidRPr="00F82801" w:rsidRDefault="00C37F29" w:rsidP="00F82801">
      <w:pPr>
        <w:pStyle w:val="ListParagraph"/>
        <w:numPr>
          <w:ilvl w:val="0"/>
          <w:numId w:val="11"/>
        </w:numPr>
        <w:tabs>
          <w:tab w:val="left" w:pos="1448"/>
        </w:tabs>
        <w:spacing w:before="66" w:line="276" w:lineRule="auto"/>
        <w:ind w:right="118"/>
        <w:jc w:val="both"/>
        <w:rPr>
          <w:rFonts w:asciiTheme="minorHAnsi" w:hAnsiTheme="minorHAnsi" w:cstheme="minorHAnsi"/>
        </w:rPr>
      </w:pPr>
      <w:r w:rsidRPr="00F82801">
        <w:rPr>
          <w:rFonts w:asciiTheme="minorHAnsi" w:hAnsiTheme="minorHAnsi" w:cstheme="minorHAnsi"/>
        </w:rPr>
        <w:lastRenderedPageBreak/>
        <w:tab/>
      </w:r>
      <w:proofErr w:type="gramStart"/>
      <w:r w:rsidRPr="00F82801">
        <w:rPr>
          <w:rFonts w:asciiTheme="minorHAnsi" w:hAnsiTheme="minorHAnsi" w:cstheme="minorHAnsi"/>
        </w:rPr>
        <w:t>the</w:t>
      </w:r>
      <w:proofErr w:type="gramEnd"/>
      <w:r w:rsidRPr="00F82801">
        <w:rPr>
          <w:rFonts w:asciiTheme="minorHAnsi" w:hAnsiTheme="minorHAnsi" w:cstheme="minorHAnsi"/>
        </w:rPr>
        <w:t xml:space="preserve"> contractor is in breach of the data protection obligations resulting from Article 42 of these general</w:t>
      </w:r>
      <w:r w:rsidRPr="00F82801">
        <w:rPr>
          <w:rFonts w:asciiTheme="minorHAnsi" w:hAnsiTheme="minorHAnsi" w:cstheme="minorHAnsi"/>
          <w:spacing w:val="1"/>
        </w:rPr>
        <w:t xml:space="preserve"> </w:t>
      </w:r>
      <w:r w:rsidRPr="00F82801">
        <w:rPr>
          <w:rFonts w:asciiTheme="minorHAnsi" w:hAnsiTheme="minorHAnsi" w:cstheme="minorHAnsi"/>
        </w:rPr>
        <w:t>conditions.</w:t>
      </w:r>
    </w:p>
    <w:p w14:paraId="6BD9F196" w14:textId="77777777" w:rsidR="00206CFF" w:rsidRPr="00F82801" w:rsidRDefault="00206CFF" w:rsidP="00F82801">
      <w:pPr>
        <w:pStyle w:val="BodyText"/>
        <w:spacing w:before="1" w:line="276" w:lineRule="auto"/>
        <w:ind w:left="0"/>
        <w:rPr>
          <w:rFonts w:asciiTheme="minorHAnsi" w:hAnsiTheme="minorHAnsi" w:cstheme="minorHAnsi"/>
        </w:rPr>
      </w:pPr>
    </w:p>
    <w:p w14:paraId="2315E71A" w14:textId="77777777" w:rsidR="00206CFF" w:rsidRPr="00F82801" w:rsidRDefault="00C37F29" w:rsidP="00F82801">
      <w:pPr>
        <w:pStyle w:val="BodyText"/>
        <w:spacing w:line="276" w:lineRule="auto"/>
        <w:ind w:left="967" w:right="109"/>
        <w:jc w:val="both"/>
        <w:rPr>
          <w:rFonts w:asciiTheme="minorHAnsi" w:hAnsiTheme="minorHAnsi" w:cstheme="minorHAnsi"/>
        </w:rPr>
      </w:pPr>
      <w:r w:rsidRPr="00F82801">
        <w:rPr>
          <w:rFonts w:asciiTheme="minorHAnsi" w:hAnsiTheme="minorHAnsi" w:cstheme="minorHAnsi"/>
        </w:rPr>
        <w:t>The cases of termination under points (e), (</w:t>
      </w:r>
      <w:proofErr w:type="spellStart"/>
      <w:r w:rsidRPr="00F82801">
        <w:rPr>
          <w:rFonts w:asciiTheme="minorHAnsi" w:hAnsiTheme="minorHAnsi" w:cstheme="minorHAnsi"/>
        </w:rPr>
        <w:t>i</w:t>
      </w:r>
      <w:proofErr w:type="spellEnd"/>
      <w:r w:rsidRPr="00F82801">
        <w:rPr>
          <w:rFonts w:asciiTheme="minorHAnsi" w:hAnsiTheme="minorHAnsi" w:cstheme="minorHAnsi"/>
        </w:rPr>
        <w:t>), (j), (l), (m) and (n) may refer also to persons who are members of the administrative, management or supervisory body of the contractor and/or to persons having powers of representation, decision or control with regard to the</w:t>
      </w:r>
      <w:r w:rsidRPr="00F82801">
        <w:rPr>
          <w:rFonts w:asciiTheme="minorHAnsi" w:hAnsiTheme="minorHAnsi" w:cstheme="minorHAnsi"/>
          <w:spacing w:val="19"/>
        </w:rPr>
        <w:t xml:space="preserve"> </w:t>
      </w:r>
      <w:r w:rsidRPr="00F82801">
        <w:rPr>
          <w:rFonts w:asciiTheme="minorHAnsi" w:hAnsiTheme="minorHAnsi" w:cstheme="minorHAnsi"/>
        </w:rPr>
        <w:t>contractor.</w:t>
      </w:r>
    </w:p>
    <w:p w14:paraId="1A4FA198" w14:textId="77777777" w:rsidR="00206CFF" w:rsidRPr="00F82801" w:rsidRDefault="00206CFF" w:rsidP="00F82801">
      <w:pPr>
        <w:pStyle w:val="BodyText"/>
        <w:spacing w:before="2" w:line="276" w:lineRule="auto"/>
        <w:ind w:left="0"/>
        <w:rPr>
          <w:rFonts w:asciiTheme="minorHAnsi" w:hAnsiTheme="minorHAnsi" w:cstheme="minorHAnsi"/>
        </w:rPr>
      </w:pPr>
    </w:p>
    <w:p w14:paraId="7BF71331" w14:textId="77777777" w:rsidR="00206CFF" w:rsidRPr="00F82801" w:rsidRDefault="00C37F29" w:rsidP="00F82801">
      <w:pPr>
        <w:pStyle w:val="BodyText"/>
        <w:spacing w:line="276" w:lineRule="auto"/>
        <w:ind w:left="967" w:right="122"/>
        <w:jc w:val="both"/>
        <w:rPr>
          <w:rFonts w:asciiTheme="minorHAnsi" w:hAnsiTheme="minorHAnsi" w:cstheme="minorHAnsi"/>
        </w:rPr>
      </w:pPr>
      <w:r w:rsidRPr="00F82801">
        <w:rPr>
          <w:rFonts w:asciiTheme="minorHAnsi" w:hAnsiTheme="minorHAnsi" w:cstheme="minorHAnsi"/>
        </w:rPr>
        <w:t>The cases of termination under points (a), (e), (f), (g), (</w:t>
      </w:r>
      <w:proofErr w:type="spellStart"/>
      <w:r w:rsidRPr="00F82801">
        <w:rPr>
          <w:rFonts w:asciiTheme="minorHAnsi" w:hAnsiTheme="minorHAnsi" w:cstheme="minorHAnsi"/>
        </w:rPr>
        <w:t>i</w:t>
      </w:r>
      <w:proofErr w:type="spellEnd"/>
      <w:r w:rsidRPr="00F82801">
        <w:rPr>
          <w:rFonts w:asciiTheme="minorHAnsi" w:hAnsiTheme="minorHAnsi" w:cstheme="minorHAnsi"/>
        </w:rPr>
        <w:t>), (j), (k), (l), (m) and (n) may refer also to persons jointly and severally liable for the performance of the contract.</w:t>
      </w:r>
    </w:p>
    <w:p w14:paraId="50A829DF" w14:textId="77777777" w:rsidR="00206CFF" w:rsidRPr="00F82801" w:rsidRDefault="00C37F29" w:rsidP="00F82801">
      <w:pPr>
        <w:pStyle w:val="BodyText"/>
        <w:spacing w:before="47" w:line="276" w:lineRule="auto"/>
        <w:ind w:left="1109" w:hanging="142"/>
        <w:rPr>
          <w:rFonts w:asciiTheme="minorHAnsi" w:hAnsiTheme="minorHAnsi" w:cstheme="minorHAnsi"/>
        </w:rPr>
      </w:pPr>
      <w:r w:rsidRPr="00F82801">
        <w:rPr>
          <w:rFonts w:asciiTheme="minorHAnsi" w:hAnsiTheme="minorHAnsi" w:cstheme="minorHAnsi"/>
        </w:rPr>
        <w:t>The cases under points (e), (</w:t>
      </w:r>
      <w:proofErr w:type="spellStart"/>
      <w:r w:rsidRPr="00F82801">
        <w:rPr>
          <w:rFonts w:asciiTheme="minorHAnsi" w:hAnsiTheme="minorHAnsi" w:cstheme="minorHAnsi"/>
        </w:rPr>
        <w:t>i</w:t>
      </w:r>
      <w:proofErr w:type="spellEnd"/>
      <w:r w:rsidRPr="00F82801">
        <w:rPr>
          <w:rFonts w:asciiTheme="minorHAnsi" w:hAnsiTheme="minorHAnsi" w:cstheme="minorHAnsi"/>
        </w:rPr>
        <w:t>), (j), (k), (l), (m), (n) and (p) may refer also to subcontractors. 36.3</w:t>
      </w:r>
      <w:proofErr w:type="gramStart"/>
      <w:r w:rsidRPr="00F82801">
        <w:rPr>
          <w:rFonts w:asciiTheme="minorHAnsi" w:hAnsiTheme="minorHAnsi" w:cstheme="minorHAnsi"/>
        </w:rPr>
        <w:t>.Termination</w:t>
      </w:r>
      <w:proofErr w:type="gramEnd"/>
      <w:r w:rsidRPr="00F82801">
        <w:rPr>
          <w:rFonts w:asciiTheme="minorHAnsi" w:hAnsiTheme="minorHAnsi" w:cstheme="minorHAnsi"/>
        </w:rPr>
        <w:t xml:space="preserve"> shall be without prejudice to any other rights or powers under the contract of</w:t>
      </w:r>
    </w:p>
    <w:p w14:paraId="5E5B3F94" w14:textId="77777777" w:rsidR="00206CFF" w:rsidRPr="00F82801" w:rsidRDefault="00C37F29" w:rsidP="00F82801">
      <w:pPr>
        <w:pStyle w:val="BodyText"/>
        <w:spacing w:line="276" w:lineRule="auto"/>
        <w:rPr>
          <w:rFonts w:asciiTheme="minorHAnsi" w:hAnsiTheme="minorHAnsi" w:cstheme="minorHAnsi"/>
        </w:rPr>
      </w:pPr>
      <w:proofErr w:type="gramStart"/>
      <w:r w:rsidRPr="00F82801">
        <w:rPr>
          <w:rFonts w:asciiTheme="minorHAnsi" w:hAnsiTheme="minorHAnsi" w:cstheme="minorHAnsi"/>
        </w:rPr>
        <w:t>the</w:t>
      </w:r>
      <w:proofErr w:type="gramEnd"/>
      <w:r w:rsidRPr="00F82801">
        <w:rPr>
          <w:rFonts w:asciiTheme="minorHAnsi" w:hAnsiTheme="minorHAnsi" w:cstheme="minorHAnsi"/>
        </w:rPr>
        <w:t xml:space="preserve"> contracting authority and the contractor. The contracting authority may, thereafter,</w:t>
      </w:r>
    </w:p>
    <w:p w14:paraId="6DA2FC5C" w14:textId="77777777" w:rsidR="00206CFF" w:rsidRPr="00F82801" w:rsidRDefault="00C37F29" w:rsidP="00F82801">
      <w:pPr>
        <w:pStyle w:val="BodyText"/>
        <w:spacing w:before="7" w:line="276" w:lineRule="auto"/>
        <w:ind w:right="117"/>
        <w:rPr>
          <w:rFonts w:asciiTheme="minorHAnsi" w:hAnsiTheme="minorHAnsi" w:cstheme="minorHAnsi"/>
        </w:rPr>
      </w:pPr>
      <w:proofErr w:type="gramStart"/>
      <w:r w:rsidRPr="00F82801">
        <w:rPr>
          <w:rFonts w:asciiTheme="minorHAnsi" w:hAnsiTheme="minorHAnsi" w:cstheme="minorHAnsi"/>
        </w:rPr>
        <w:t>complete</w:t>
      </w:r>
      <w:proofErr w:type="gramEnd"/>
      <w:r w:rsidRPr="00F82801">
        <w:rPr>
          <w:rFonts w:asciiTheme="minorHAnsi" w:hAnsiTheme="minorHAnsi" w:cstheme="minorHAnsi"/>
        </w:rPr>
        <w:t xml:space="preserve"> the services itself, or conclude any other contract with a third party, at the contractor's own expense. The contractor's liability for delay in completion shall immediately cease when the contracting authority terminates the contract without prejudice to any liability thereunder that may already have arisen.</w:t>
      </w:r>
    </w:p>
    <w:p w14:paraId="20B84F55" w14:textId="77777777" w:rsidR="00206CFF" w:rsidRPr="00F82801" w:rsidRDefault="00C37F29" w:rsidP="00F82801">
      <w:pPr>
        <w:pStyle w:val="ListParagraph"/>
        <w:numPr>
          <w:ilvl w:val="1"/>
          <w:numId w:val="10"/>
        </w:numPr>
        <w:tabs>
          <w:tab w:val="left" w:pos="1556"/>
        </w:tabs>
        <w:spacing w:before="115" w:line="276" w:lineRule="auto"/>
        <w:ind w:right="206" w:hanging="708"/>
        <w:jc w:val="both"/>
        <w:rPr>
          <w:rFonts w:asciiTheme="minorHAnsi" w:hAnsiTheme="minorHAnsi" w:cstheme="minorHAnsi"/>
        </w:rPr>
      </w:pPr>
      <w:r w:rsidRPr="00F82801">
        <w:rPr>
          <w:rFonts w:asciiTheme="minorHAnsi" w:hAnsiTheme="minorHAnsi" w:cstheme="minorHAnsi"/>
        </w:rPr>
        <w:t>Upon termination of the contract or when it has received notice thereof, the contractor shall take immediate steps to bring the services to a close in a prompt and orderly manner and to reduce expenditure to a</w:t>
      </w:r>
      <w:r w:rsidRPr="00F82801">
        <w:rPr>
          <w:rFonts w:asciiTheme="minorHAnsi" w:hAnsiTheme="minorHAnsi" w:cstheme="minorHAnsi"/>
          <w:spacing w:val="1"/>
        </w:rPr>
        <w:t xml:space="preserve"> </w:t>
      </w:r>
      <w:r w:rsidRPr="00F82801">
        <w:rPr>
          <w:rFonts w:asciiTheme="minorHAnsi" w:hAnsiTheme="minorHAnsi" w:cstheme="minorHAnsi"/>
        </w:rPr>
        <w:t>minimum.</w:t>
      </w:r>
    </w:p>
    <w:p w14:paraId="59C837BC" w14:textId="77777777" w:rsidR="00206CFF" w:rsidRPr="00F82801" w:rsidRDefault="00C37F29" w:rsidP="00F82801">
      <w:pPr>
        <w:pStyle w:val="ListParagraph"/>
        <w:numPr>
          <w:ilvl w:val="1"/>
          <w:numId w:val="10"/>
        </w:numPr>
        <w:tabs>
          <w:tab w:val="left" w:pos="1556"/>
        </w:tabs>
        <w:spacing w:before="123" w:line="276" w:lineRule="auto"/>
        <w:ind w:right="564" w:hanging="708"/>
        <w:rPr>
          <w:rFonts w:asciiTheme="minorHAnsi" w:hAnsiTheme="minorHAnsi" w:cstheme="minorHAnsi"/>
        </w:rPr>
      </w:pPr>
      <w:r w:rsidRPr="00F82801">
        <w:rPr>
          <w:rFonts w:asciiTheme="minorHAnsi" w:hAnsiTheme="minorHAnsi" w:cstheme="minorHAnsi"/>
        </w:rPr>
        <w:t>The project manager shall, as soon as possible after termination, certify the value of the services and all sums due to the contractor as at the date of</w:t>
      </w:r>
      <w:r w:rsidRPr="00F82801">
        <w:rPr>
          <w:rFonts w:asciiTheme="minorHAnsi" w:hAnsiTheme="minorHAnsi" w:cstheme="minorHAnsi"/>
          <w:spacing w:val="13"/>
        </w:rPr>
        <w:t xml:space="preserve"> </w:t>
      </w:r>
      <w:r w:rsidRPr="00F82801">
        <w:rPr>
          <w:rFonts w:asciiTheme="minorHAnsi" w:hAnsiTheme="minorHAnsi" w:cstheme="minorHAnsi"/>
        </w:rPr>
        <w:t>termination.</w:t>
      </w:r>
    </w:p>
    <w:p w14:paraId="710F088D" w14:textId="77777777" w:rsidR="00206CFF" w:rsidRPr="00F82801" w:rsidRDefault="00C37F29" w:rsidP="00F82801">
      <w:pPr>
        <w:pStyle w:val="ListParagraph"/>
        <w:numPr>
          <w:ilvl w:val="1"/>
          <w:numId w:val="10"/>
        </w:numPr>
        <w:tabs>
          <w:tab w:val="left" w:pos="1556"/>
        </w:tabs>
        <w:spacing w:before="123" w:line="276" w:lineRule="auto"/>
        <w:ind w:right="932" w:hanging="708"/>
        <w:rPr>
          <w:rFonts w:asciiTheme="minorHAnsi" w:hAnsiTheme="minorHAnsi" w:cstheme="minorHAnsi"/>
        </w:rPr>
      </w:pPr>
      <w:r w:rsidRPr="00F82801">
        <w:rPr>
          <w:rFonts w:asciiTheme="minorHAnsi" w:hAnsiTheme="minorHAnsi" w:cstheme="minorHAnsi"/>
        </w:rPr>
        <w:t>The contracting authority shall not be obliged to make any further payments to the contractor until the services are completed. After the services are completed, the contracting authority shall recover from the contractor the extra costs, if any, of completing the services, or shall pay any balance still due to the</w:t>
      </w:r>
      <w:r w:rsidRPr="00F82801">
        <w:rPr>
          <w:rFonts w:asciiTheme="minorHAnsi" w:hAnsiTheme="minorHAnsi" w:cstheme="minorHAnsi"/>
          <w:spacing w:val="14"/>
        </w:rPr>
        <w:t xml:space="preserve"> </w:t>
      </w:r>
      <w:r w:rsidRPr="00F82801">
        <w:rPr>
          <w:rFonts w:asciiTheme="minorHAnsi" w:hAnsiTheme="minorHAnsi" w:cstheme="minorHAnsi"/>
        </w:rPr>
        <w:t>contractor.</w:t>
      </w:r>
    </w:p>
    <w:p w14:paraId="68C80095" w14:textId="77777777" w:rsidR="00206CFF" w:rsidRPr="00F82801" w:rsidRDefault="00C37F29" w:rsidP="00F82801">
      <w:pPr>
        <w:pStyle w:val="ListParagraph"/>
        <w:numPr>
          <w:ilvl w:val="1"/>
          <w:numId w:val="10"/>
        </w:numPr>
        <w:tabs>
          <w:tab w:val="left" w:pos="1556"/>
        </w:tabs>
        <w:spacing w:before="124" w:line="276" w:lineRule="auto"/>
        <w:ind w:right="222" w:hanging="708"/>
        <w:rPr>
          <w:rFonts w:asciiTheme="minorHAnsi" w:hAnsiTheme="minorHAnsi" w:cstheme="minorHAnsi"/>
        </w:rPr>
      </w:pPr>
      <w:r w:rsidRPr="00F82801">
        <w:rPr>
          <w:rFonts w:asciiTheme="minorHAnsi" w:hAnsiTheme="minorHAnsi" w:cstheme="minorHAnsi"/>
        </w:rPr>
        <w:t>If the contracting authority terminates the contract pursuant to Article 36.2, it shall, in addition to the extra costs for completion of the contract and without prejudice to its other remedies under the contract, be entitled to recover from the contractor any loss it has suffered up to the value of the services which have not been satisfactorily completed unless otherwise provided for in the special</w:t>
      </w:r>
      <w:r w:rsidRPr="00F82801">
        <w:rPr>
          <w:rFonts w:asciiTheme="minorHAnsi" w:hAnsiTheme="minorHAnsi" w:cstheme="minorHAnsi"/>
          <w:spacing w:val="6"/>
        </w:rPr>
        <w:t xml:space="preserve"> </w:t>
      </w:r>
      <w:r w:rsidRPr="00F82801">
        <w:rPr>
          <w:rFonts w:asciiTheme="minorHAnsi" w:hAnsiTheme="minorHAnsi" w:cstheme="minorHAnsi"/>
        </w:rPr>
        <w:t>conditions.</w:t>
      </w:r>
    </w:p>
    <w:p w14:paraId="5BCB3B9A" w14:textId="77777777" w:rsidR="00206CFF" w:rsidRPr="00F82801" w:rsidRDefault="00C37F29" w:rsidP="00F82801">
      <w:pPr>
        <w:pStyle w:val="ListParagraph"/>
        <w:numPr>
          <w:ilvl w:val="1"/>
          <w:numId w:val="10"/>
        </w:numPr>
        <w:tabs>
          <w:tab w:val="left" w:pos="1556"/>
        </w:tabs>
        <w:spacing w:before="126" w:line="276" w:lineRule="auto"/>
        <w:ind w:right="285" w:hanging="708"/>
        <w:rPr>
          <w:rFonts w:asciiTheme="minorHAnsi" w:hAnsiTheme="minorHAnsi" w:cstheme="minorHAnsi"/>
        </w:rPr>
      </w:pPr>
      <w:r w:rsidRPr="00F82801">
        <w:rPr>
          <w:rFonts w:asciiTheme="minorHAnsi" w:hAnsiTheme="minorHAnsi" w:cstheme="minorHAnsi"/>
        </w:rPr>
        <w:t>Where the termination is not due to an act or omission of the contractor, force majeure or other circumstances beyond the control of the contracting authority, the contractor shall be entitled to claim in addition to sums owed to it for work already performed, an indemnity for loss</w:t>
      </w:r>
      <w:r w:rsidRPr="00F82801">
        <w:rPr>
          <w:rFonts w:asciiTheme="minorHAnsi" w:hAnsiTheme="minorHAnsi" w:cstheme="minorHAnsi"/>
          <w:spacing w:val="-2"/>
        </w:rPr>
        <w:t xml:space="preserve"> </w:t>
      </w:r>
      <w:r w:rsidRPr="00F82801">
        <w:rPr>
          <w:rFonts w:asciiTheme="minorHAnsi" w:hAnsiTheme="minorHAnsi" w:cstheme="minorHAnsi"/>
        </w:rPr>
        <w:t>suffered.</w:t>
      </w:r>
    </w:p>
    <w:p w14:paraId="1EBA7D3B" w14:textId="77777777" w:rsidR="00206CFF" w:rsidRPr="00F82801" w:rsidRDefault="00C37F29" w:rsidP="00F82801">
      <w:pPr>
        <w:pStyle w:val="ListParagraph"/>
        <w:numPr>
          <w:ilvl w:val="1"/>
          <w:numId w:val="10"/>
        </w:numPr>
        <w:tabs>
          <w:tab w:val="left" w:pos="1556"/>
        </w:tabs>
        <w:spacing w:before="125" w:line="276" w:lineRule="auto"/>
        <w:ind w:right="198" w:hanging="708"/>
        <w:rPr>
          <w:rFonts w:asciiTheme="minorHAnsi" w:hAnsiTheme="minorHAnsi" w:cstheme="minorHAnsi"/>
        </w:rPr>
      </w:pPr>
      <w:r w:rsidRPr="00F82801">
        <w:rPr>
          <w:rFonts w:asciiTheme="minorHAnsi" w:hAnsiTheme="minorHAnsi" w:cstheme="minorHAnsi"/>
        </w:rPr>
        <w:t>This contract shall be automatically terminated if it has not given rise to any payment in the two years following its signing by both</w:t>
      </w:r>
      <w:r w:rsidRPr="00F82801">
        <w:rPr>
          <w:rFonts w:asciiTheme="minorHAnsi" w:hAnsiTheme="minorHAnsi" w:cstheme="minorHAnsi"/>
          <w:spacing w:val="-6"/>
        </w:rPr>
        <w:t xml:space="preserve"> </w:t>
      </w:r>
      <w:r w:rsidRPr="00F82801">
        <w:rPr>
          <w:rFonts w:asciiTheme="minorHAnsi" w:hAnsiTheme="minorHAnsi" w:cstheme="minorHAnsi"/>
        </w:rPr>
        <w:t>parties.</w:t>
      </w:r>
    </w:p>
    <w:p w14:paraId="736304B1" w14:textId="77777777" w:rsidR="00206CFF" w:rsidRPr="00F82801" w:rsidRDefault="00206CFF" w:rsidP="00F82801">
      <w:pPr>
        <w:pStyle w:val="BodyText"/>
        <w:spacing w:before="11" w:line="276" w:lineRule="auto"/>
        <w:ind w:left="0"/>
        <w:rPr>
          <w:rFonts w:asciiTheme="minorHAnsi" w:hAnsiTheme="minorHAnsi" w:cstheme="minorHAnsi"/>
        </w:rPr>
      </w:pPr>
    </w:p>
    <w:p w14:paraId="38B7E659"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38" w:name="_bookmark38"/>
      <w:bookmarkEnd w:id="38"/>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37.</w:t>
      </w:r>
      <w:r w:rsidRPr="00F82801">
        <w:rPr>
          <w:rFonts w:asciiTheme="minorHAnsi" w:hAnsiTheme="minorHAnsi" w:cstheme="minorHAnsi"/>
          <w:color w:val="0D0D0D"/>
        </w:rPr>
        <w:tab/>
      </w:r>
      <w:r w:rsidRPr="00F82801">
        <w:rPr>
          <w:rFonts w:asciiTheme="minorHAnsi" w:hAnsiTheme="minorHAnsi" w:cstheme="minorHAnsi"/>
        </w:rPr>
        <w:t>TERMINATION BY THE</w:t>
      </w:r>
      <w:r w:rsidRPr="00F82801">
        <w:rPr>
          <w:rFonts w:asciiTheme="minorHAnsi" w:hAnsiTheme="minorHAnsi" w:cstheme="minorHAnsi"/>
          <w:spacing w:val="1"/>
        </w:rPr>
        <w:t xml:space="preserve"> </w:t>
      </w:r>
      <w:r w:rsidRPr="00F82801">
        <w:rPr>
          <w:rFonts w:asciiTheme="minorHAnsi" w:hAnsiTheme="minorHAnsi" w:cstheme="minorHAnsi"/>
        </w:rPr>
        <w:t>CONTRACTOR</w:t>
      </w:r>
    </w:p>
    <w:p w14:paraId="020CBB7A" w14:textId="77777777" w:rsidR="00206CFF" w:rsidRPr="00F82801" w:rsidRDefault="00C37F29" w:rsidP="00F82801">
      <w:pPr>
        <w:pStyle w:val="ListParagraph"/>
        <w:numPr>
          <w:ilvl w:val="1"/>
          <w:numId w:val="9"/>
        </w:numPr>
        <w:tabs>
          <w:tab w:val="left" w:pos="1556"/>
        </w:tabs>
        <w:spacing w:before="121" w:line="276" w:lineRule="auto"/>
        <w:ind w:right="345" w:hanging="708"/>
        <w:jc w:val="both"/>
        <w:rPr>
          <w:rFonts w:asciiTheme="minorHAnsi" w:hAnsiTheme="minorHAnsi" w:cstheme="minorHAnsi"/>
        </w:rPr>
      </w:pPr>
      <w:r w:rsidRPr="00F82801">
        <w:rPr>
          <w:rFonts w:asciiTheme="minorHAnsi" w:hAnsiTheme="minorHAnsi" w:cstheme="minorHAnsi"/>
        </w:rPr>
        <w:t>The contractor may, after giving 14 days' notice to the contracting authority, terminate the contract if the contracting authority:</w:t>
      </w:r>
    </w:p>
    <w:p w14:paraId="3D80F450" w14:textId="77777777" w:rsidR="00206CFF" w:rsidRPr="00F82801" w:rsidRDefault="00C37F29" w:rsidP="00F82801">
      <w:pPr>
        <w:pStyle w:val="ListParagraph"/>
        <w:numPr>
          <w:ilvl w:val="0"/>
          <w:numId w:val="8"/>
        </w:numPr>
        <w:tabs>
          <w:tab w:val="left" w:pos="1393"/>
        </w:tabs>
        <w:spacing w:before="118" w:line="276" w:lineRule="auto"/>
        <w:ind w:right="113"/>
        <w:jc w:val="both"/>
        <w:rPr>
          <w:rFonts w:asciiTheme="minorHAnsi" w:hAnsiTheme="minorHAnsi" w:cstheme="minorHAnsi"/>
        </w:rPr>
      </w:pPr>
      <w:r w:rsidRPr="00F82801">
        <w:rPr>
          <w:rFonts w:asciiTheme="minorHAnsi" w:hAnsiTheme="minorHAnsi" w:cstheme="minorHAnsi"/>
        </w:rPr>
        <w:t>fails for more than 120 days to pay the contractor the amounts due after the expiry of the time limit stated in Article 29;</w:t>
      </w:r>
      <w:r w:rsidRPr="00F82801">
        <w:rPr>
          <w:rFonts w:asciiTheme="minorHAnsi" w:hAnsiTheme="minorHAnsi" w:cstheme="minorHAnsi"/>
          <w:spacing w:val="5"/>
        </w:rPr>
        <w:t xml:space="preserve"> </w:t>
      </w:r>
      <w:r w:rsidRPr="00F82801">
        <w:rPr>
          <w:rFonts w:asciiTheme="minorHAnsi" w:hAnsiTheme="minorHAnsi" w:cstheme="minorHAnsi"/>
        </w:rPr>
        <w:t>or</w:t>
      </w:r>
    </w:p>
    <w:p w14:paraId="1729755D" w14:textId="77777777" w:rsidR="00206CFF" w:rsidRPr="00F82801" w:rsidRDefault="00C37F29" w:rsidP="00F82801">
      <w:pPr>
        <w:pStyle w:val="ListParagraph"/>
        <w:numPr>
          <w:ilvl w:val="0"/>
          <w:numId w:val="8"/>
        </w:numPr>
        <w:tabs>
          <w:tab w:val="left" w:pos="1393"/>
        </w:tabs>
        <w:spacing w:line="276" w:lineRule="auto"/>
        <w:ind w:hanging="359"/>
        <w:jc w:val="both"/>
        <w:rPr>
          <w:rFonts w:asciiTheme="minorHAnsi" w:hAnsiTheme="minorHAnsi" w:cstheme="minorHAnsi"/>
        </w:rPr>
      </w:pPr>
      <w:r w:rsidRPr="00F82801">
        <w:rPr>
          <w:rFonts w:asciiTheme="minorHAnsi" w:hAnsiTheme="minorHAnsi" w:cstheme="minorHAnsi"/>
        </w:rPr>
        <w:t>consistently fails to meet its obligations after repeated reminders;</w:t>
      </w:r>
      <w:r w:rsidRPr="00F82801">
        <w:rPr>
          <w:rFonts w:asciiTheme="minorHAnsi" w:hAnsiTheme="minorHAnsi" w:cstheme="minorHAnsi"/>
          <w:spacing w:val="2"/>
        </w:rPr>
        <w:t xml:space="preserve"> </w:t>
      </w:r>
      <w:r w:rsidRPr="00F82801">
        <w:rPr>
          <w:rFonts w:asciiTheme="minorHAnsi" w:hAnsiTheme="minorHAnsi" w:cstheme="minorHAnsi"/>
        </w:rPr>
        <w:t>or</w:t>
      </w:r>
    </w:p>
    <w:p w14:paraId="2C88222A" w14:textId="77777777" w:rsidR="00206CFF" w:rsidRPr="00F82801" w:rsidRDefault="00C37F29" w:rsidP="00F82801">
      <w:pPr>
        <w:pStyle w:val="ListParagraph"/>
        <w:numPr>
          <w:ilvl w:val="0"/>
          <w:numId w:val="8"/>
        </w:numPr>
        <w:tabs>
          <w:tab w:val="left" w:pos="1393"/>
        </w:tabs>
        <w:spacing w:before="127" w:line="276" w:lineRule="auto"/>
        <w:ind w:right="110"/>
        <w:jc w:val="both"/>
        <w:rPr>
          <w:rFonts w:asciiTheme="minorHAnsi" w:hAnsiTheme="minorHAnsi" w:cstheme="minorHAnsi"/>
        </w:rPr>
      </w:pPr>
      <w:proofErr w:type="gramStart"/>
      <w:r w:rsidRPr="00F82801">
        <w:rPr>
          <w:rFonts w:asciiTheme="minorHAnsi" w:hAnsiTheme="minorHAnsi" w:cstheme="minorHAnsi"/>
        </w:rPr>
        <w:t>suspends</w:t>
      </w:r>
      <w:proofErr w:type="gramEnd"/>
      <w:r w:rsidRPr="00F82801">
        <w:rPr>
          <w:rFonts w:asciiTheme="minorHAnsi" w:hAnsiTheme="minorHAnsi" w:cstheme="minorHAnsi"/>
        </w:rPr>
        <w:t xml:space="preserve"> the progress of the services or any part thereof for more than 90 days for reasons </w:t>
      </w:r>
      <w:r w:rsidRPr="00F82801">
        <w:rPr>
          <w:rFonts w:asciiTheme="minorHAnsi" w:hAnsiTheme="minorHAnsi" w:cstheme="minorHAnsi"/>
        </w:rPr>
        <w:lastRenderedPageBreak/>
        <w:t>not specified in the contract, or not attributable to the contractor's breach or</w:t>
      </w:r>
      <w:r w:rsidRPr="00F82801">
        <w:rPr>
          <w:rFonts w:asciiTheme="minorHAnsi" w:hAnsiTheme="minorHAnsi" w:cstheme="minorHAnsi"/>
          <w:spacing w:val="16"/>
        </w:rPr>
        <w:t xml:space="preserve"> </w:t>
      </w:r>
      <w:r w:rsidRPr="00F82801">
        <w:rPr>
          <w:rFonts w:asciiTheme="minorHAnsi" w:hAnsiTheme="minorHAnsi" w:cstheme="minorHAnsi"/>
        </w:rPr>
        <w:t>default.</w:t>
      </w:r>
    </w:p>
    <w:p w14:paraId="7D9373A1" w14:textId="77777777" w:rsidR="00206CFF" w:rsidRPr="00F82801" w:rsidRDefault="00C37F29" w:rsidP="00F82801">
      <w:pPr>
        <w:pStyle w:val="ListParagraph"/>
        <w:numPr>
          <w:ilvl w:val="1"/>
          <w:numId w:val="9"/>
        </w:numPr>
        <w:tabs>
          <w:tab w:val="left" w:pos="1556"/>
        </w:tabs>
        <w:spacing w:line="276" w:lineRule="auto"/>
        <w:ind w:right="293" w:hanging="708"/>
        <w:jc w:val="both"/>
        <w:rPr>
          <w:rFonts w:asciiTheme="minorHAnsi" w:hAnsiTheme="minorHAnsi" w:cstheme="minorHAnsi"/>
        </w:rPr>
      </w:pPr>
      <w:r w:rsidRPr="00F82801">
        <w:rPr>
          <w:rFonts w:asciiTheme="minorHAnsi" w:hAnsiTheme="minorHAnsi" w:cstheme="minorHAnsi"/>
        </w:rPr>
        <w:t>Such termination shall be without prejudice to any other rights of the contracting authority or the contractor acquired under the</w:t>
      </w:r>
      <w:r w:rsidRPr="00F82801">
        <w:rPr>
          <w:rFonts w:asciiTheme="minorHAnsi" w:hAnsiTheme="minorHAnsi" w:cstheme="minorHAnsi"/>
          <w:spacing w:val="5"/>
        </w:rPr>
        <w:t xml:space="preserve"> </w:t>
      </w:r>
      <w:r w:rsidRPr="00F82801">
        <w:rPr>
          <w:rFonts w:asciiTheme="minorHAnsi" w:hAnsiTheme="minorHAnsi" w:cstheme="minorHAnsi"/>
        </w:rPr>
        <w:t>contract.</w:t>
      </w:r>
    </w:p>
    <w:p w14:paraId="1CC7E78B" w14:textId="77777777" w:rsidR="00206CFF" w:rsidRPr="00F82801" w:rsidRDefault="00C37F29" w:rsidP="00F82801">
      <w:pPr>
        <w:pStyle w:val="ListParagraph"/>
        <w:numPr>
          <w:ilvl w:val="1"/>
          <w:numId w:val="9"/>
        </w:numPr>
        <w:tabs>
          <w:tab w:val="left" w:pos="1556"/>
        </w:tabs>
        <w:spacing w:line="276" w:lineRule="auto"/>
        <w:ind w:right="368" w:hanging="708"/>
        <w:jc w:val="both"/>
        <w:rPr>
          <w:rFonts w:asciiTheme="minorHAnsi" w:hAnsiTheme="minorHAnsi" w:cstheme="minorHAnsi"/>
        </w:rPr>
      </w:pPr>
      <w:r w:rsidRPr="00F82801">
        <w:rPr>
          <w:rFonts w:asciiTheme="minorHAnsi" w:hAnsiTheme="minorHAnsi" w:cstheme="minorHAnsi"/>
        </w:rPr>
        <w:t>In the event of such termination, the contracting authority shall pay the contractor for any loss or damage the contractor may have suffered. Such additional payment must not be such that the total payments exceed the amount specified in Article 2 of the</w:t>
      </w:r>
      <w:r w:rsidRPr="00F82801">
        <w:rPr>
          <w:rFonts w:asciiTheme="minorHAnsi" w:hAnsiTheme="minorHAnsi" w:cstheme="minorHAnsi"/>
          <w:spacing w:val="25"/>
        </w:rPr>
        <w:t xml:space="preserve"> </w:t>
      </w:r>
      <w:r w:rsidRPr="00F82801">
        <w:rPr>
          <w:rFonts w:asciiTheme="minorHAnsi" w:hAnsiTheme="minorHAnsi" w:cstheme="minorHAnsi"/>
        </w:rPr>
        <w:t>contract.</w:t>
      </w:r>
    </w:p>
    <w:p w14:paraId="3C0A834F" w14:textId="77777777" w:rsidR="00206CFF" w:rsidRPr="00F82801" w:rsidRDefault="00206CFF" w:rsidP="00F82801">
      <w:pPr>
        <w:spacing w:line="276" w:lineRule="auto"/>
        <w:jc w:val="both"/>
        <w:rPr>
          <w:rFonts w:asciiTheme="minorHAnsi" w:hAnsiTheme="minorHAnsi" w:cstheme="minorHAnsi"/>
        </w:rPr>
        <w:sectPr w:rsidR="00206CFF" w:rsidRPr="00F82801">
          <w:pgSz w:w="11910" w:h="16840"/>
          <w:pgMar w:top="740" w:right="1020" w:bottom="860" w:left="1020" w:header="0" w:footer="674" w:gutter="0"/>
          <w:cols w:space="720"/>
        </w:sectPr>
      </w:pPr>
    </w:p>
    <w:p w14:paraId="7A5C2FEF" w14:textId="77777777" w:rsidR="00206CFF" w:rsidRPr="00F82801" w:rsidRDefault="00C37F29" w:rsidP="00F82801">
      <w:pPr>
        <w:pStyle w:val="Heading1"/>
        <w:tabs>
          <w:tab w:val="left" w:pos="2525"/>
        </w:tabs>
        <w:spacing w:before="70" w:line="276" w:lineRule="auto"/>
        <w:rPr>
          <w:rFonts w:asciiTheme="minorHAnsi" w:hAnsiTheme="minorHAnsi" w:cstheme="minorHAnsi"/>
        </w:rPr>
      </w:pPr>
      <w:bookmarkStart w:id="39" w:name="_bookmark39"/>
      <w:bookmarkEnd w:id="39"/>
      <w:r w:rsidRPr="00F82801">
        <w:rPr>
          <w:rFonts w:asciiTheme="minorHAnsi" w:hAnsiTheme="minorHAnsi" w:cstheme="minorHAnsi"/>
          <w:color w:val="0D0D0D"/>
        </w:rPr>
        <w:lastRenderedPageBreak/>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38.</w:t>
      </w:r>
      <w:r w:rsidRPr="00F82801">
        <w:rPr>
          <w:rFonts w:asciiTheme="minorHAnsi" w:hAnsiTheme="minorHAnsi" w:cstheme="minorHAnsi"/>
          <w:color w:val="0D0D0D"/>
        </w:rPr>
        <w:tab/>
      </w:r>
      <w:r w:rsidRPr="00F82801">
        <w:rPr>
          <w:rFonts w:asciiTheme="minorHAnsi" w:hAnsiTheme="minorHAnsi" w:cstheme="minorHAnsi"/>
        </w:rPr>
        <w:t>FORCE</w:t>
      </w:r>
      <w:r w:rsidRPr="00F82801">
        <w:rPr>
          <w:rFonts w:asciiTheme="minorHAnsi" w:hAnsiTheme="minorHAnsi" w:cstheme="minorHAnsi"/>
          <w:spacing w:val="-1"/>
        </w:rPr>
        <w:t xml:space="preserve"> </w:t>
      </w:r>
      <w:r w:rsidRPr="00F82801">
        <w:rPr>
          <w:rFonts w:asciiTheme="minorHAnsi" w:hAnsiTheme="minorHAnsi" w:cstheme="minorHAnsi"/>
        </w:rPr>
        <w:t>MAJEURE</w:t>
      </w:r>
    </w:p>
    <w:p w14:paraId="3DA7D38B" w14:textId="77777777" w:rsidR="00206CFF" w:rsidRPr="00F82801" w:rsidRDefault="00C37F29" w:rsidP="00F82801">
      <w:pPr>
        <w:pStyle w:val="ListParagraph"/>
        <w:numPr>
          <w:ilvl w:val="1"/>
          <w:numId w:val="7"/>
        </w:numPr>
        <w:tabs>
          <w:tab w:val="left" w:pos="1556"/>
        </w:tabs>
        <w:spacing w:line="276" w:lineRule="auto"/>
        <w:ind w:right="445" w:hanging="708"/>
        <w:rPr>
          <w:rFonts w:asciiTheme="minorHAnsi" w:hAnsiTheme="minorHAnsi" w:cstheme="minorHAnsi"/>
        </w:rPr>
      </w:pPr>
      <w:r w:rsidRPr="00F82801">
        <w:rPr>
          <w:rFonts w:asciiTheme="minorHAnsi" w:hAnsiTheme="minorHAnsi" w:cstheme="minorHAnsi"/>
        </w:rPr>
        <w:t xml:space="preserve">Neither party shall be considered to be in default or in breach of its obligations under the contract if the performance of such obligations is prevented by any circumstances of </w:t>
      </w:r>
      <w:r w:rsidRPr="00F82801">
        <w:rPr>
          <w:rFonts w:asciiTheme="minorHAnsi" w:hAnsiTheme="minorHAnsi" w:cstheme="minorHAnsi"/>
          <w:i/>
        </w:rPr>
        <w:t>force majeure</w:t>
      </w:r>
      <w:r w:rsidRPr="00F82801">
        <w:rPr>
          <w:rFonts w:asciiTheme="minorHAnsi" w:hAnsiTheme="minorHAnsi" w:cstheme="minorHAnsi"/>
        </w:rPr>
        <w:t>, which arise after the date of notification of award or the date when the contract becomes</w:t>
      </w:r>
      <w:r w:rsidRPr="00F82801">
        <w:rPr>
          <w:rFonts w:asciiTheme="minorHAnsi" w:hAnsiTheme="minorHAnsi" w:cstheme="minorHAnsi"/>
          <w:spacing w:val="1"/>
        </w:rPr>
        <w:t xml:space="preserve"> </w:t>
      </w:r>
      <w:r w:rsidRPr="00F82801">
        <w:rPr>
          <w:rFonts w:asciiTheme="minorHAnsi" w:hAnsiTheme="minorHAnsi" w:cstheme="minorHAnsi"/>
        </w:rPr>
        <w:t>effective.</w:t>
      </w:r>
    </w:p>
    <w:p w14:paraId="6A6B4EBD" w14:textId="77777777" w:rsidR="00206CFF" w:rsidRPr="00F82801" w:rsidRDefault="00C37F29" w:rsidP="00F82801">
      <w:pPr>
        <w:pStyle w:val="ListParagraph"/>
        <w:numPr>
          <w:ilvl w:val="1"/>
          <w:numId w:val="7"/>
        </w:numPr>
        <w:tabs>
          <w:tab w:val="left" w:pos="1556"/>
        </w:tabs>
        <w:spacing w:before="115" w:line="276" w:lineRule="auto"/>
        <w:ind w:right="120" w:hanging="708"/>
        <w:rPr>
          <w:rFonts w:asciiTheme="minorHAnsi" w:hAnsiTheme="minorHAnsi" w:cstheme="minorHAnsi"/>
        </w:rPr>
      </w:pPr>
      <w:r w:rsidRPr="00F82801">
        <w:rPr>
          <w:rFonts w:asciiTheme="minorHAnsi" w:hAnsiTheme="minorHAnsi" w:cstheme="minorHAnsi"/>
        </w:rPr>
        <w:t xml:space="preserve">The term </w:t>
      </w:r>
      <w:r w:rsidRPr="00F82801">
        <w:rPr>
          <w:rFonts w:asciiTheme="minorHAnsi" w:hAnsiTheme="minorHAnsi" w:cstheme="minorHAnsi"/>
          <w:i/>
        </w:rPr>
        <w:t>force majeure</w:t>
      </w:r>
      <w:r w:rsidRPr="00F82801">
        <w:rPr>
          <w:rFonts w:asciiTheme="minorHAnsi" w:hAnsiTheme="minorHAnsi" w:cstheme="minorHAnsi"/>
        </w:rPr>
        <w:t>, as used herein covers any unforeseeable events, not within the control of either party and which by the exercise of due diligence neither party is able to overcome such as acts of God, strikes, lock-outs or other industrial disturbances, acts of the public enemy, wars whether declared or not, blockades, insurrection, riots, epidemics, landslides, earthquakes, storms, lightning, floods, washouts, civil disturbances, explosions, ... A decision of the European Union to suspend the cooperation with the partner country is considered to be a case of force majeure when it implies suspension of funding the</w:t>
      </w:r>
      <w:r w:rsidRPr="00F82801">
        <w:rPr>
          <w:rFonts w:asciiTheme="minorHAnsi" w:hAnsiTheme="minorHAnsi" w:cstheme="minorHAnsi"/>
          <w:spacing w:val="-2"/>
        </w:rPr>
        <w:t xml:space="preserve"> </w:t>
      </w:r>
      <w:r w:rsidRPr="00F82801">
        <w:rPr>
          <w:rFonts w:asciiTheme="minorHAnsi" w:hAnsiTheme="minorHAnsi" w:cstheme="minorHAnsi"/>
        </w:rPr>
        <w:t>contract.</w:t>
      </w:r>
    </w:p>
    <w:p w14:paraId="31B8A14C" w14:textId="77777777" w:rsidR="00206CFF" w:rsidRPr="00F82801" w:rsidRDefault="00C37F29" w:rsidP="00F82801">
      <w:pPr>
        <w:pStyle w:val="ListParagraph"/>
        <w:numPr>
          <w:ilvl w:val="1"/>
          <w:numId w:val="7"/>
        </w:numPr>
        <w:tabs>
          <w:tab w:val="left" w:pos="1556"/>
        </w:tabs>
        <w:spacing w:before="129" w:line="276" w:lineRule="auto"/>
        <w:ind w:right="117" w:hanging="708"/>
        <w:rPr>
          <w:rFonts w:asciiTheme="minorHAnsi" w:hAnsiTheme="minorHAnsi" w:cstheme="minorHAnsi"/>
        </w:rPr>
      </w:pPr>
      <w:r w:rsidRPr="00F82801">
        <w:rPr>
          <w:rFonts w:asciiTheme="minorHAnsi" w:hAnsiTheme="minorHAnsi" w:cstheme="minorHAnsi"/>
        </w:rPr>
        <w:t xml:space="preserve">Notwithstanding the provisions of Article 19 and Article 36, the contractor shall not </w:t>
      </w:r>
      <w:proofErr w:type="gramStart"/>
      <w:r w:rsidRPr="00F82801">
        <w:rPr>
          <w:rFonts w:asciiTheme="minorHAnsi" w:hAnsiTheme="minorHAnsi" w:cstheme="minorHAnsi"/>
        </w:rPr>
        <w:t>be  liable</w:t>
      </w:r>
      <w:proofErr w:type="gramEnd"/>
      <w:r w:rsidRPr="00F82801">
        <w:rPr>
          <w:rFonts w:asciiTheme="minorHAnsi" w:hAnsiTheme="minorHAnsi" w:cstheme="minorHAnsi"/>
        </w:rPr>
        <w:t xml:space="preserve"> for liquidated damages or termination for breach or default if, and to the extent  that, its delay in performance or other failure to perform its obligations under the contract is the result of an event of </w:t>
      </w:r>
      <w:r w:rsidRPr="00F82801">
        <w:rPr>
          <w:rFonts w:asciiTheme="minorHAnsi" w:hAnsiTheme="minorHAnsi" w:cstheme="minorHAnsi"/>
          <w:i/>
        </w:rPr>
        <w:t>force majeure</w:t>
      </w:r>
      <w:r w:rsidRPr="00F82801">
        <w:rPr>
          <w:rFonts w:asciiTheme="minorHAnsi" w:hAnsiTheme="minorHAnsi" w:cstheme="minorHAnsi"/>
        </w:rPr>
        <w:t xml:space="preserve">. The contracting authority shall similarly not be liable, notwithstanding the provisions of Article 29 and Article 37, for payment of  interest on delayed payments, for non-performance or for termination by the contractor for breach or default, if, and to the extent that, the contracting authority's delay or other failure to perform its obligations is the result of </w:t>
      </w:r>
      <w:r w:rsidRPr="00F82801">
        <w:rPr>
          <w:rFonts w:asciiTheme="minorHAnsi" w:hAnsiTheme="minorHAnsi" w:cstheme="minorHAnsi"/>
          <w:i/>
        </w:rPr>
        <w:t>force</w:t>
      </w:r>
      <w:r w:rsidRPr="00F82801">
        <w:rPr>
          <w:rFonts w:asciiTheme="minorHAnsi" w:hAnsiTheme="minorHAnsi" w:cstheme="minorHAnsi"/>
          <w:i/>
          <w:spacing w:val="7"/>
        </w:rPr>
        <w:t xml:space="preserve"> </w:t>
      </w:r>
      <w:r w:rsidRPr="00F82801">
        <w:rPr>
          <w:rFonts w:asciiTheme="minorHAnsi" w:hAnsiTheme="minorHAnsi" w:cstheme="minorHAnsi"/>
          <w:i/>
        </w:rPr>
        <w:t>majeure</w:t>
      </w:r>
      <w:r w:rsidRPr="00F82801">
        <w:rPr>
          <w:rFonts w:asciiTheme="minorHAnsi" w:hAnsiTheme="minorHAnsi" w:cstheme="minorHAnsi"/>
        </w:rPr>
        <w:t>.</w:t>
      </w:r>
    </w:p>
    <w:p w14:paraId="1310A506" w14:textId="77777777" w:rsidR="00206CFF" w:rsidRPr="00F82801" w:rsidRDefault="00C37F29" w:rsidP="00F82801">
      <w:pPr>
        <w:pStyle w:val="ListParagraph"/>
        <w:numPr>
          <w:ilvl w:val="1"/>
          <w:numId w:val="7"/>
        </w:numPr>
        <w:tabs>
          <w:tab w:val="left" w:pos="1556"/>
        </w:tabs>
        <w:spacing w:before="130" w:line="276" w:lineRule="auto"/>
        <w:ind w:right="125" w:hanging="708"/>
        <w:rPr>
          <w:rFonts w:asciiTheme="minorHAnsi" w:hAnsiTheme="minorHAnsi" w:cstheme="minorHAnsi"/>
        </w:rPr>
      </w:pPr>
      <w:bookmarkStart w:id="40" w:name="_bookmark40"/>
      <w:bookmarkEnd w:id="40"/>
      <w:r w:rsidRPr="00F82801">
        <w:rPr>
          <w:rFonts w:asciiTheme="minorHAnsi" w:hAnsiTheme="minorHAnsi" w:cstheme="minorHAnsi"/>
        </w:rPr>
        <w:t xml:space="preserve">If either party considers that any circumstances of force majeure have occurred which may affect performance of its obligations it shall promptly notify the other party and the project manager giving details of the nature, the probable duration and the likely effect of the circumstances. Unless otherwise directed by the project manager in writing, the contractor shall continue to perform its obligations under the contract as far as is reasonably practicable, and shall seek all reasonable alternative means for </w:t>
      </w:r>
      <w:proofErr w:type="gramStart"/>
      <w:r w:rsidRPr="00F82801">
        <w:rPr>
          <w:rFonts w:asciiTheme="minorHAnsi" w:hAnsiTheme="minorHAnsi" w:cstheme="minorHAnsi"/>
        </w:rPr>
        <w:t>performance  of</w:t>
      </w:r>
      <w:proofErr w:type="gramEnd"/>
      <w:r w:rsidRPr="00F82801">
        <w:rPr>
          <w:rFonts w:asciiTheme="minorHAnsi" w:hAnsiTheme="minorHAnsi" w:cstheme="minorHAnsi"/>
        </w:rPr>
        <w:t xml:space="preserve"> its obligations, which are not prevented by the force majeure event. The contractor shall not put into effect such alternative means unless directed so to do by the project manager.</w:t>
      </w:r>
    </w:p>
    <w:p w14:paraId="00978471" w14:textId="77777777" w:rsidR="00206CFF" w:rsidRPr="00F82801" w:rsidRDefault="00C37F29" w:rsidP="00F82801">
      <w:pPr>
        <w:pStyle w:val="ListParagraph"/>
        <w:numPr>
          <w:ilvl w:val="1"/>
          <w:numId w:val="7"/>
        </w:numPr>
        <w:tabs>
          <w:tab w:val="left" w:pos="1556"/>
        </w:tabs>
        <w:spacing w:before="131" w:line="276" w:lineRule="auto"/>
        <w:ind w:right="467" w:hanging="708"/>
        <w:rPr>
          <w:rFonts w:asciiTheme="minorHAnsi" w:hAnsiTheme="minorHAnsi" w:cstheme="minorHAnsi"/>
        </w:rPr>
      </w:pPr>
      <w:r w:rsidRPr="00F82801">
        <w:rPr>
          <w:rFonts w:asciiTheme="minorHAnsi" w:hAnsiTheme="minorHAnsi" w:cstheme="minorHAnsi"/>
        </w:rPr>
        <w:t xml:space="preserve">For a fee-based contract, if the contractor incurs additional costs in complying with the project manager's directions or using alternative means under Article </w:t>
      </w:r>
      <w:hyperlink w:anchor="_bookmark40" w:history="1">
        <w:r w:rsidRPr="00F82801">
          <w:rPr>
            <w:rFonts w:asciiTheme="minorHAnsi" w:hAnsiTheme="minorHAnsi" w:cstheme="minorHAnsi"/>
          </w:rPr>
          <w:t xml:space="preserve">38.4 </w:t>
        </w:r>
      </w:hyperlink>
      <w:r w:rsidRPr="00F82801">
        <w:rPr>
          <w:rFonts w:asciiTheme="minorHAnsi" w:hAnsiTheme="minorHAnsi" w:cstheme="minorHAnsi"/>
        </w:rPr>
        <w:t>the amount thereof shall be certified by the project</w:t>
      </w:r>
      <w:r w:rsidRPr="00F82801">
        <w:rPr>
          <w:rFonts w:asciiTheme="minorHAnsi" w:hAnsiTheme="minorHAnsi" w:cstheme="minorHAnsi"/>
          <w:spacing w:val="5"/>
        </w:rPr>
        <w:t xml:space="preserve"> </w:t>
      </w:r>
      <w:r w:rsidRPr="00F82801">
        <w:rPr>
          <w:rFonts w:asciiTheme="minorHAnsi" w:hAnsiTheme="minorHAnsi" w:cstheme="minorHAnsi"/>
        </w:rPr>
        <w:t>manager.</w:t>
      </w:r>
    </w:p>
    <w:p w14:paraId="4FC08B70" w14:textId="77777777" w:rsidR="00206CFF" w:rsidRPr="00F82801" w:rsidRDefault="00C37F29" w:rsidP="00F82801">
      <w:pPr>
        <w:pStyle w:val="ListParagraph"/>
        <w:numPr>
          <w:ilvl w:val="1"/>
          <w:numId w:val="7"/>
        </w:numPr>
        <w:tabs>
          <w:tab w:val="left" w:pos="1556"/>
        </w:tabs>
        <w:spacing w:before="123" w:line="276" w:lineRule="auto"/>
        <w:ind w:right="166" w:hanging="708"/>
        <w:rPr>
          <w:rFonts w:asciiTheme="minorHAnsi" w:hAnsiTheme="minorHAnsi" w:cstheme="minorHAnsi"/>
        </w:rPr>
      </w:pPr>
      <w:r w:rsidRPr="00F82801">
        <w:rPr>
          <w:rFonts w:asciiTheme="minorHAnsi" w:hAnsiTheme="minorHAnsi" w:cstheme="minorHAnsi"/>
        </w:rPr>
        <w:t xml:space="preserve">If circumstances of </w:t>
      </w:r>
      <w:r w:rsidRPr="00F82801">
        <w:rPr>
          <w:rFonts w:asciiTheme="minorHAnsi" w:hAnsiTheme="minorHAnsi" w:cstheme="minorHAnsi"/>
          <w:i/>
        </w:rPr>
        <w:t xml:space="preserve">force majeure </w:t>
      </w:r>
      <w:r w:rsidRPr="00F82801">
        <w:rPr>
          <w:rFonts w:asciiTheme="minorHAnsi" w:hAnsiTheme="minorHAnsi" w:cstheme="minorHAnsi"/>
        </w:rPr>
        <w:t xml:space="preserve">have occurred and continue for a period of 180 days then, notwithstanding any extension of time for completion of the contract that the contractor may by reason thereof have been granted, either party shall be entitled to serve upon the other 30 days' notice to terminate the contract. If at the expiry of the period of 30 days the situation of </w:t>
      </w:r>
      <w:r w:rsidRPr="00F82801">
        <w:rPr>
          <w:rFonts w:asciiTheme="minorHAnsi" w:hAnsiTheme="minorHAnsi" w:cstheme="minorHAnsi"/>
          <w:i/>
        </w:rPr>
        <w:t xml:space="preserve">force majeure </w:t>
      </w:r>
      <w:r w:rsidRPr="00F82801">
        <w:rPr>
          <w:rFonts w:asciiTheme="minorHAnsi" w:hAnsiTheme="minorHAnsi" w:cstheme="minorHAnsi"/>
        </w:rPr>
        <w:t>persists, the contract shall be terminated and, in consequence, thereof under the law governing the contract, the parties shall be released from further performance of the</w:t>
      </w:r>
      <w:r w:rsidRPr="00F82801">
        <w:rPr>
          <w:rFonts w:asciiTheme="minorHAnsi" w:hAnsiTheme="minorHAnsi" w:cstheme="minorHAnsi"/>
          <w:spacing w:val="-2"/>
        </w:rPr>
        <w:t xml:space="preserve"> </w:t>
      </w:r>
      <w:r w:rsidRPr="00F82801">
        <w:rPr>
          <w:rFonts w:asciiTheme="minorHAnsi" w:hAnsiTheme="minorHAnsi" w:cstheme="minorHAnsi"/>
        </w:rPr>
        <w:t>contract.</w:t>
      </w:r>
    </w:p>
    <w:p w14:paraId="28B21DDC" w14:textId="77777777" w:rsidR="00206CFF" w:rsidRPr="00F82801" w:rsidRDefault="00206CFF" w:rsidP="00F82801">
      <w:pPr>
        <w:pStyle w:val="BodyText"/>
        <w:spacing w:before="6" w:line="276" w:lineRule="auto"/>
        <w:ind w:left="0"/>
        <w:rPr>
          <w:rFonts w:asciiTheme="minorHAnsi" w:hAnsiTheme="minorHAnsi" w:cstheme="minorHAnsi"/>
        </w:rPr>
      </w:pPr>
    </w:p>
    <w:p w14:paraId="54303B84"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41" w:name="_bookmark41"/>
      <w:bookmarkEnd w:id="41"/>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39.</w:t>
      </w:r>
      <w:r w:rsidRPr="00F82801">
        <w:rPr>
          <w:rFonts w:asciiTheme="minorHAnsi" w:hAnsiTheme="minorHAnsi" w:cstheme="minorHAnsi"/>
          <w:color w:val="0D0D0D"/>
        </w:rPr>
        <w:tab/>
      </w:r>
      <w:r w:rsidRPr="00F82801">
        <w:rPr>
          <w:rFonts w:asciiTheme="minorHAnsi" w:hAnsiTheme="minorHAnsi" w:cstheme="minorHAnsi"/>
        </w:rPr>
        <w:t>DECEASE</w:t>
      </w:r>
    </w:p>
    <w:p w14:paraId="59681270" w14:textId="77777777" w:rsidR="00206CFF" w:rsidRPr="00F82801" w:rsidRDefault="00C37F29" w:rsidP="00F82801">
      <w:pPr>
        <w:pStyle w:val="ListParagraph"/>
        <w:numPr>
          <w:ilvl w:val="1"/>
          <w:numId w:val="6"/>
        </w:numPr>
        <w:tabs>
          <w:tab w:val="left" w:pos="1556"/>
        </w:tabs>
        <w:spacing w:before="121" w:line="276" w:lineRule="auto"/>
        <w:ind w:right="300" w:hanging="708"/>
        <w:rPr>
          <w:rFonts w:asciiTheme="minorHAnsi" w:hAnsiTheme="minorHAnsi" w:cstheme="minorHAnsi"/>
        </w:rPr>
      </w:pPr>
      <w:r w:rsidRPr="00F82801">
        <w:rPr>
          <w:rFonts w:asciiTheme="minorHAnsi" w:hAnsiTheme="minorHAnsi" w:cstheme="minorHAnsi"/>
        </w:rPr>
        <w:t>If the contractor is a natural person, the contract shall be automatically terminated if that person dies. However, the contracting authority shall examine any proposal made by its heirs or beneficiaries if they have notified their wish to continue the</w:t>
      </w:r>
      <w:r w:rsidRPr="00F82801">
        <w:rPr>
          <w:rFonts w:asciiTheme="minorHAnsi" w:hAnsiTheme="minorHAnsi" w:cstheme="minorHAnsi"/>
          <w:spacing w:val="16"/>
        </w:rPr>
        <w:t xml:space="preserve"> </w:t>
      </w:r>
      <w:r w:rsidRPr="00F82801">
        <w:rPr>
          <w:rFonts w:asciiTheme="minorHAnsi" w:hAnsiTheme="minorHAnsi" w:cstheme="minorHAnsi"/>
        </w:rPr>
        <w:t>contract.</w:t>
      </w:r>
    </w:p>
    <w:p w14:paraId="08984A94" w14:textId="77777777" w:rsidR="00206CFF" w:rsidRPr="00F82801" w:rsidRDefault="00C37F29" w:rsidP="00F82801">
      <w:pPr>
        <w:pStyle w:val="ListParagraph"/>
        <w:numPr>
          <w:ilvl w:val="1"/>
          <w:numId w:val="6"/>
        </w:numPr>
        <w:tabs>
          <w:tab w:val="left" w:pos="1556"/>
        </w:tabs>
        <w:spacing w:before="124" w:line="276" w:lineRule="auto"/>
        <w:ind w:right="151" w:hanging="708"/>
        <w:rPr>
          <w:rFonts w:asciiTheme="minorHAnsi" w:hAnsiTheme="minorHAnsi" w:cstheme="minorHAnsi"/>
        </w:rPr>
      </w:pPr>
      <w:r w:rsidRPr="00F82801">
        <w:rPr>
          <w:rFonts w:asciiTheme="minorHAnsi" w:hAnsiTheme="minorHAnsi" w:cstheme="minorHAnsi"/>
        </w:rPr>
        <w:t xml:space="preserve">Where the contractor consists of a number of natural persons and one or more of them </w:t>
      </w:r>
      <w:r w:rsidRPr="00F82801">
        <w:rPr>
          <w:rFonts w:asciiTheme="minorHAnsi" w:hAnsiTheme="minorHAnsi" w:cstheme="minorHAnsi"/>
        </w:rPr>
        <w:lastRenderedPageBreak/>
        <w:t>die, a report shall be agreed between the parties on the progress of the contract and the contracting authority shall decide whether to terminate or continue the contract in accordance with the undertaking given by the survivors and by the heirs or beneficiaries, as the case may</w:t>
      </w:r>
      <w:r w:rsidRPr="00F82801">
        <w:rPr>
          <w:rFonts w:asciiTheme="minorHAnsi" w:hAnsiTheme="minorHAnsi" w:cstheme="minorHAnsi"/>
          <w:spacing w:val="-2"/>
        </w:rPr>
        <w:t xml:space="preserve"> </w:t>
      </w:r>
      <w:r w:rsidRPr="00F82801">
        <w:rPr>
          <w:rFonts w:asciiTheme="minorHAnsi" w:hAnsiTheme="minorHAnsi" w:cstheme="minorHAnsi"/>
        </w:rPr>
        <w:t>be.</w:t>
      </w:r>
    </w:p>
    <w:p w14:paraId="5571B4DB" w14:textId="77777777" w:rsidR="00206CFF" w:rsidRPr="00F82801" w:rsidRDefault="00C37F29" w:rsidP="00F82801">
      <w:pPr>
        <w:pStyle w:val="ListParagraph"/>
        <w:numPr>
          <w:ilvl w:val="1"/>
          <w:numId w:val="6"/>
        </w:numPr>
        <w:tabs>
          <w:tab w:val="left" w:pos="1556"/>
        </w:tabs>
        <w:spacing w:before="125" w:line="276" w:lineRule="auto"/>
        <w:ind w:right="113" w:hanging="708"/>
        <w:rPr>
          <w:rFonts w:asciiTheme="minorHAnsi" w:hAnsiTheme="minorHAnsi" w:cstheme="minorHAnsi"/>
        </w:rPr>
      </w:pPr>
      <w:r w:rsidRPr="00F82801">
        <w:rPr>
          <w:rFonts w:asciiTheme="minorHAnsi" w:hAnsiTheme="minorHAnsi" w:cstheme="minorHAnsi"/>
        </w:rPr>
        <w:t>In the cases provided for in Articles 39.1 and 39.2, persons offering to continue to implement the contract shall notify the contracting authority thereof within 15 days of</w:t>
      </w:r>
      <w:r w:rsidRPr="00F82801">
        <w:rPr>
          <w:rFonts w:asciiTheme="minorHAnsi" w:hAnsiTheme="minorHAnsi" w:cstheme="minorHAnsi"/>
          <w:spacing w:val="18"/>
        </w:rPr>
        <w:t xml:space="preserve"> </w:t>
      </w:r>
      <w:r w:rsidRPr="00F82801">
        <w:rPr>
          <w:rFonts w:asciiTheme="minorHAnsi" w:hAnsiTheme="minorHAnsi" w:cstheme="minorHAnsi"/>
        </w:rPr>
        <w:t>the</w:t>
      </w:r>
    </w:p>
    <w:p w14:paraId="06340C08" w14:textId="77777777" w:rsidR="00206CFF" w:rsidRPr="00F82801" w:rsidRDefault="00206CFF" w:rsidP="00F82801">
      <w:pPr>
        <w:spacing w:line="276" w:lineRule="auto"/>
        <w:rPr>
          <w:rFonts w:asciiTheme="minorHAnsi" w:hAnsiTheme="minorHAnsi" w:cstheme="minorHAnsi"/>
        </w:rPr>
        <w:sectPr w:rsidR="00206CFF" w:rsidRPr="00F82801">
          <w:pgSz w:w="11910" w:h="16840"/>
          <w:pgMar w:top="740" w:right="1020" w:bottom="860" w:left="1020" w:header="0" w:footer="674" w:gutter="0"/>
          <w:cols w:space="720"/>
        </w:sectPr>
      </w:pPr>
    </w:p>
    <w:p w14:paraId="15BE338D" w14:textId="77777777" w:rsidR="00206CFF" w:rsidRPr="00F82801" w:rsidRDefault="00C37F29" w:rsidP="00F82801">
      <w:pPr>
        <w:pStyle w:val="BodyText"/>
        <w:spacing w:before="66" w:line="276" w:lineRule="auto"/>
        <w:rPr>
          <w:rFonts w:asciiTheme="minorHAnsi" w:hAnsiTheme="minorHAnsi" w:cstheme="minorHAnsi"/>
        </w:rPr>
      </w:pPr>
      <w:proofErr w:type="gramStart"/>
      <w:r w:rsidRPr="00F82801">
        <w:rPr>
          <w:rFonts w:asciiTheme="minorHAnsi" w:hAnsiTheme="minorHAnsi" w:cstheme="minorHAnsi"/>
        </w:rPr>
        <w:lastRenderedPageBreak/>
        <w:t>date</w:t>
      </w:r>
      <w:proofErr w:type="gramEnd"/>
      <w:r w:rsidRPr="00F82801">
        <w:rPr>
          <w:rFonts w:asciiTheme="minorHAnsi" w:hAnsiTheme="minorHAnsi" w:cstheme="minorHAnsi"/>
        </w:rPr>
        <w:t xml:space="preserve"> of decease. The decision of the contracting authority shall be notified to those concerned within 30 days of receipt of such a proposal</w:t>
      </w:r>
    </w:p>
    <w:p w14:paraId="3CCC54E1" w14:textId="77777777" w:rsidR="00206CFF" w:rsidRPr="00F82801" w:rsidRDefault="00C37F29" w:rsidP="00F82801">
      <w:pPr>
        <w:pStyle w:val="ListParagraph"/>
        <w:numPr>
          <w:ilvl w:val="1"/>
          <w:numId w:val="6"/>
        </w:numPr>
        <w:tabs>
          <w:tab w:val="left" w:pos="1556"/>
        </w:tabs>
        <w:spacing w:line="276" w:lineRule="auto"/>
        <w:ind w:right="218" w:hanging="708"/>
        <w:rPr>
          <w:rFonts w:asciiTheme="minorHAnsi" w:hAnsiTheme="minorHAnsi" w:cstheme="minorHAnsi"/>
        </w:rPr>
      </w:pPr>
      <w:r w:rsidRPr="00F82801">
        <w:rPr>
          <w:rFonts w:asciiTheme="minorHAnsi" w:hAnsiTheme="minorHAnsi" w:cstheme="minorHAnsi"/>
        </w:rPr>
        <w:t>Such persons shall be jointly and severally liable for the proper implementation of the contract to the same extent as the deceased contractor. Continuation of the contract shall be subject to the rules relating to establishment of any guarantee provided for in the contract.</w:t>
      </w:r>
    </w:p>
    <w:p w14:paraId="05E11F79" w14:textId="77777777" w:rsidR="00206CFF" w:rsidRPr="00F82801" w:rsidRDefault="00206CFF" w:rsidP="00F82801">
      <w:pPr>
        <w:pStyle w:val="BodyText"/>
        <w:spacing w:before="4" w:line="276" w:lineRule="auto"/>
        <w:ind w:left="0"/>
        <w:rPr>
          <w:rFonts w:asciiTheme="minorHAnsi" w:hAnsiTheme="minorHAnsi" w:cstheme="minorHAnsi"/>
        </w:rPr>
      </w:pPr>
    </w:p>
    <w:p w14:paraId="28810F5E" w14:textId="77777777" w:rsidR="00206CFF" w:rsidRPr="00F82801" w:rsidRDefault="00C37F29" w:rsidP="00F82801">
      <w:pPr>
        <w:spacing w:before="1" w:line="276" w:lineRule="auto"/>
        <w:ind w:left="1358" w:right="1357"/>
        <w:jc w:val="center"/>
        <w:rPr>
          <w:rFonts w:asciiTheme="minorHAnsi" w:hAnsiTheme="minorHAnsi" w:cstheme="minorHAnsi"/>
          <w:b/>
        </w:rPr>
      </w:pPr>
      <w:r w:rsidRPr="00F82801">
        <w:rPr>
          <w:rFonts w:asciiTheme="minorHAnsi" w:hAnsiTheme="minorHAnsi" w:cstheme="minorHAnsi"/>
          <w:b/>
        </w:rPr>
        <w:t>SETTLEMENT OF DISPUTES AND</w:t>
      </w:r>
      <w:r w:rsidRPr="00F82801">
        <w:rPr>
          <w:rFonts w:asciiTheme="minorHAnsi" w:hAnsiTheme="minorHAnsi" w:cstheme="minorHAnsi"/>
          <w:b/>
          <w:spacing w:val="-51"/>
        </w:rPr>
        <w:t xml:space="preserve"> </w:t>
      </w:r>
      <w:r w:rsidRPr="00F82801">
        <w:rPr>
          <w:rFonts w:asciiTheme="minorHAnsi" w:hAnsiTheme="minorHAnsi" w:cstheme="minorHAnsi"/>
          <w:b/>
        </w:rPr>
        <w:t xml:space="preserve">APPLICABLE </w:t>
      </w:r>
      <w:r w:rsidRPr="00F82801">
        <w:rPr>
          <w:rFonts w:asciiTheme="minorHAnsi" w:hAnsiTheme="minorHAnsi" w:cstheme="minorHAnsi"/>
          <w:b/>
          <w:spacing w:val="-11"/>
        </w:rPr>
        <w:t>LAW</w:t>
      </w:r>
    </w:p>
    <w:p w14:paraId="7A375BA4" w14:textId="77777777" w:rsidR="00206CFF" w:rsidRPr="00F82801" w:rsidRDefault="00206CFF" w:rsidP="00F82801">
      <w:pPr>
        <w:pStyle w:val="BodyText"/>
        <w:spacing w:line="276" w:lineRule="auto"/>
        <w:ind w:left="0"/>
        <w:rPr>
          <w:rFonts w:asciiTheme="minorHAnsi" w:hAnsiTheme="minorHAnsi" w:cstheme="minorHAnsi"/>
          <w:b/>
        </w:rPr>
      </w:pPr>
    </w:p>
    <w:p w14:paraId="38C3A242" w14:textId="77777777" w:rsidR="00206CFF" w:rsidRPr="00F82801" w:rsidRDefault="00C37F29" w:rsidP="00F82801">
      <w:pPr>
        <w:pStyle w:val="Heading1"/>
        <w:tabs>
          <w:tab w:val="left" w:pos="2525"/>
        </w:tabs>
        <w:spacing w:before="262" w:line="276" w:lineRule="auto"/>
        <w:rPr>
          <w:rFonts w:asciiTheme="minorHAnsi" w:hAnsiTheme="minorHAnsi" w:cstheme="minorHAnsi"/>
        </w:rPr>
      </w:pPr>
      <w:bookmarkStart w:id="42" w:name="_bookmark42"/>
      <w:bookmarkEnd w:id="42"/>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40.</w:t>
      </w:r>
      <w:r w:rsidRPr="00F82801">
        <w:rPr>
          <w:rFonts w:asciiTheme="minorHAnsi" w:hAnsiTheme="minorHAnsi" w:cstheme="minorHAnsi"/>
          <w:color w:val="0D0D0D"/>
        </w:rPr>
        <w:tab/>
      </w:r>
      <w:r w:rsidRPr="00F82801">
        <w:rPr>
          <w:rFonts w:asciiTheme="minorHAnsi" w:hAnsiTheme="minorHAnsi" w:cstheme="minorHAnsi"/>
        </w:rPr>
        <w:t>SETTLEMENT OF</w:t>
      </w:r>
      <w:r w:rsidRPr="00F82801">
        <w:rPr>
          <w:rFonts w:asciiTheme="minorHAnsi" w:hAnsiTheme="minorHAnsi" w:cstheme="minorHAnsi"/>
          <w:spacing w:val="1"/>
        </w:rPr>
        <w:t xml:space="preserve"> </w:t>
      </w:r>
      <w:r w:rsidRPr="00F82801">
        <w:rPr>
          <w:rFonts w:asciiTheme="minorHAnsi" w:hAnsiTheme="minorHAnsi" w:cstheme="minorHAnsi"/>
        </w:rPr>
        <w:t>DISPUTES</w:t>
      </w:r>
    </w:p>
    <w:p w14:paraId="4434853C" w14:textId="77777777" w:rsidR="00206CFF" w:rsidRPr="00F82801" w:rsidRDefault="00C37F29" w:rsidP="00F82801">
      <w:pPr>
        <w:pStyle w:val="ListParagraph"/>
        <w:numPr>
          <w:ilvl w:val="1"/>
          <w:numId w:val="5"/>
        </w:numPr>
        <w:tabs>
          <w:tab w:val="left" w:pos="1556"/>
        </w:tabs>
        <w:spacing w:line="276" w:lineRule="auto"/>
        <w:ind w:right="424" w:hanging="708"/>
        <w:rPr>
          <w:rFonts w:asciiTheme="minorHAnsi" w:hAnsiTheme="minorHAnsi" w:cstheme="minorHAnsi"/>
        </w:rPr>
      </w:pPr>
      <w:r w:rsidRPr="00F82801">
        <w:rPr>
          <w:rFonts w:asciiTheme="minorHAnsi" w:hAnsiTheme="minorHAnsi" w:cstheme="minorHAnsi"/>
        </w:rPr>
        <w:t>The parties shall make every effort to settle amicably any dispute relating to the contract, which may arise between</w:t>
      </w:r>
      <w:r w:rsidRPr="00F82801">
        <w:rPr>
          <w:rFonts w:asciiTheme="minorHAnsi" w:hAnsiTheme="minorHAnsi" w:cstheme="minorHAnsi"/>
          <w:spacing w:val="-2"/>
        </w:rPr>
        <w:t xml:space="preserve"> </w:t>
      </w:r>
      <w:r w:rsidRPr="00F82801">
        <w:rPr>
          <w:rFonts w:asciiTheme="minorHAnsi" w:hAnsiTheme="minorHAnsi" w:cstheme="minorHAnsi"/>
        </w:rPr>
        <w:t>them.</w:t>
      </w:r>
    </w:p>
    <w:p w14:paraId="2DE81EAC" w14:textId="77777777" w:rsidR="00206CFF" w:rsidRPr="00F82801" w:rsidRDefault="00C37F29" w:rsidP="00F82801">
      <w:pPr>
        <w:pStyle w:val="ListParagraph"/>
        <w:numPr>
          <w:ilvl w:val="1"/>
          <w:numId w:val="5"/>
        </w:numPr>
        <w:tabs>
          <w:tab w:val="left" w:pos="1556"/>
        </w:tabs>
        <w:spacing w:line="276" w:lineRule="auto"/>
        <w:ind w:right="191" w:hanging="708"/>
        <w:rPr>
          <w:rFonts w:asciiTheme="minorHAnsi" w:hAnsiTheme="minorHAnsi" w:cstheme="minorHAnsi"/>
        </w:rPr>
      </w:pPr>
      <w:r w:rsidRPr="00F82801">
        <w:rPr>
          <w:rFonts w:asciiTheme="minorHAnsi" w:hAnsiTheme="minorHAnsi" w:cstheme="minorHAnsi"/>
        </w:rPr>
        <w:t>Once a dispute has arisen, a party shall notify the other party of the dispute, stating its position on the dispute and any solution, which it envisages, and requesting an amicable settlement. The other party shall respond to this request for amicable settlement within 30 days, stating its position on the dispute. Unless the parties agree otherwise, the maximum time period laid down for reaching an amicable settlement shall be 120 days from the date of the notification requesting such a procedure. Should a party not agree to the other party's request for amicable settlement, should a party not respond in time to that request or should no amicable settlement be reached within the maximum time period, the amicable settlement procedure is considered to have</w:t>
      </w:r>
      <w:r w:rsidRPr="00F82801">
        <w:rPr>
          <w:rFonts w:asciiTheme="minorHAnsi" w:hAnsiTheme="minorHAnsi" w:cstheme="minorHAnsi"/>
          <w:spacing w:val="9"/>
        </w:rPr>
        <w:t xml:space="preserve"> </w:t>
      </w:r>
      <w:r w:rsidRPr="00F82801">
        <w:rPr>
          <w:rFonts w:asciiTheme="minorHAnsi" w:hAnsiTheme="minorHAnsi" w:cstheme="minorHAnsi"/>
        </w:rPr>
        <w:t>failed.</w:t>
      </w:r>
    </w:p>
    <w:p w14:paraId="3CED7816" w14:textId="77777777" w:rsidR="00206CFF" w:rsidRPr="00F82801" w:rsidRDefault="00C37F29" w:rsidP="00F82801">
      <w:pPr>
        <w:pStyle w:val="ListParagraph"/>
        <w:numPr>
          <w:ilvl w:val="1"/>
          <w:numId w:val="5"/>
        </w:numPr>
        <w:tabs>
          <w:tab w:val="left" w:pos="1556"/>
        </w:tabs>
        <w:spacing w:before="131" w:line="276" w:lineRule="auto"/>
        <w:ind w:right="130" w:hanging="708"/>
        <w:rPr>
          <w:rFonts w:asciiTheme="minorHAnsi" w:hAnsiTheme="minorHAnsi" w:cstheme="minorHAnsi"/>
        </w:rPr>
      </w:pPr>
      <w:r w:rsidRPr="00F82801">
        <w:rPr>
          <w:rFonts w:asciiTheme="minorHAnsi" w:hAnsiTheme="minorHAnsi" w:cstheme="minorHAnsi"/>
        </w:rPr>
        <w:t>In the absence of an amicable settlement, a party may notify the other party requesting a settlement through conciliation by a third person. If the European Commission is not a party to the contract, it may accept to intervene as conciliator. The other party shall respond to the request for conciliation within 30 days. Unless the parties agree otherwise, the maximum time period laid down for reaching a settlement through conciliation shall be 120 days from the notification requesting such a procedure. Should a party not agree to the other party's request for conciliation, should a party not respond in time to that request or should no settlement be reached within the maximum time period, the conciliation procedure is considered to have</w:t>
      </w:r>
      <w:r w:rsidRPr="00F82801">
        <w:rPr>
          <w:rFonts w:asciiTheme="minorHAnsi" w:hAnsiTheme="minorHAnsi" w:cstheme="minorHAnsi"/>
          <w:spacing w:val="1"/>
        </w:rPr>
        <w:t xml:space="preserve"> </w:t>
      </w:r>
      <w:r w:rsidRPr="00F82801">
        <w:rPr>
          <w:rFonts w:asciiTheme="minorHAnsi" w:hAnsiTheme="minorHAnsi" w:cstheme="minorHAnsi"/>
        </w:rPr>
        <w:t>failed.</w:t>
      </w:r>
    </w:p>
    <w:p w14:paraId="7D24C865" w14:textId="77777777" w:rsidR="00206CFF" w:rsidRPr="00F82801" w:rsidRDefault="00C37F29" w:rsidP="00F82801">
      <w:pPr>
        <w:pStyle w:val="ListParagraph"/>
        <w:numPr>
          <w:ilvl w:val="1"/>
          <w:numId w:val="5"/>
        </w:numPr>
        <w:tabs>
          <w:tab w:val="left" w:pos="1556"/>
        </w:tabs>
        <w:spacing w:before="131" w:line="276" w:lineRule="auto"/>
        <w:ind w:right="380" w:hanging="708"/>
        <w:rPr>
          <w:rFonts w:asciiTheme="minorHAnsi" w:hAnsiTheme="minorHAnsi" w:cstheme="minorHAnsi"/>
        </w:rPr>
      </w:pPr>
      <w:r w:rsidRPr="00F82801">
        <w:rPr>
          <w:rFonts w:asciiTheme="minorHAnsi" w:hAnsiTheme="minorHAnsi" w:cstheme="minorHAnsi"/>
        </w:rPr>
        <w:t>If the amicable settlement procedure and, if so requested, the conciliation procedure fails, each party may refer the dispute to either the decision of a national jurisdiction or arbitration, as specified in the special</w:t>
      </w:r>
      <w:r w:rsidRPr="00F82801">
        <w:rPr>
          <w:rFonts w:asciiTheme="minorHAnsi" w:hAnsiTheme="minorHAnsi" w:cstheme="minorHAnsi"/>
          <w:spacing w:val="6"/>
        </w:rPr>
        <w:t xml:space="preserve"> </w:t>
      </w:r>
      <w:r w:rsidRPr="00F82801">
        <w:rPr>
          <w:rFonts w:asciiTheme="minorHAnsi" w:hAnsiTheme="minorHAnsi" w:cstheme="minorHAnsi"/>
        </w:rPr>
        <w:t>conditions.</w:t>
      </w:r>
    </w:p>
    <w:p w14:paraId="0728B3D2" w14:textId="77777777" w:rsidR="00206CFF" w:rsidRPr="00F82801" w:rsidRDefault="00206CFF" w:rsidP="00F82801">
      <w:pPr>
        <w:pStyle w:val="BodyText"/>
        <w:spacing w:line="276" w:lineRule="auto"/>
        <w:ind w:left="0"/>
        <w:rPr>
          <w:rFonts w:asciiTheme="minorHAnsi" w:hAnsiTheme="minorHAnsi" w:cstheme="minorHAnsi"/>
        </w:rPr>
      </w:pPr>
    </w:p>
    <w:p w14:paraId="3F872CC5" w14:textId="77777777" w:rsidR="00206CFF" w:rsidRPr="00F82801" w:rsidRDefault="00C37F29" w:rsidP="00F82801">
      <w:pPr>
        <w:pStyle w:val="Heading1"/>
        <w:tabs>
          <w:tab w:val="left" w:pos="2525"/>
        </w:tabs>
        <w:spacing w:line="276" w:lineRule="auto"/>
        <w:rPr>
          <w:rFonts w:asciiTheme="minorHAnsi" w:hAnsiTheme="minorHAnsi" w:cstheme="minorHAnsi"/>
        </w:rPr>
      </w:pPr>
      <w:bookmarkStart w:id="43" w:name="_bookmark43"/>
      <w:bookmarkEnd w:id="43"/>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41.</w:t>
      </w:r>
      <w:r w:rsidRPr="00F82801">
        <w:rPr>
          <w:rFonts w:asciiTheme="minorHAnsi" w:hAnsiTheme="minorHAnsi" w:cstheme="minorHAnsi"/>
          <w:color w:val="0D0D0D"/>
        </w:rPr>
        <w:tab/>
      </w:r>
      <w:r w:rsidRPr="00F82801">
        <w:rPr>
          <w:rFonts w:asciiTheme="minorHAnsi" w:hAnsiTheme="minorHAnsi" w:cstheme="minorHAnsi"/>
        </w:rPr>
        <w:t>APPLICABLE</w:t>
      </w:r>
      <w:r w:rsidRPr="00F82801">
        <w:rPr>
          <w:rFonts w:asciiTheme="minorHAnsi" w:hAnsiTheme="minorHAnsi" w:cstheme="minorHAnsi"/>
          <w:spacing w:val="-1"/>
        </w:rPr>
        <w:t xml:space="preserve"> </w:t>
      </w:r>
      <w:r w:rsidRPr="00F82801">
        <w:rPr>
          <w:rFonts w:asciiTheme="minorHAnsi" w:hAnsiTheme="minorHAnsi" w:cstheme="minorHAnsi"/>
        </w:rPr>
        <w:t>LAW</w:t>
      </w:r>
    </w:p>
    <w:p w14:paraId="3FCD6539" w14:textId="77777777" w:rsidR="00206CFF" w:rsidRPr="00F82801" w:rsidRDefault="00C37F29" w:rsidP="00F82801">
      <w:pPr>
        <w:pStyle w:val="BodyText"/>
        <w:spacing w:before="122" w:line="276" w:lineRule="auto"/>
        <w:ind w:right="117" w:hanging="708"/>
        <w:rPr>
          <w:rFonts w:asciiTheme="minorHAnsi" w:hAnsiTheme="minorHAnsi" w:cstheme="minorHAnsi"/>
        </w:rPr>
      </w:pPr>
      <w:r w:rsidRPr="00F82801">
        <w:rPr>
          <w:rFonts w:asciiTheme="minorHAnsi" w:hAnsiTheme="minorHAnsi" w:cstheme="minorHAnsi"/>
        </w:rPr>
        <w:t>41.1</w:t>
      </w:r>
      <w:proofErr w:type="gramStart"/>
      <w:r w:rsidRPr="00F82801">
        <w:rPr>
          <w:rFonts w:asciiTheme="minorHAnsi" w:hAnsiTheme="minorHAnsi" w:cstheme="minorHAnsi"/>
        </w:rPr>
        <w:t>.This</w:t>
      </w:r>
      <w:proofErr w:type="gramEnd"/>
      <w:r w:rsidRPr="00F82801">
        <w:rPr>
          <w:rFonts w:asciiTheme="minorHAnsi" w:hAnsiTheme="minorHAnsi" w:cstheme="minorHAnsi"/>
        </w:rPr>
        <w:t xml:space="preserve"> contract shall be governed by the law of the country of the contracting authority or, where the contracting authority is the European Commission, by the applicable European Union law complemented where necessary by the law of Belgium.</w:t>
      </w:r>
    </w:p>
    <w:p w14:paraId="45B10583" w14:textId="77777777" w:rsidR="00206CFF" w:rsidRPr="00F82801" w:rsidRDefault="00206CFF" w:rsidP="00F82801">
      <w:pPr>
        <w:pStyle w:val="BodyText"/>
        <w:spacing w:before="2" w:line="276" w:lineRule="auto"/>
        <w:ind w:left="0"/>
        <w:rPr>
          <w:rFonts w:asciiTheme="minorHAnsi" w:hAnsiTheme="minorHAnsi" w:cstheme="minorHAnsi"/>
        </w:rPr>
      </w:pPr>
    </w:p>
    <w:p w14:paraId="332D4935" w14:textId="77777777" w:rsidR="00206CFF" w:rsidRPr="00F82801" w:rsidRDefault="00C37F29" w:rsidP="00F82801">
      <w:pPr>
        <w:spacing w:line="276" w:lineRule="auto"/>
        <w:ind w:left="1361" w:right="1356"/>
        <w:jc w:val="center"/>
        <w:rPr>
          <w:rFonts w:asciiTheme="minorHAnsi" w:hAnsiTheme="minorHAnsi" w:cstheme="minorHAnsi"/>
          <w:b/>
        </w:rPr>
      </w:pPr>
      <w:r w:rsidRPr="00F82801">
        <w:rPr>
          <w:rFonts w:asciiTheme="minorHAnsi" w:hAnsiTheme="minorHAnsi" w:cstheme="minorHAnsi"/>
          <w:b/>
        </w:rPr>
        <w:t>DATA PROTECTION</w:t>
      </w:r>
    </w:p>
    <w:p w14:paraId="6B5E4F31" w14:textId="77777777" w:rsidR="00206CFF" w:rsidRPr="00F82801" w:rsidRDefault="00206CFF" w:rsidP="00F82801">
      <w:pPr>
        <w:pStyle w:val="BodyText"/>
        <w:spacing w:line="276" w:lineRule="auto"/>
        <w:ind w:left="0"/>
        <w:rPr>
          <w:rFonts w:asciiTheme="minorHAnsi" w:hAnsiTheme="minorHAnsi" w:cstheme="minorHAnsi"/>
          <w:b/>
        </w:rPr>
      </w:pPr>
    </w:p>
    <w:p w14:paraId="1C10FBF2" w14:textId="77777777" w:rsidR="00206CFF" w:rsidRPr="00F82801" w:rsidRDefault="00C37F29" w:rsidP="00F82801">
      <w:pPr>
        <w:pStyle w:val="Heading1"/>
        <w:tabs>
          <w:tab w:val="left" w:pos="2525"/>
        </w:tabs>
        <w:spacing w:before="263" w:line="276" w:lineRule="auto"/>
        <w:rPr>
          <w:rFonts w:asciiTheme="minorHAnsi" w:hAnsiTheme="minorHAnsi" w:cstheme="minorHAnsi"/>
        </w:rPr>
      </w:pPr>
      <w:bookmarkStart w:id="44" w:name="_bookmark44"/>
      <w:bookmarkEnd w:id="44"/>
      <w:r w:rsidRPr="00F82801">
        <w:rPr>
          <w:rFonts w:asciiTheme="minorHAnsi" w:hAnsiTheme="minorHAnsi" w:cstheme="minorHAnsi"/>
          <w:color w:val="0D0D0D"/>
        </w:rPr>
        <w:t>ARTICLE</w:t>
      </w:r>
      <w:r w:rsidRPr="00F82801">
        <w:rPr>
          <w:rFonts w:asciiTheme="minorHAnsi" w:hAnsiTheme="minorHAnsi" w:cstheme="minorHAnsi"/>
          <w:color w:val="0D0D0D"/>
          <w:spacing w:val="-3"/>
        </w:rPr>
        <w:t xml:space="preserve"> </w:t>
      </w:r>
      <w:r w:rsidRPr="00F82801">
        <w:rPr>
          <w:rFonts w:asciiTheme="minorHAnsi" w:hAnsiTheme="minorHAnsi" w:cstheme="minorHAnsi"/>
          <w:color w:val="0D0D0D"/>
        </w:rPr>
        <w:t>42.</w:t>
      </w:r>
      <w:r w:rsidRPr="00F82801">
        <w:rPr>
          <w:rFonts w:asciiTheme="minorHAnsi" w:hAnsiTheme="minorHAnsi" w:cstheme="minorHAnsi"/>
          <w:color w:val="0D0D0D"/>
        </w:rPr>
        <w:tab/>
      </w:r>
      <w:r w:rsidRPr="00F82801">
        <w:rPr>
          <w:rFonts w:asciiTheme="minorHAnsi" w:hAnsiTheme="minorHAnsi" w:cstheme="minorHAnsi"/>
        </w:rPr>
        <w:t>DATA</w:t>
      </w:r>
      <w:r w:rsidRPr="00F82801">
        <w:rPr>
          <w:rFonts w:asciiTheme="minorHAnsi" w:hAnsiTheme="minorHAnsi" w:cstheme="minorHAnsi"/>
          <w:spacing w:val="-1"/>
        </w:rPr>
        <w:t xml:space="preserve"> </w:t>
      </w:r>
      <w:r w:rsidRPr="00F82801">
        <w:rPr>
          <w:rFonts w:asciiTheme="minorHAnsi" w:hAnsiTheme="minorHAnsi" w:cstheme="minorHAnsi"/>
        </w:rPr>
        <w:t>PROTECTION</w:t>
      </w:r>
    </w:p>
    <w:p w14:paraId="529E312E" w14:textId="77777777" w:rsidR="00206CFF" w:rsidRPr="00F82801" w:rsidRDefault="00C37F29" w:rsidP="00F82801">
      <w:pPr>
        <w:pStyle w:val="ListParagraph"/>
        <w:numPr>
          <w:ilvl w:val="1"/>
          <w:numId w:val="4"/>
        </w:numPr>
        <w:tabs>
          <w:tab w:val="left" w:pos="1556"/>
        </w:tabs>
        <w:spacing w:before="121" w:line="276" w:lineRule="auto"/>
        <w:jc w:val="both"/>
        <w:rPr>
          <w:rFonts w:asciiTheme="minorHAnsi" w:hAnsiTheme="minorHAnsi" w:cstheme="minorHAnsi"/>
        </w:rPr>
      </w:pPr>
      <w:r w:rsidRPr="00F82801">
        <w:rPr>
          <w:rFonts w:asciiTheme="minorHAnsi" w:hAnsiTheme="minorHAnsi" w:cstheme="minorHAnsi"/>
        </w:rPr>
        <w:t>Processing of personal data by the contracting</w:t>
      </w:r>
      <w:r w:rsidRPr="00F82801">
        <w:rPr>
          <w:rFonts w:asciiTheme="minorHAnsi" w:hAnsiTheme="minorHAnsi" w:cstheme="minorHAnsi"/>
          <w:spacing w:val="-5"/>
        </w:rPr>
        <w:t xml:space="preserve"> </w:t>
      </w:r>
      <w:r w:rsidRPr="00F82801">
        <w:rPr>
          <w:rFonts w:asciiTheme="minorHAnsi" w:hAnsiTheme="minorHAnsi" w:cstheme="minorHAnsi"/>
        </w:rPr>
        <w:t>authority</w:t>
      </w:r>
    </w:p>
    <w:p w14:paraId="19D18961" w14:textId="77777777" w:rsidR="00206CFF" w:rsidRPr="00F82801" w:rsidRDefault="00C37F29" w:rsidP="00F82801">
      <w:pPr>
        <w:pStyle w:val="BodyText"/>
        <w:spacing w:before="127" w:line="276" w:lineRule="auto"/>
        <w:ind w:left="1109" w:right="115"/>
        <w:jc w:val="both"/>
        <w:rPr>
          <w:rFonts w:asciiTheme="minorHAnsi" w:hAnsiTheme="minorHAnsi" w:cstheme="minorHAnsi"/>
        </w:rPr>
      </w:pPr>
      <w:r w:rsidRPr="00F82801">
        <w:rPr>
          <w:rFonts w:asciiTheme="minorHAnsi" w:hAnsiTheme="minorHAnsi" w:cstheme="minorHAnsi"/>
        </w:rPr>
        <w:lastRenderedPageBreak/>
        <w:t xml:space="preserve">Any personal data included in or relating to the contract, including its implementation, shall be processed in accordance with Regulation (EU) 2018/1725. Such data shall be processed </w:t>
      </w:r>
      <w:proofErr w:type="gramStart"/>
      <w:r w:rsidRPr="00F82801">
        <w:rPr>
          <w:rFonts w:asciiTheme="minorHAnsi" w:hAnsiTheme="minorHAnsi" w:cstheme="minorHAnsi"/>
        </w:rPr>
        <w:t>solely  for</w:t>
      </w:r>
      <w:proofErr w:type="gramEnd"/>
      <w:r w:rsidRPr="00F82801">
        <w:rPr>
          <w:rFonts w:asciiTheme="minorHAnsi" w:hAnsiTheme="minorHAnsi" w:cstheme="minorHAnsi"/>
        </w:rPr>
        <w:t xml:space="preserve"> the purposes of the implementation, management and monitoring of the contract by the data controller.</w:t>
      </w:r>
    </w:p>
    <w:p w14:paraId="169015A6" w14:textId="77777777" w:rsidR="00206CFF" w:rsidRPr="00F82801" w:rsidRDefault="00206CFF" w:rsidP="00F82801">
      <w:pPr>
        <w:spacing w:line="276" w:lineRule="auto"/>
        <w:jc w:val="both"/>
        <w:rPr>
          <w:rFonts w:asciiTheme="minorHAnsi" w:hAnsiTheme="minorHAnsi" w:cstheme="minorHAnsi"/>
        </w:rPr>
        <w:sectPr w:rsidR="00206CFF" w:rsidRPr="00F82801">
          <w:pgSz w:w="11910" w:h="16840"/>
          <w:pgMar w:top="740" w:right="1020" w:bottom="860" w:left="1020" w:header="0" w:footer="674" w:gutter="0"/>
          <w:cols w:space="720"/>
        </w:sectPr>
      </w:pPr>
    </w:p>
    <w:p w14:paraId="309B38C1" w14:textId="77777777" w:rsidR="00206CFF" w:rsidRPr="00F82801" w:rsidRDefault="00C37F29" w:rsidP="00F82801">
      <w:pPr>
        <w:pStyle w:val="BodyText"/>
        <w:spacing w:before="66" w:line="276" w:lineRule="auto"/>
        <w:ind w:left="1109" w:right="110"/>
        <w:jc w:val="both"/>
        <w:rPr>
          <w:rFonts w:asciiTheme="minorHAnsi" w:hAnsiTheme="minorHAnsi" w:cstheme="minorHAnsi"/>
        </w:rPr>
      </w:pPr>
      <w:r w:rsidRPr="00F82801">
        <w:rPr>
          <w:rFonts w:asciiTheme="minorHAnsi" w:hAnsiTheme="minorHAnsi" w:cstheme="minorHAnsi"/>
        </w:rPr>
        <w:lastRenderedPageBreak/>
        <w:t>The contractor or any other person whose personal data is processed by the data controller in relation to this contract has specific rights as a data subject under Chapter III (Articles 14-25) of Regulation (EU) 2018/1725, in particular the right to access, rectify or erase their personal data and the right to restrict the processing of their personal data or, where applicable, the right to object to processing or the right to data portability.</w:t>
      </w:r>
    </w:p>
    <w:p w14:paraId="4DDD0779" w14:textId="77777777" w:rsidR="00206CFF" w:rsidRPr="00F82801" w:rsidRDefault="00206CFF" w:rsidP="00F82801">
      <w:pPr>
        <w:pStyle w:val="BodyText"/>
        <w:spacing w:line="276" w:lineRule="auto"/>
        <w:ind w:left="0"/>
        <w:rPr>
          <w:rFonts w:asciiTheme="minorHAnsi" w:hAnsiTheme="minorHAnsi" w:cstheme="minorHAnsi"/>
        </w:rPr>
      </w:pPr>
    </w:p>
    <w:p w14:paraId="3374921C" w14:textId="77777777" w:rsidR="00206CFF" w:rsidRPr="00F82801" w:rsidRDefault="00C37F29" w:rsidP="00F82801">
      <w:pPr>
        <w:pStyle w:val="BodyText"/>
        <w:spacing w:line="276" w:lineRule="auto"/>
        <w:ind w:left="1109" w:right="119"/>
        <w:jc w:val="both"/>
        <w:rPr>
          <w:rFonts w:asciiTheme="minorHAnsi" w:hAnsiTheme="minorHAnsi" w:cstheme="minorHAnsi"/>
        </w:rPr>
      </w:pPr>
      <w:r w:rsidRPr="00F82801">
        <w:rPr>
          <w:rFonts w:asciiTheme="minorHAnsi" w:hAnsiTheme="minorHAnsi" w:cstheme="minorHAnsi"/>
        </w:rPr>
        <w:t>Should the contractor or any other person whose personal data is processed in relation to this contract have any queries concerning the processing of its personal data, it shall address itself to the data controller. They may also address themselves to the Data Protection Officer of the data controller. They have the right to lodge a complaint at any time to the European Data Protection Supervisor.</w:t>
      </w:r>
    </w:p>
    <w:p w14:paraId="1A161E41" w14:textId="77777777" w:rsidR="00206CFF" w:rsidRPr="00F82801" w:rsidRDefault="00206CFF" w:rsidP="00F82801">
      <w:pPr>
        <w:pStyle w:val="BodyText"/>
        <w:spacing w:before="1" w:line="276" w:lineRule="auto"/>
        <w:ind w:left="0"/>
        <w:rPr>
          <w:rFonts w:asciiTheme="minorHAnsi" w:hAnsiTheme="minorHAnsi" w:cstheme="minorHAnsi"/>
        </w:rPr>
      </w:pPr>
    </w:p>
    <w:p w14:paraId="5D937489" w14:textId="77777777" w:rsidR="00206CFF" w:rsidRPr="00F82801" w:rsidRDefault="00C37F29" w:rsidP="00F82801">
      <w:pPr>
        <w:pStyle w:val="BodyText"/>
        <w:spacing w:line="276" w:lineRule="auto"/>
        <w:ind w:left="1109" w:right="112"/>
        <w:jc w:val="both"/>
        <w:rPr>
          <w:rFonts w:asciiTheme="minorHAnsi" w:hAnsiTheme="minorHAnsi" w:cstheme="minorHAnsi"/>
        </w:rPr>
      </w:pPr>
      <w:r w:rsidRPr="00F82801">
        <w:rPr>
          <w:rFonts w:asciiTheme="minorHAnsi" w:hAnsiTheme="minorHAnsi" w:cstheme="minorHAnsi"/>
        </w:rPr>
        <w:t>Details concerning the processing of personal data are available in the data protection notice referred to in the special conditions.</w:t>
      </w:r>
    </w:p>
    <w:p w14:paraId="7CEA8C33" w14:textId="77777777" w:rsidR="00206CFF" w:rsidRPr="00F82801" w:rsidRDefault="00206CFF" w:rsidP="00F82801">
      <w:pPr>
        <w:pStyle w:val="BodyText"/>
        <w:spacing w:before="8" w:line="276" w:lineRule="auto"/>
        <w:ind w:left="0"/>
        <w:rPr>
          <w:rFonts w:asciiTheme="minorHAnsi" w:hAnsiTheme="minorHAnsi" w:cstheme="minorHAnsi"/>
        </w:rPr>
      </w:pPr>
    </w:p>
    <w:p w14:paraId="4D1177F6" w14:textId="77777777" w:rsidR="00206CFF" w:rsidRPr="00F82801" w:rsidRDefault="00C37F29" w:rsidP="00F82801">
      <w:pPr>
        <w:pStyle w:val="ListParagraph"/>
        <w:numPr>
          <w:ilvl w:val="1"/>
          <w:numId w:val="4"/>
        </w:numPr>
        <w:tabs>
          <w:tab w:val="left" w:pos="1556"/>
        </w:tabs>
        <w:spacing w:before="1" w:line="276" w:lineRule="auto"/>
        <w:jc w:val="both"/>
        <w:rPr>
          <w:rFonts w:asciiTheme="minorHAnsi" w:hAnsiTheme="minorHAnsi" w:cstheme="minorHAnsi"/>
        </w:rPr>
      </w:pPr>
      <w:r w:rsidRPr="00F82801">
        <w:rPr>
          <w:rFonts w:asciiTheme="minorHAnsi" w:hAnsiTheme="minorHAnsi" w:cstheme="minorHAnsi"/>
        </w:rPr>
        <w:t>Processing of personal data by the</w:t>
      </w:r>
      <w:r w:rsidRPr="00F82801">
        <w:rPr>
          <w:rFonts w:asciiTheme="minorHAnsi" w:hAnsiTheme="minorHAnsi" w:cstheme="minorHAnsi"/>
          <w:spacing w:val="-3"/>
        </w:rPr>
        <w:t xml:space="preserve"> </w:t>
      </w:r>
      <w:r w:rsidRPr="00F82801">
        <w:rPr>
          <w:rFonts w:asciiTheme="minorHAnsi" w:hAnsiTheme="minorHAnsi" w:cstheme="minorHAnsi"/>
        </w:rPr>
        <w:t>contractor</w:t>
      </w:r>
    </w:p>
    <w:p w14:paraId="323406E3" w14:textId="77777777" w:rsidR="00206CFF" w:rsidRPr="00F82801" w:rsidRDefault="00C37F29" w:rsidP="00F82801">
      <w:pPr>
        <w:pStyle w:val="BodyText"/>
        <w:spacing w:before="126" w:line="276" w:lineRule="auto"/>
        <w:ind w:left="1109" w:right="121"/>
        <w:jc w:val="both"/>
        <w:rPr>
          <w:rFonts w:asciiTheme="minorHAnsi" w:hAnsiTheme="minorHAnsi" w:cstheme="minorHAnsi"/>
        </w:rPr>
      </w:pPr>
      <w:r w:rsidRPr="00F82801">
        <w:rPr>
          <w:rFonts w:asciiTheme="minorHAnsi" w:hAnsiTheme="minorHAnsi" w:cstheme="minorHAnsi"/>
        </w:rPr>
        <w:t>The processing of personal data by the contractor shall meet the requirements of the general conditions and be processed solely for the purposes set out by the controller.</w:t>
      </w:r>
    </w:p>
    <w:p w14:paraId="10F9093C" w14:textId="77777777" w:rsidR="00206CFF" w:rsidRPr="00F82801" w:rsidRDefault="00206CFF" w:rsidP="00F82801">
      <w:pPr>
        <w:pStyle w:val="BodyText"/>
        <w:spacing w:before="7" w:line="276" w:lineRule="auto"/>
        <w:ind w:left="0"/>
        <w:rPr>
          <w:rFonts w:asciiTheme="minorHAnsi" w:hAnsiTheme="minorHAnsi" w:cstheme="minorHAnsi"/>
        </w:rPr>
      </w:pPr>
    </w:p>
    <w:p w14:paraId="3CE40350" w14:textId="77777777" w:rsidR="00206CFF" w:rsidRPr="00F82801" w:rsidRDefault="00C37F29" w:rsidP="00F82801">
      <w:pPr>
        <w:pStyle w:val="BodyText"/>
        <w:spacing w:before="1" w:line="276" w:lineRule="auto"/>
        <w:ind w:left="1109" w:right="113"/>
        <w:jc w:val="both"/>
        <w:rPr>
          <w:rFonts w:asciiTheme="minorHAnsi" w:hAnsiTheme="minorHAnsi" w:cstheme="minorHAnsi"/>
        </w:rPr>
      </w:pPr>
      <w:r w:rsidRPr="00F82801">
        <w:rPr>
          <w:rFonts w:asciiTheme="minorHAnsi" w:hAnsiTheme="minorHAnsi" w:cstheme="minorHAnsi"/>
        </w:rPr>
        <w:t xml:space="preserve">The contractor shall assist the controller for the fulfilment of the controller’s obligation to respond to requests for exercising rights of person whose personal data is processed in relation to this contract as laid down in Chapter </w:t>
      </w:r>
      <w:r w:rsidRPr="00F82801">
        <w:rPr>
          <w:rFonts w:asciiTheme="minorHAnsi" w:hAnsiTheme="minorHAnsi" w:cstheme="minorHAnsi"/>
          <w:spacing w:val="-3"/>
        </w:rPr>
        <w:t xml:space="preserve">III </w:t>
      </w:r>
      <w:r w:rsidRPr="00F82801">
        <w:rPr>
          <w:rFonts w:asciiTheme="minorHAnsi" w:hAnsiTheme="minorHAnsi" w:cstheme="minorHAnsi"/>
        </w:rPr>
        <w:t>(Articles 14-25) of Regulation (EU) 2018/1725. The contractor shall inform without delay the controller about such</w:t>
      </w:r>
      <w:r w:rsidRPr="00F82801">
        <w:rPr>
          <w:rFonts w:asciiTheme="minorHAnsi" w:hAnsiTheme="minorHAnsi" w:cstheme="minorHAnsi"/>
          <w:spacing w:val="1"/>
        </w:rPr>
        <w:t xml:space="preserve"> </w:t>
      </w:r>
      <w:r w:rsidRPr="00F82801">
        <w:rPr>
          <w:rFonts w:asciiTheme="minorHAnsi" w:hAnsiTheme="minorHAnsi" w:cstheme="minorHAnsi"/>
        </w:rPr>
        <w:t>requests.</w:t>
      </w:r>
    </w:p>
    <w:p w14:paraId="125FD69A" w14:textId="77777777" w:rsidR="00206CFF" w:rsidRPr="00F82801" w:rsidRDefault="00206CFF" w:rsidP="00F82801">
      <w:pPr>
        <w:pStyle w:val="BodyText"/>
        <w:spacing w:before="3" w:line="276" w:lineRule="auto"/>
        <w:ind w:left="0"/>
        <w:rPr>
          <w:rFonts w:asciiTheme="minorHAnsi" w:hAnsiTheme="minorHAnsi" w:cstheme="minorHAnsi"/>
        </w:rPr>
      </w:pPr>
    </w:p>
    <w:p w14:paraId="01B890D0" w14:textId="77777777" w:rsidR="00206CFF" w:rsidRPr="00F82801" w:rsidRDefault="00C37F29" w:rsidP="00F82801">
      <w:pPr>
        <w:pStyle w:val="BodyText"/>
        <w:spacing w:line="276" w:lineRule="auto"/>
        <w:ind w:left="1109" w:right="116"/>
        <w:jc w:val="both"/>
        <w:rPr>
          <w:rFonts w:asciiTheme="minorHAnsi" w:hAnsiTheme="minorHAnsi" w:cstheme="minorHAnsi"/>
        </w:rPr>
      </w:pPr>
      <w:r w:rsidRPr="00F82801">
        <w:rPr>
          <w:rFonts w:asciiTheme="minorHAnsi" w:hAnsiTheme="minorHAnsi" w:cstheme="minorHAnsi"/>
        </w:rPr>
        <w:t>The contractor may act only on documented written instructions and under the supervision of the controller, in particular with regard to the purposes of the processing, the categories of data that may be processed, the recipients of the data and the means by which the data subject may exercise its rights.</w:t>
      </w:r>
    </w:p>
    <w:p w14:paraId="20983E40" w14:textId="77777777" w:rsidR="00206CFF" w:rsidRPr="00F82801" w:rsidRDefault="00206CFF" w:rsidP="00F82801">
      <w:pPr>
        <w:pStyle w:val="BodyText"/>
        <w:spacing w:before="3" w:line="276" w:lineRule="auto"/>
        <w:ind w:left="0"/>
        <w:rPr>
          <w:rFonts w:asciiTheme="minorHAnsi" w:hAnsiTheme="minorHAnsi" w:cstheme="minorHAnsi"/>
        </w:rPr>
      </w:pPr>
    </w:p>
    <w:p w14:paraId="0B98EA0F" w14:textId="77777777" w:rsidR="00206CFF" w:rsidRPr="00F82801" w:rsidRDefault="00C37F29" w:rsidP="00F82801">
      <w:pPr>
        <w:pStyle w:val="BodyText"/>
        <w:spacing w:line="276" w:lineRule="auto"/>
        <w:ind w:left="1109" w:right="114"/>
        <w:jc w:val="both"/>
        <w:rPr>
          <w:rFonts w:asciiTheme="minorHAnsi" w:hAnsiTheme="minorHAnsi" w:cstheme="minorHAnsi"/>
        </w:rPr>
      </w:pPr>
      <w:r w:rsidRPr="00F82801">
        <w:rPr>
          <w:rFonts w:asciiTheme="minorHAnsi" w:hAnsiTheme="minorHAnsi" w:cstheme="minorHAnsi"/>
        </w:rPr>
        <w:t xml:space="preserve">The contractor shall grant personnel access to the data to the extent strictly necessary for the implementation, management and monitoring of the contract. The contractor must ensure that personnel </w:t>
      </w:r>
      <w:proofErr w:type="spellStart"/>
      <w:r w:rsidRPr="00F82801">
        <w:rPr>
          <w:rFonts w:asciiTheme="minorHAnsi" w:hAnsiTheme="minorHAnsi" w:cstheme="minorHAnsi"/>
        </w:rPr>
        <w:t>authorised</w:t>
      </w:r>
      <w:proofErr w:type="spellEnd"/>
      <w:r w:rsidRPr="00F82801">
        <w:rPr>
          <w:rFonts w:asciiTheme="minorHAnsi" w:hAnsiTheme="minorHAnsi" w:cstheme="minorHAnsi"/>
        </w:rPr>
        <w:t xml:space="preserve"> to process personal data has committed itself to confidentiality or is under appropriate statutory obligation of confidentiality in accordance with the provisions of Article</w:t>
      </w:r>
    </w:p>
    <w:p w14:paraId="0457EC89" w14:textId="77777777" w:rsidR="00206CFF" w:rsidRPr="00F82801" w:rsidRDefault="00C37F29" w:rsidP="00F82801">
      <w:pPr>
        <w:pStyle w:val="BodyText"/>
        <w:spacing w:line="276" w:lineRule="auto"/>
        <w:ind w:left="1109"/>
        <w:jc w:val="both"/>
        <w:rPr>
          <w:rFonts w:asciiTheme="minorHAnsi" w:hAnsiTheme="minorHAnsi" w:cstheme="minorHAnsi"/>
        </w:rPr>
      </w:pPr>
      <w:r w:rsidRPr="00F82801">
        <w:rPr>
          <w:rFonts w:asciiTheme="minorHAnsi" w:hAnsiTheme="minorHAnsi" w:cstheme="minorHAnsi"/>
        </w:rPr>
        <w:t xml:space="preserve">7.6 </w:t>
      </w:r>
      <w:proofErr w:type="gramStart"/>
      <w:r w:rsidRPr="00F82801">
        <w:rPr>
          <w:rFonts w:asciiTheme="minorHAnsi" w:hAnsiTheme="minorHAnsi" w:cstheme="minorHAnsi"/>
        </w:rPr>
        <w:t>of</w:t>
      </w:r>
      <w:proofErr w:type="gramEnd"/>
      <w:r w:rsidRPr="00F82801">
        <w:rPr>
          <w:rFonts w:asciiTheme="minorHAnsi" w:hAnsiTheme="minorHAnsi" w:cstheme="minorHAnsi"/>
        </w:rPr>
        <w:t xml:space="preserve"> these general conditions.</w:t>
      </w:r>
    </w:p>
    <w:p w14:paraId="3C1A0841" w14:textId="77777777" w:rsidR="00206CFF" w:rsidRPr="00F82801" w:rsidRDefault="00206CFF" w:rsidP="00F82801">
      <w:pPr>
        <w:pStyle w:val="BodyText"/>
        <w:spacing w:before="1" w:line="276" w:lineRule="auto"/>
        <w:ind w:left="0"/>
        <w:rPr>
          <w:rFonts w:asciiTheme="minorHAnsi" w:hAnsiTheme="minorHAnsi" w:cstheme="minorHAnsi"/>
        </w:rPr>
      </w:pPr>
    </w:p>
    <w:p w14:paraId="4DBB8033" w14:textId="77777777" w:rsidR="00206CFF" w:rsidRPr="00F82801" w:rsidRDefault="00C37F29" w:rsidP="00F82801">
      <w:pPr>
        <w:pStyle w:val="BodyText"/>
        <w:spacing w:line="276" w:lineRule="auto"/>
        <w:ind w:left="1109" w:right="113"/>
        <w:jc w:val="both"/>
        <w:rPr>
          <w:rFonts w:asciiTheme="minorHAnsi" w:hAnsiTheme="minorHAnsi" w:cstheme="minorHAnsi"/>
        </w:rPr>
      </w:pPr>
      <w:r w:rsidRPr="00F82801">
        <w:rPr>
          <w:rFonts w:asciiTheme="minorHAnsi" w:hAnsiTheme="minorHAnsi" w:cstheme="minorHAnsi"/>
        </w:rPr>
        <w:t xml:space="preserve">The contractor shall adopt appropriate technical and </w:t>
      </w:r>
      <w:proofErr w:type="spellStart"/>
      <w:r w:rsidRPr="00F82801">
        <w:rPr>
          <w:rFonts w:asciiTheme="minorHAnsi" w:hAnsiTheme="minorHAnsi" w:cstheme="minorHAnsi"/>
        </w:rPr>
        <w:t>organisational</w:t>
      </w:r>
      <w:proofErr w:type="spellEnd"/>
      <w:r w:rsidRPr="00F82801">
        <w:rPr>
          <w:rFonts w:asciiTheme="minorHAnsi" w:hAnsiTheme="minorHAnsi" w:cstheme="minorHAnsi"/>
        </w:rPr>
        <w:t xml:space="preserve"> security measures, giving due regard to the risks inherent in the processing and to the nature, scope, context and purposes of processing, in order to ensure, in particular, as appropriate:</w:t>
      </w:r>
    </w:p>
    <w:p w14:paraId="2D321585" w14:textId="77777777" w:rsidR="00206CFF" w:rsidRPr="00F82801" w:rsidRDefault="00206CFF" w:rsidP="00F82801">
      <w:pPr>
        <w:pStyle w:val="BodyText"/>
        <w:spacing w:before="9" w:line="276" w:lineRule="auto"/>
        <w:ind w:left="0"/>
        <w:rPr>
          <w:rFonts w:asciiTheme="minorHAnsi" w:hAnsiTheme="minorHAnsi" w:cstheme="minorHAnsi"/>
        </w:rPr>
      </w:pPr>
    </w:p>
    <w:p w14:paraId="757065DB" w14:textId="77777777" w:rsidR="00206CFF" w:rsidRPr="00F82801" w:rsidRDefault="00C37F29" w:rsidP="00F82801">
      <w:pPr>
        <w:pStyle w:val="ListParagraph"/>
        <w:numPr>
          <w:ilvl w:val="0"/>
          <w:numId w:val="3"/>
        </w:numPr>
        <w:tabs>
          <w:tab w:val="left" w:pos="1110"/>
        </w:tabs>
        <w:spacing w:before="1" w:line="276" w:lineRule="auto"/>
        <w:ind w:hanging="361"/>
        <w:rPr>
          <w:rFonts w:asciiTheme="minorHAnsi" w:hAnsiTheme="minorHAnsi" w:cstheme="minorHAnsi"/>
        </w:rPr>
      </w:pPr>
      <w:r w:rsidRPr="00F82801">
        <w:rPr>
          <w:rFonts w:asciiTheme="minorHAnsi" w:hAnsiTheme="minorHAnsi" w:cstheme="minorHAnsi"/>
        </w:rPr>
        <w:t xml:space="preserve">the </w:t>
      </w:r>
      <w:proofErr w:type="spellStart"/>
      <w:r w:rsidRPr="00F82801">
        <w:rPr>
          <w:rFonts w:asciiTheme="minorHAnsi" w:hAnsiTheme="minorHAnsi" w:cstheme="minorHAnsi"/>
        </w:rPr>
        <w:t>pseudonymisation</w:t>
      </w:r>
      <w:proofErr w:type="spellEnd"/>
      <w:r w:rsidRPr="00F82801">
        <w:rPr>
          <w:rFonts w:asciiTheme="minorHAnsi" w:hAnsiTheme="minorHAnsi" w:cstheme="minorHAnsi"/>
        </w:rPr>
        <w:t xml:space="preserve"> and encryption of personal</w:t>
      </w:r>
      <w:r w:rsidRPr="00F82801">
        <w:rPr>
          <w:rFonts w:asciiTheme="minorHAnsi" w:hAnsiTheme="minorHAnsi" w:cstheme="minorHAnsi"/>
          <w:spacing w:val="1"/>
        </w:rPr>
        <w:t xml:space="preserve"> </w:t>
      </w:r>
      <w:r w:rsidRPr="00F82801">
        <w:rPr>
          <w:rFonts w:asciiTheme="minorHAnsi" w:hAnsiTheme="minorHAnsi" w:cstheme="minorHAnsi"/>
        </w:rPr>
        <w:t>data;</w:t>
      </w:r>
    </w:p>
    <w:p w14:paraId="74007AE4" w14:textId="77777777" w:rsidR="00206CFF" w:rsidRPr="00F82801" w:rsidRDefault="00C37F29" w:rsidP="00F82801">
      <w:pPr>
        <w:pStyle w:val="ListParagraph"/>
        <w:numPr>
          <w:ilvl w:val="0"/>
          <w:numId w:val="3"/>
        </w:numPr>
        <w:tabs>
          <w:tab w:val="left" w:pos="1110"/>
        </w:tabs>
        <w:spacing w:before="6" w:line="276" w:lineRule="auto"/>
        <w:ind w:right="120"/>
        <w:rPr>
          <w:rFonts w:asciiTheme="minorHAnsi" w:hAnsiTheme="minorHAnsi" w:cstheme="minorHAnsi"/>
        </w:rPr>
      </w:pPr>
      <w:r w:rsidRPr="00F82801">
        <w:rPr>
          <w:rFonts w:asciiTheme="minorHAnsi" w:hAnsiTheme="minorHAnsi" w:cstheme="minorHAnsi"/>
        </w:rPr>
        <w:t>the ability to ensure the ongoing confidentiality, integrity, availability and resilience of  processing systems and</w:t>
      </w:r>
      <w:r w:rsidRPr="00F82801">
        <w:rPr>
          <w:rFonts w:asciiTheme="minorHAnsi" w:hAnsiTheme="minorHAnsi" w:cstheme="minorHAnsi"/>
          <w:spacing w:val="-3"/>
        </w:rPr>
        <w:t xml:space="preserve"> </w:t>
      </w:r>
      <w:r w:rsidRPr="00F82801">
        <w:rPr>
          <w:rFonts w:asciiTheme="minorHAnsi" w:hAnsiTheme="minorHAnsi" w:cstheme="minorHAnsi"/>
        </w:rPr>
        <w:t>services;</w:t>
      </w:r>
    </w:p>
    <w:p w14:paraId="5177723D" w14:textId="77777777" w:rsidR="00206CFF" w:rsidRPr="00F82801" w:rsidRDefault="00C37F29" w:rsidP="00F82801">
      <w:pPr>
        <w:pStyle w:val="ListParagraph"/>
        <w:numPr>
          <w:ilvl w:val="0"/>
          <w:numId w:val="3"/>
        </w:numPr>
        <w:tabs>
          <w:tab w:val="left" w:pos="1110"/>
        </w:tabs>
        <w:spacing w:before="2" w:line="276" w:lineRule="auto"/>
        <w:ind w:right="122"/>
        <w:rPr>
          <w:rFonts w:asciiTheme="minorHAnsi" w:hAnsiTheme="minorHAnsi" w:cstheme="minorHAnsi"/>
        </w:rPr>
      </w:pPr>
      <w:r w:rsidRPr="00F82801">
        <w:rPr>
          <w:rFonts w:asciiTheme="minorHAnsi" w:hAnsiTheme="minorHAnsi" w:cstheme="minorHAnsi"/>
        </w:rPr>
        <w:t>the ability to restore the availability and access to personal data in a timely manner in the event  of a physical or technical</w:t>
      </w:r>
      <w:r w:rsidRPr="00F82801">
        <w:rPr>
          <w:rFonts w:asciiTheme="minorHAnsi" w:hAnsiTheme="minorHAnsi" w:cstheme="minorHAnsi"/>
          <w:spacing w:val="2"/>
        </w:rPr>
        <w:t xml:space="preserve"> </w:t>
      </w:r>
      <w:r w:rsidRPr="00F82801">
        <w:rPr>
          <w:rFonts w:asciiTheme="minorHAnsi" w:hAnsiTheme="minorHAnsi" w:cstheme="minorHAnsi"/>
        </w:rPr>
        <w:t>incident;</w:t>
      </w:r>
    </w:p>
    <w:p w14:paraId="6E668046" w14:textId="77777777" w:rsidR="00206CFF" w:rsidRPr="00F82801" w:rsidRDefault="00C37F29" w:rsidP="00F82801">
      <w:pPr>
        <w:pStyle w:val="ListParagraph"/>
        <w:numPr>
          <w:ilvl w:val="0"/>
          <w:numId w:val="3"/>
        </w:numPr>
        <w:tabs>
          <w:tab w:val="left" w:pos="1110"/>
        </w:tabs>
        <w:spacing w:before="3" w:line="276" w:lineRule="auto"/>
        <w:ind w:right="121"/>
        <w:rPr>
          <w:rFonts w:asciiTheme="minorHAnsi" w:hAnsiTheme="minorHAnsi" w:cstheme="minorHAnsi"/>
        </w:rPr>
      </w:pPr>
      <w:r w:rsidRPr="00F82801">
        <w:rPr>
          <w:rFonts w:asciiTheme="minorHAnsi" w:hAnsiTheme="minorHAnsi" w:cstheme="minorHAnsi"/>
        </w:rPr>
        <w:t xml:space="preserve">a process for regularly testing, assessing and evaluating the effectiveness of technical and </w:t>
      </w:r>
      <w:proofErr w:type="spellStart"/>
      <w:r w:rsidRPr="00F82801">
        <w:rPr>
          <w:rFonts w:asciiTheme="minorHAnsi" w:hAnsiTheme="minorHAnsi" w:cstheme="minorHAnsi"/>
        </w:rPr>
        <w:t>organisational</w:t>
      </w:r>
      <w:proofErr w:type="spellEnd"/>
      <w:r w:rsidRPr="00F82801">
        <w:rPr>
          <w:rFonts w:asciiTheme="minorHAnsi" w:hAnsiTheme="minorHAnsi" w:cstheme="minorHAnsi"/>
        </w:rPr>
        <w:t xml:space="preserve"> measures for ensuring the security of the</w:t>
      </w:r>
      <w:r w:rsidRPr="00F82801">
        <w:rPr>
          <w:rFonts w:asciiTheme="minorHAnsi" w:hAnsiTheme="minorHAnsi" w:cstheme="minorHAnsi"/>
          <w:spacing w:val="-4"/>
        </w:rPr>
        <w:t xml:space="preserve"> </w:t>
      </w:r>
      <w:r w:rsidRPr="00F82801">
        <w:rPr>
          <w:rFonts w:asciiTheme="minorHAnsi" w:hAnsiTheme="minorHAnsi" w:cstheme="minorHAnsi"/>
        </w:rPr>
        <w:t>processing;</w:t>
      </w:r>
    </w:p>
    <w:p w14:paraId="6D53EFC5" w14:textId="77777777" w:rsidR="00206CFF" w:rsidRPr="00F82801" w:rsidRDefault="00C37F29" w:rsidP="00F82801">
      <w:pPr>
        <w:pStyle w:val="ListParagraph"/>
        <w:numPr>
          <w:ilvl w:val="0"/>
          <w:numId w:val="3"/>
        </w:numPr>
        <w:tabs>
          <w:tab w:val="left" w:pos="1110"/>
        </w:tabs>
        <w:spacing w:before="2" w:line="276" w:lineRule="auto"/>
        <w:ind w:right="119"/>
        <w:rPr>
          <w:rFonts w:asciiTheme="minorHAnsi" w:hAnsiTheme="minorHAnsi" w:cstheme="minorHAnsi"/>
        </w:rPr>
      </w:pPr>
      <w:proofErr w:type="gramStart"/>
      <w:r w:rsidRPr="00F82801">
        <w:rPr>
          <w:rFonts w:asciiTheme="minorHAnsi" w:hAnsiTheme="minorHAnsi" w:cstheme="minorHAnsi"/>
        </w:rPr>
        <w:t>measures</w:t>
      </w:r>
      <w:proofErr w:type="gramEnd"/>
      <w:r w:rsidRPr="00F82801">
        <w:rPr>
          <w:rFonts w:asciiTheme="minorHAnsi" w:hAnsiTheme="minorHAnsi" w:cstheme="minorHAnsi"/>
        </w:rPr>
        <w:t xml:space="preserve"> to protect personal data from accidental or unlawful destruction, loss, alteration, </w:t>
      </w:r>
      <w:proofErr w:type="spellStart"/>
      <w:r w:rsidRPr="00F82801">
        <w:rPr>
          <w:rFonts w:asciiTheme="minorHAnsi" w:hAnsiTheme="minorHAnsi" w:cstheme="minorHAnsi"/>
        </w:rPr>
        <w:t>unauthorised</w:t>
      </w:r>
      <w:proofErr w:type="spellEnd"/>
      <w:r w:rsidRPr="00F82801">
        <w:rPr>
          <w:rFonts w:asciiTheme="minorHAnsi" w:hAnsiTheme="minorHAnsi" w:cstheme="minorHAnsi"/>
        </w:rPr>
        <w:t xml:space="preserve"> disclosure of or access to personal data transmitted, stored or otherwise </w:t>
      </w:r>
      <w:r w:rsidRPr="00F82801">
        <w:rPr>
          <w:rFonts w:asciiTheme="minorHAnsi" w:hAnsiTheme="minorHAnsi" w:cstheme="minorHAnsi"/>
        </w:rPr>
        <w:lastRenderedPageBreak/>
        <w:t>processed. The contractor shall notify relevant personal data breaches to the controller without undue delay and at the latest within 48 hours after the contractor becomes aware of the breach. In such cases, the contractor shall provide the controller with at least the following</w:t>
      </w:r>
      <w:r w:rsidRPr="00F82801">
        <w:rPr>
          <w:rFonts w:asciiTheme="minorHAnsi" w:hAnsiTheme="minorHAnsi" w:cstheme="minorHAnsi"/>
          <w:spacing w:val="11"/>
        </w:rPr>
        <w:t xml:space="preserve"> </w:t>
      </w:r>
      <w:r w:rsidRPr="00F82801">
        <w:rPr>
          <w:rFonts w:asciiTheme="minorHAnsi" w:hAnsiTheme="minorHAnsi" w:cstheme="minorHAnsi"/>
        </w:rPr>
        <w:t>information:</w:t>
      </w:r>
    </w:p>
    <w:p w14:paraId="48223999" w14:textId="77777777" w:rsidR="00206CFF" w:rsidRPr="00F82801" w:rsidRDefault="00206CFF" w:rsidP="00F82801">
      <w:pPr>
        <w:pStyle w:val="BodyText"/>
        <w:spacing w:before="1" w:line="276" w:lineRule="auto"/>
        <w:ind w:left="0"/>
        <w:rPr>
          <w:rFonts w:asciiTheme="minorHAnsi" w:hAnsiTheme="minorHAnsi" w:cstheme="minorHAnsi"/>
        </w:rPr>
      </w:pPr>
    </w:p>
    <w:p w14:paraId="6408851C" w14:textId="77777777" w:rsidR="00206CFF" w:rsidRPr="00F82801" w:rsidRDefault="00C37F29" w:rsidP="00F82801">
      <w:pPr>
        <w:pStyle w:val="ListParagraph"/>
        <w:numPr>
          <w:ilvl w:val="0"/>
          <w:numId w:val="2"/>
        </w:numPr>
        <w:tabs>
          <w:tab w:val="left" w:pos="1110"/>
        </w:tabs>
        <w:spacing w:before="0" w:line="276" w:lineRule="auto"/>
        <w:ind w:right="118"/>
        <w:jc w:val="both"/>
        <w:rPr>
          <w:rFonts w:asciiTheme="minorHAnsi" w:hAnsiTheme="minorHAnsi" w:cstheme="minorHAnsi"/>
        </w:rPr>
      </w:pPr>
      <w:r w:rsidRPr="00F82801">
        <w:rPr>
          <w:rFonts w:asciiTheme="minorHAnsi" w:hAnsiTheme="minorHAnsi" w:cstheme="minorHAnsi"/>
        </w:rPr>
        <w:t>nature of the personal data breach including where possible, the categories and approximate number of data subjects concerned and the categories and approximate number of personal data records concerned;</w:t>
      </w:r>
    </w:p>
    <w:p w14:paraId="35E77DE8" w14:textId="77777777" w:rsidR="00206CFF" w:rsidRPr="00F82801" w:rsidRDefault="00C37F29" w:rsidP="00F82801">
      <w:pPr>
        <w:pStyle w:val="ListParagraph"/>
        <w:numPr>
          <w:ilvl w:val="0"/>
          <w:numId w:val="2"/>
        </w:numPr>
        <w:tabs>
          <w:tab w:val="left" w:pos="1110"/>
        </w:tabs>
        <w:spacing w:before="3" w:line="276" w:lineRule="auto"/>
        <w:ind w:hanging="361"/>
        <w:jc w:val="both"/>
        <w:rPr>
          <w:rFonts w:asciiTheme="minorHAnsi" w:hAnsiTheme="minorHAnsi" w:cstheme="minorHAnsi"/>
        </w:rPr>
      </w:pPr>
      <w:r w:rsidRPr="00F82801">
        <w:rPr>
          <w:rFonts w:asciiTheme="minorHAnsi" w:hAnsiTheme="minorHAnsi" w:cstheme="minorHAnsi"/>
        </w:rPr>
        <w:t>likely consequences of the breach;</w:t>
      </w:r>
    </w:p>
    <w:p w14:paraId="0CD5F4FE" w14:textId="77777777" w:rsidR="00206CFF" w:rsidRPr="00F82801" w:rsidRDefault="00206CFF" w:rsidP="00F82801">
      <w:pPr>
        <w:spacing w:line="276" w:lineRule="auto"/>
        <w:jc w:val="both"/>
        <w:rPr>
          <w:rFonts w:asciiTheme="minorHAnsi" w:hAnsiTheme="minorHAnsi" w:cstheme="minorHAnsi"/>
        </w:rPr>
        <w:sectPr w:rsidR="00206CFF" w:rsidRPr="00F82801">
          <w:pgSz w:w="11910" w:h="16840"/>
          <w:pgMar w:top="740" w:right="1020" w:bottom="860" w:left="1020" w:header="0" w:footer="674" w:gutter="0"/>
          <w:cols w:space="720"/>
        </w:sectPr>
      </w:pPr>
    </w:p>
    <w:p w14:paraId="0724613C" w14:textId="77777777" w:rsidR="00206CFF" w:rsidRPr="00F82801" w:rsidRDefault="00C37F29" w:rsidP="00F82801">
      <w:pPr>
        <w:pStyle w:val="ListParagraph"/>
        <w:numPr>
          <w:ilvl w:val="0"/>
          <w:numId w:val="2"/>
        </w:numPr>
        <w:tabs>
          <w:tab w:val="left" w:pos="1110"/>
        </w:tabs>
        <w:spacing w:before="66" w:line="276" w:lineRule="auto"/>
        <w:ind w:right="118"/>
        <w:rPr>
          <w:rFonts w:asciiTheme="minorHAnsi" w:hAnsiTheme="minorHAnsi" w:cstheme="minorHAnsi"/>
        </w:rPr>
      </w:pPr>
      <w:proofErr w:type="gramStart"/>
      <w:r w:rsidRPr="00F82801">
        <w:rPr>
          <w:rFonts w:asciiTheme="minorHAnsi" w:hAnsiTheme="minorHAnsi" w:cstheme="minorHAnsi"/>
        </w:rPr>
        <w:lastRenderedPageBreak/>
        <w:t>measures</w:t>
      </w:r>
      <w:proofErr w:type="gramEnd"/>
      <w:r w:rsidRPr="00F82801">
        <w:rPr>
          <w:rFonts w:asciiTheme="minorHAnsi" w:hAnsiTheme="minorHAnsi" w:cstheme="minorHAnsi"/>
        </w:rPr>
        <w:t xml:space="preserve"> taken or proposed to be taken to address the breach, including, where appropriate, measures to mitigate its possible adverse effects.</w:t>
      </w:r>
    </w:p>
    <w:p w14:paraId="19B2EDAD" w14:textId="77777777" w:rsidR="00206CFF" w:rsidRPr="00F82801" w:rsidRDefault="00206CFF" w:rsidP="00F82801">
      <w:pPr>
        <w:pStyle w:val="BodyText"/>
        <w:spacing w:before="8" w:line="276" w:lineRule="auto"/>
        <w:ind w:left="0"/>
        <w:rPr>
          <w:rFonts w:asciiTheme="minorHAnsi" w:hAnsiTheme="minorHAnsi" w:cstheme="minorHAnsi"/>
        </w:rPr>
      </w:pPr>
    </w:p>
    <w:p w14:paraId="0054C624" w14:textId="77777777" w:rsidR="00206CFF" w:rsidRPr="00F82801" w:rsidRDefault="00C37F29" w:rsidP="00F82801">
      <w:pPr>
        <w:pStyle w:val="BodyText"/>
        <w:spacing w:line="276" w:lineRule="auto"/>
        <w:ind w:left="1109" w:right="117"/>
        <w:jc w:val="both"/>
        <w:rPr>
          <w:rFonts w:asciiTheme="minorHAnsi" w:hAnsiTheme="minorHAnsi" w:cstheme="minorHAnsi"/>
        </w:rPr>
      </w:pPr>
      <w:r w:rsidRPr="00F82801">
        <w:rPr>
          <w:rFonts w:asciiTheme="minorHAnsi" w:hAnsiTheme="minorHAnsi" w:cstheme="minorHAnsi"/>
        </w:rPr>
        <w:t>The contractor shall immediately inform the data controller if, in its opinion, an instruction infringes Regulation (EU) 2018/1725, Regulation (EU) 2016/679, or other Union or Member State or third country applicable data protection provisions as referred to in the tender specifications.</w:t>
      </w:r>
    </w:p>
    <w:p w14:paraId="4F4200B5" w14:textId="77777777" w:rsidR="00206CFF" w:rsidRPr="00F82801" w:rsidRDefault="00206CFF" w:rsidP="00F82801">
      <w:pPr>
        <w:pStyle w:val="BodyText"/>
        <w:spacing w:line="276" w:lineRule="auto"/>
        <w:ind w:left="0"/>
        <w:rPr>
          <w:rFonts w:asciiTheme="minorHAnsi" w:hAnsiTheme="minorHAnsi" w:cstheme="minorHAnsi"/>
        </w:rPr>
      </w:pPr>
    </w:p>
    <w:p w14:paraId="32221159" w14:textId="77777777" w:rsidR="00206CFF" w:rsidRPr="00F82801" w:rsidRDefault="00C37F29" w:rsidP="00F82801">
      <w:pPr>
        <w:pStyle w:val="BodyText"/>
        <w:spacing w:line="276" w:lineRule="auto"/>
        <w:ind w:left="1109" w:right="113"/>
        <w:jc w:val="both"/>
        <w:rPr>
          <w:rFonts w:asciiTheme="minorHAnsi" w:hAnsiTheme="minorHAnsi" w:cstheme="minorHAnsi"/>
        </w:rPr>
      </w:pPr>
      <w:r w:rsidRPr="00F82801">
        <w:rPr>
          <w:rFonts w:asciiTheme="minorHAnsi" w:hAnsiTheme="minorHAnsi" w:cstheme="minorHAnsi"/>
        </w:rPr>
        <w:t xml:space="preserve">The contractor shall assist the controller for the fulfilment of </w:t>
      </w:r>
      <w:r w:rsidRPr="00F82801">
        <w:rPr>
          <w:rFonts w:asciiTheme="minorHAnsi" w:hAnsiTheme="minorHAnsi" w:cstheme="minorHAnsi"/>
          <w:spacing w:val="3"/>
        </w:rPr>
        <w:t xml:space="preserve">its </w:t>
      </w:r>
      <w:r w:rsidRPr="00F82801">
        <w:rPr>
          <w:rFonts w:asciiTheme="minorHAnsi" w:hAnsiTheme="minorHAnsi" w:cstheme="minorHAnsi"/>
        </w:rPr>
        <w:t xml:space="preserve">obligations pursuant to </w:t>
      </w:r>
      <w:proofErr w:type="gramStart"/>
      <w:r w:rsidRPr="00F82801">
        <w:rPr>
          <w:rFonts w:asciiTheme="minorHAnsi" w:hAnsiTheme="minorHAnsi" w:cstheme="minorHAnsi"/>
        </w:rPr>
        <w:t>Article  33</w:t>
      </w:r>
      <w:proofErr w:type="gramEnd"/>
      <w:r w:rsidRPr="00F82801">
        <w:rPr>
          <w:rFonts w:asciiTheme="minorHAnsi" w:hAnsiTheme="minorHAnsi" w:cstheme="minorHAnsi"/>
        </w:rPr>
        <w:t xml:space="preserve"> to 41 under Regulation (EU) 2018/1725</w:t>
      </w:r>
      <w:r w:rsidRPr="00F82801">
        <w:rPr>
          <w:rFonts w:asciiTheme="minorHAnsi" w:hAnsiTheme="minorHAnsi" w:cstheme="minorHAnsi"/>
          <w:spacing w:val="1"/>
        </w:rPr>
        <w:t xml:space="preserve"> </w:t>
      </w:r>
      <w:r w:rsidRPr="00F82801">
        <w:rPr>
          <w:rFonts w:asciiTheme="minorHAnsi" w:hAnsiTheme="minorHAnsi" w:cstheme="minorHAnsi"/>
        </w:rPr>
        <w:t>to:</w:t>
      </w:r>
    </w:p>
    <w:p w14:paraId="60005347" w14:textId="77777777" w:rsidR="00206CFF" w:rsidRPr="00F82801" w:rsidRDefault="00206CFF" w:rsidP="00F82801">
      <w:pPr>
        <w:pStyle w:val="BodyText"/>
        <w:spacing w:line="276" w:lineRule="auto"/>
        <w:ind w:left="0"/>
        <w:rPr>
          <w:rFonts w:asciiTheme="minorHAnsi" w:hAnsiTheme="minorHAnsi" w:cstheme="minorHAnsi"/>
        </w:rPr>
      </w:pPr>
    </w:p>
    <w:p w14:paraId="0787C3BB" w14:textId="77777777" w:rsidR="00206CFF" w:rsidRPr="00F82801" w:rsidRDefault="00C37F29" w:rsidP="00F82801">
      <w:pPr>
        <w:pStyle w:val="ListParagraph"/>
        <w:numPr>
          <w:ilvl w:val="0"/>
          <w:numId w:val="1"/>
        </w:numPr>
        <w:tabs>
          <w:tab w:val="left" w:pos="1110"/>
        </w:tabs>
        <w:spacing w:before="1" w:line="276" w:lineRule="auto"/>
        <w:ind w:right="119"/>
        <w:rPr>
          <w:rFonts w:asciiTheme="minorHAnsi" w:hAnsiTheme="minorHAnsi" w:cstheme="minorHAnsi"/>
        </w:rPr>
      </w:pPr>
      <w:r w:rsidRPr="00F82801">
        <w:rPr>
          <w:rFonts w:asciiTheme="minorHAnsi" w:hAnsiTheme="minorHAnsi" w:cstheme="minorHAnsi"/>
        </w:rPr>
        <w:t>ensure compliance with its data protection obligations regarding the security of the processing, and the confidentiality of electronic communications and directories of</w:t>
      </w:r>
      <w:r w:rsidRPr="00F82801">
        <w:rPr>
          <w:rFonts w:asciiTheme="minorHAnsi" w:hAnsiTheme="minorHAnsi" w:cstheme="minorHAnsi"/>
          <w:spacing w:val="1"/>
        </w:rPr>
        <w:t xml:space="preserve"> </w:t>
      </w:r>
      <w:r w:rsidRPr="00F82801">
        <w:rPr>
          <w:rFonts w:asciiTheme="minorHAnsi" w:hAnsiTheme="minorHAnsi" w:cstheme="minorHAnsi"/>
        </w:rPr>
        <w:t>users;</w:t>
      </w:r>
    </w:p>
    <w:p w14:paraId="7E6C96DA" w14:textId="77777777" w:rsidR="00206CFF" w:rsidRPr="00F82801" w:rsidRDefault="00C37F29" w:rsidP="00F82801">
      <w:pPr>
        <w:pStyle w:val="ListParagraph"/>
        <w:numPr>
          <w:ilvl w:val="0"/>
          <w:numId w:val="1"/>
        </w:numPr>
        <w:tabs>
          <w:tab w:val="left" w:pos="1110"/>
        </w:tabs>
        <w:spacing w:before="2" w:line="276" w:lineRule="auto"/>
        <w:ind w:hanging="361"/>
        <w:rPr>
          <w:rFonts w:asciiTheme="minorHAnsi" w:hAnsiTheme="minorHAnsi" w:cstheme="minorHAnsi"/>
        </w:rPr>
      </w:pPr>
      <w:r w:rsidRPr="00F82801">
        <w:rPr>
          <w:rFonts w:asciiTheme="minorHAnsi" w:hAnsiTheme="minorHAnsi" w:cstheme="minorHAnsi"/>
        </w:rPr>
        <w:t>notify a personal data breach to the European Data Protection</w:t>
      </w:r>
      <w:r w:rsidRPr="00F82801">
        <w:rPr>
          <w:rFonts w:asciiTheme="minorHAnsi" w:hAnsiTheme="minorHAnsi" w:cstheme="minorHAnsi"/>
          <w:spacing w:val="2"/>
        </w:rPr>
        <w:t xml:space="preserve"> </w:t>
      </w:r>
      <w:r w:rsidRPr="00F82801">
        <w:rPr>
          <w:rFonts w:asciiTheme="minorHAnsi" w:hAnsiTheme="minorHAnsi" w:cstheme="minorHAnsi"/>
        </w:rPr>
        <w:t>Supervisor;</w:t>
      </w:r>
    </w:p>
    <w:p w14:paraId="26E412B2" w14:textId="77777777" w:rsidR="00206CFF" w:rsidRPr="00F82801" w:rsidRDefault="00C37F29" w:rsidP="00F82801">
      <w:pPr>
        <w:pStyle w:val="ListParagraph"/>
        <w:numPr>
          <w:ilvl w:val="0"/>
          <w:numId w:val="1"/>
        </w:numPr>
        <w:tabs>
          <w:tab w:val="left" w:pos="1110"/>
        </w:tabs>
        <w:spacing w:before="6" w:line="276" w:lineRule="auto"/>
        <w:ind w:hanging="361"/>
        <w:rPr>
          <w:rFonts w:asciiTheme="minorHAnsi" w:hAnsiTheme="minorHAnsi" w:cstheme="minorHAnsi"/>
        </w:rPr>
      </w:pPr>
      <w:r w:rsidRPr="00F82801">
        <w:rPr>
          <w:rFonts w:asciiTheme="minorHAnsi" w:hAnsiTheme="minorHAnsi" w:cstheme="minorHAnsi"/>
        </w:rPr>
        <w:t>communicate a personal data breach without undue delay to the data subject, where</w:t>
      </w:r>
      <w:r w:rsidRPr="00F82801">
        <w:rPr>
          <w:rFonts w:asciiTheme="minorHAnsi" w:hAnsiTheme="minorHAnsi" w:cstheme="minorHAnsi"/>
          <w:spacing w:val="17"/>
        </w:rPr>
        <w:t xml:space="preserve"> </w:t>
      </w:r>
      <w:r w:rsidRPr="00F82801">
        <w:rPr>
          <w:rFonts w:asciiTheme="minorHAnsi" w:hAnsiTheme="minorHAnsi" w:cstheme="minorHAnsi"/>
        </w:rPr>
        <w:t>applicable;</w:t>
      </w:r>
    </w:p>
    <w:p w14:paraId="16AE06EA" w14:textId="77777777" w:rsidR="00206CFF" w:rsidRPr="00F82801" w:rsidRDefault="00C37F29" w:rsidP="00F82801">
      <w:pPr>
        <w:pStyle w:val="ListParagraph"/>
        <w:numPr>
          <w:ilvl w:val="0"/>
          <w:numId w:val="1"/>
        </w:numPr>
        <w:tabs>
          <w:tab w:val="left" w:pos="1110"/>
        </w:tabs>
        <w:spacing w:before="6" w:line="276" w:lineRule="auto"/>
        <w:ind w:hanging="361"/>
        <w:rPr>
          <w:rFonts w:asciiTheme="minorHAnsi" w:hAnsiTheme="minorHAnsi" w:cstheme="minorHAnsi"/>
        </w:rPr>
      </w:pPr>
      <w:proofErr w:type="gramStart"/>
      <w:r w:rsidRPr="00F82801">
        <w:rPr>
          <w:rFonts w:asciiTheme="minorHAnsi" w:hAnsiTheme="minorHAnsi" w:cstheme="minorHAnsi"/>
        </w:rPr>
        <w:t>carry</w:t>
      </w:r>
      <w:proofErr w:type="gramEnd"/>
      <w:r w:rsidRPr="00F82801">
        <w:rPr>
          <w:rFonts w:asciiTheme="minorHAnsi" w:hAnsiTheme="minorHAnsi" w:cstheme="minorHAnsi"/>
        </w:rPr>
        <w:t xml:space="preserve"> out data protection impact assessments and prior consultations as</w:t>
      </w:r>
      <w:r w:rsidRPr="00F82801">
        <w:rPr>
          <w:rFonts w:asciiTheme="minorHAnsi" w:hAnsiTheme="minorHAnsi" w:cstheme="minorHAnsi"/>
          <w:spacing w:val="3"/>
        </w:rPr>
        <w:t xml:space="preserve"> </w:t>
      </w:r>
      <w:r w:rsidRPr="00F82801">
        <w:rPr>
          <w:rFonts w:asciiTheme="minorHAnsi" w:hAnsiTheme="minorHAnsi" w:cstheme="minorHAnsi"/>
        </w:rPr>
        <w:t>necessary.</w:t>
      </w:r>
    </w:p>
    <w:p w14:paraId="2D4C0717" w14:textId="77777777" w:rsidR="00206CFF" w:rsidRPr="00F82801" w:rsidRDefault="00206CFF" w:rsidP="00F82801">
      <w:pPr>
        <w:pStyle w:val="BodyText"/>
        <w:spacing w:before="2" w:line="276" w:lineRule="auto"/>
        <w:ind w:left="0"/>
        <w:rPr>
          <w:rFonts w:asciiTheme="minorHAnsi" w:hAnsiTheme="minorHAnsi" w:cstheme="minorHAnsi"/>
        </w:rPr>
      </w:pPr>
    </w:p>
    <w:p w14:paraId="58B8CD27" w14:textId="77777777" w:rsidR="00206CFF" w:rsidRPr="00F82801" w:rsidRDefault="00C37F29" w:rsidP="00F82801">
      <w:pPr>
        <w:pStyle w:val="BodyText"/>
        <w:spacing w:line="276" w:lineRule="auto"/>
        <w:ind w:left="1109" w:right="110"/>
        <w:jc w:val="both"/>
        <w:rPr>
          <w:rFonts w:asciiTheme="minorHAnsi" w:hAnsiTheme="minorHAnsi" w:cstheme="minorHAnsi"/>
        </w:rPr>
      </w:pPr>
      <w:r w:rsidRPr="00F82801">
        <w:rPr>
          <w:rFonts w:asciiTheme="minorHAnsi" w:hAnsiTheme="minorHAnsi" w:cstheme="minorHAnsi"/>
        </w:rPr>
        <w:t xml:space="preserve">The contractor shall maintain a record of all data processing operations carried on behalf of the controller, transfers of personal data, security breaches, responses to requests </w:t>
      </w:r>
      <w:proofErr w:type="gramStart"/>
      <w:r w:rsidRPr="00F82801">
        <w:rPr>
          <w:rFonts w:asciiTheme="minorHAnsi" w:hAnsiTheme="minorHAnsi" w:cstheme="minorHAnsi"/>
        </w:rPr>
        <w:t>for  exercising</w:t>
      </w:r>
      <w:proofErr w:type="gramEnd"/>
      <w:r w:rsidRPr="00F82801">
        <w:rPr>
          <w:rFonts w:asciiTheme="minorHAnsi" w:hAnsiTheme="minorHAnsi" w:cstheme="minorHAnsi"/>
        </w:rPr>
        <w:t xml:space="preserve"> rights of people whose personal data is processed and requests </w:t>
      </w:r>
      <w:r w:rsidRPr="00F82801">
        <w:rPr>
          <w:rFonts w:asciiTheme="minorHAnsi" w:hAnsiTheme="minorHAnsi" w:cstheme="minorHAnsi"/>
          <w:spacing w:val="2"/>
        </w:rPr>
        <w:t xml:space="preserve">for </w:t>
      </w:r>
      <w:r w:rsidRPr="00F82801">
        <w:rPr>
          <w:rFonts w:asciiTheme="minorHAnsi" w:hAnsiTheme="minorHAnsi" w:cstheme="minorHAnsi"/>
        </w:rPr>
        <w:t>access to personal data by  third parties.</w:t>
      </w:r>
    </w:p>
    <w:p w14:paraId="44A33C2A" w14:textId="77777777" w:rsidR="00206CFF" w:rsidRPr="00F82801" w:rsidRDefault="00206CFF" w:rsidP="00F82801">
      <w:pPr>
        <w:pStyle w:val="BodyText"/>
        <w:spacing w:before="3" w:line="276" w:lineRule="auto"/>
        <w:ind w:left="0"/>
        <w:rPr>
          <w:rFonts w:asciiTheme="minorHAnsi" w:hAnsiTheme="minorHAnsi" w:cstheme="minorHAnsi"/>
        </w:rPr>
      </w:pPr>
    </w:p>
    <w:p w14:paraId="4547FFC8" w14:textId="77777777" w:rsidR="00206CFF" w:rsidRPr="00F82801" w:rsidRDefault="00C37F29" w:rsidP="00F82801">
      <w:pPr>
        <w:pStyle w:val="BodyText"/>
        <w:spacing w:line="276" w:lineRule="auto"/>
        <w:ind w:left="1109" w:right="117"/>
        <w:jc w:val="both"/>
        <w:rPr>
          <w:rFonts w:asciiTheme="minorHAnsi" w:hAnsiTheme="minorHAnsi" w:cstheme="minorHAnsi"/>
        </w:rPr>
      </w:pPr>
      <w:r w:rsidRPr="00F82801">
        <w:rPr>
          <w:rFonts w:asciiTheme="minorHAnsi" w:hAnsiTheme="minorHAnsi" w:cstheme="minorHAnsi"/>
        </w:rPr>
        <w:t>The contracting authority is subject to Protocol 7 of the Treaty on the Functioning of the European Union on the privileges and immunities of the European Union, particularly as regards the inviolability of archives (including the physical location of data and services) and data security, which includes personal data held on behalf of the contracting authority in the premises of the contractor or subcontractor.</w:t>
      </w:r>
    </w:p>
    <w:p w14:paraId="762C8467" w14:textId="77777777" w:rsidR="00206CFF" w:rsidRPr="00F82801" w:rsidRDefault="00206CFF" w:rsidP="00F82801">
      <w:pPr>
        <w:pStyle w:val="BodyText"/>
        <w:spacing w:before="4" w:line="276" w:lineRule="auto"/>
        <w:ind w:left="0"/>
        <w:rPr>
          <w:rFonts w:asciiTheme="minorHAnsi" w:hAnsiTheme="minorHAnsi" w:cstheme="minorHAnsi"/>
        </w:rPr>
      </w:pPr>
    </w:p>
    <w:p w14:paraId="24E06113" w14:textId="77777777" w:rsidR="00206CFF" w:rsidRPr="00F82801" w:rsidRDefault="00C37F29" w:rsidP="00F82801">
      <w:pPr>
        <w:pStyle w:val="BodyText"/>
        <w:spacing w:line="276" w:lineRule="auto"/>
        <w:ind w:left="1109" w:right="114"/>
        <w:jc w:val="both"/>
        <w:rPr>
          <w:rFonts w:asciiTheme="minorHAnsi" w:hAnsiTheme="minorHAnsi" w:cstheme="minorHAnsi"/>
        </w:rPr>
      </w:pPr>
      <w:r w:rsidRPr="00F82801">
        <w:rPr>
          <w:rFonts w:asciiTheme="minorHAnsi" w:hAnsiTheme="minorHAnsi" w:cstheme="minorHAnsi"/>
        </w:rPr>
        <w:t xml:space="preserve">The contractor shall notify the contracting authority without delay of any legally binding request for disclosure of the personal data processed on behalf of the contracting authority made by any national public authority, including an authority from a third country. The contractor may not give such access without the prior written </w:t>
      </w:r>
      <w:proofErr w:type="spellStart"/>
      <w:r w:rsidRPr="00F82801">
        <w:rPr>
          <w:rFonts w:asciiTheme="minorHAnsi" w:hAnsiTheme="minorHAnsi" w:cstheme="minorHAnsi"/>
        </w:rPr>
        <w:t>authorisation</w:t>
      </w:r>
      <w:proofErr w:type="spellEnd"/>
      <w:r w:rsidRPr="00F82801">
        <w:rPr>
          <w:rFonts w:asciiTheme="minorHAnsi" w:hAnsiTheme="minorHAnsi" w:cstheme="minorHAnsi"/>
        </w:rPr>
        <w:t xml:space="preserve"> of the contracting</w:t>
      </w:r>
      <w:r w:rsidRPr="00F82801">
        <w:rPr>
          <w:rFonts w:asciiTheme="minorHAnsi" w:hAnsiTheme="minorHAnsi" w:cstheme="minorHAnsi"/>
          <w:spacing w:val="4"/>
        </w:rPr>
        <w:t xml:space="preserve"> </w:t>
      </w:r>
      <w:r w:rsidRPr="00F82801">
        <w:rPr>
          <w:rFonts w:asciiTheme="minorHAnsi" w:hAnsiTheme="minorHAnsi" w:cstheme="minorHAnsi"/>
        </w:rPr>
        <w:t>authority.</w:t>
      </w:r>
    </w:p>
    <w:p w14:paraId="4EF8E0E8" w14:textId="77777777" w:rsidR="00206CFF" w:rsidRPr="00F82801" w:rsidRDefault="00206CFF" w:rsidP="00F82801">
      <w:pPr>
        <w:pStyle w:val="BodyText"/>
        <w:spacing w:before="5" w:line="276" w:lineRule="auto"/>
        <w:ind w:left="0"/>
        <w:rPr>
          <w:rFonts w:asciiTheme="minorHAnsi" w:hAnsiTheme="minorHAnsi" w:cstheme="minorHAnsi"/>
        </w:rPr>
      </w:pPr>
    </w:p>
    <w:p w14:paraId="3CD8F74D" w14:textId="77777777" w:rsidR="00206CFF" w:rsidRPr="00F82801" w:rsidRDefault="00C37F29" w:rsidP="00F82801">
      <w:pPr>
        <w:pStyle w:val="BodyText"/>
        <w:spacing w:line="276" w:lineRule="auto"/>
        <w:ind w:left="1109" w:right="111"/>
        <w:jc w:val="both"/>
        <w:rPr>
          <w:rFonts w:asciiTheme="minorHAnsi" w:hAnsiTheme="minorHAnsi" w:cstheme="minorHAnsi"/>
        </w:rPr>
      </w:pPr>
      <w:r w:rsidRPr="00F82801">
        <w:rPr>
          <w:rFonts w:asciiTheme="minorHAnsi" w:hAnsiTheme="minorHAnsi" w:cstheme="minorHAnsi"/>
        </w:rPr>
        <w:t xml:space="preserve">The duration of processing of personal data by the contractor will not exceed the period referred to in Article 7.9 of these general conditions. Upon expiry of this period, the contractor shall, </w:t>
      </w:r>
      <w:proofErr w:type="gramStart"/>
      <w:r w:rsidRPr="00F82801">
        <w:rPr>
          <w:rFonts w:asciiTheme="minorHAnsi" w:hAnsiTheme="minorHAnsi" w:cstheme="minorHAnsi"/>
        </w:rPr>
        <w:t>at  the</w:t>
      </w:r>
      <w:proofErr w:type="gramEnd"/>
      <w:r w:rsidRPr="00F82801">
        <w:rPr>
          <w:rFonts w:asciiTheme="minorHAnsi" w:hAnsiTheme="minorHAnsi" w:cstheme="minorHAnsi"/>
        </w:rPr>
        <w:t xml:space="preserve"> choice of the controller, return, without any undue delay in a commonly agreed format, all personal data processed on behalf of the controller and the copies thereof or shall effectively delete all personal data unless Union or national law requires a longer storage of personal</w:t>
      </w:r>
      <w:r w:rsidRPr="00F82801">
        <w:rPr>
          <w:rFonts w:asciiTheme="minorHAnsi" w:hAnsiTheme="minorHAnsi" w:cstheme="minorHAnsi"/>
          <w:spacing w:val="36"/>
        </w:rPr>
        <w:t xml:space="preserve"> </w:t>
      </w:r>
      <w:r w:rsidRPr="00F82801">
        <w:rPr>
          <w:rFonts w:asciiTheme="minorHAnsi" w:hAnsiTheme="minorHAnsi" w:cstheme="minorHAnsi"/>
        </w:rPr>
        <w:t>data.</w:t>
      </w:r>
    </w:p>
    <w:p w14:paraId="6A9428B3" w14:textId="77777777" w:rsidR="00206CFF" w:rsidRPr="00F82801" w:rsidRDefault="00206CFF" w:rsidP="00F82801">
      <w:pPr>
        <w:pStyle w:val="BodyText"/>
        <w:spacing w:before="5" w:line="276" w:lineRule="auto"/>
        <w:ind w:left="0"/>
        <w:rPr>
          <w:rFonts w:asciiTheme="minorHAnsi" w:hAnsiTheme="minorHAnsi" w:cstheme="minorHAnsi"/>
        </w:rPr>
      </w:pPr>
    </w:p>
    <w:p w14:paraId="50EA522A" w14:textId="77777777" w:rsidR="00206CFF" w:rsidRPr="00F82801" w:rsidRDefault="00C37F29" w:rsidP="00F82801">
      <w:pPr>
        <w:pStyle w:val="BodyText"/>
        <w:spacing w:line="276" w:lineRule="auto"/>
        <w:ind w:left="1109" w:right="117"/>
        <w:jc w:val="both"/>
        <w:rPr>
          <w:rFonts w:asciiTheme="minorHAnsi" w:hAnsiTheme="minorHAnsi" w:cstheme="minorHAnsi"/>
        </w:rPr>
      </w:pPr>
      <w:r w:rsidRPr="00F82801">
        <w:rPr>
          <w:rFonts w:asciiTheme="minorHAnsi" w:hAnsiTheme="minorHAnsi" w:cstheme="minorHAnsi"/>
        </w:rPr>
        <w:t xml:space="preserve">For the purpose of Article 4 of these general conditions, if part or </w:t>
      </w:r>
      <w:proofErr w:type="gramStart"/>
      <w:r w:rsidRPr="00F82801">
        <w:rPr>
          <w:rFonts w:asciiTheme="minorHAnsi" w:hAnsiTheme="minorHAnsi" w:cstheme="minorHAnsi"/>
        </w:rPr>
        <w:t>all  of</w:t>
      </w:r>
      <w:proofErr w:type="gramEnd"/>
      <w:r w:rsidRPr="00F82801">
        <w:rPr>
          <w:rFonts w:asciiTheme="minorHAnsi" w:hAnsiTheme="minorHAnsi" w:cstheme="minorHAnsi"/>
        </w:rPr>
        <w:t xml:space="preserve"> the processing of personal data is subcontracted to a third party, the contractor shall pass on the  obligations referred to in the present article in writing to those parties, including subcontractors. At the request of the contracting authority, the contractor shall provide a document providing evidence of this</w:t>
      </w:r>
      <w:r w:rsidRPr="00F82801">
        <w:rPr>
          <w:rFonts w:asciiTheme="minorHAnsi" w:hAnsiTheme="minorHAnsi" w:cstheme="minorHAnsi"/>
          <w:spacing w:val="-1"/>
        </w:rPr>
        <w:t xml:space="preserve"> </w:t>
      </w:r>
      <w:r w:rsidRPr="00F82801">
        <w:rPr>
          <w:rFonts w:asciiTheme="minorHAnsi" w:hAnsiTheme="minorHAnsi" w:cstheme="minorHAnsi"/>
        </w:rPr>
        <w:t>commitment.</w:t>
      </w:r>
    </w:p>
    <w:p w14:paraId="485EE7C1" w14:textId="77777777" w:rsidR="00206CFF" w:rsidRPr="00F82801" w:rsidRDefault="00206CFF" w:rsidP="00F82801">
      <w:pPr>
        <w:pStyle w:val="BodyText"/>
        <w:spacing w:line="276" w:lineRule="auto"/>
        <w:ind w:left="0"/>
        <w:rPr>
          <w:rFonts w:asciiTheme="minorHAnsi" w:hAnsiTheme="minorHAnsi" w:cstheme="minorHAnsi"/>
        </w:rPr>
      </w:pPr>
    </w:p>
    <w:p w14:paraId="7BEDB06D" w14:textId="77777777" w:rsidR="00206CFF" w:rsidRPr="00F82801" w:rsidRDefault="00206CFF" w:rsidP="00F82801">
      <w:pPr>
        <w:pStyle w:val="BodyText"/>
        <w:spacing w:before="9" w:line="276" w:lineRule="auto"/>
        <w:ind w:left="0"/>
        <w:rPr>
          <w:rFonts w:asciiTheme="minorHAnsi" w:hAnsiTheme="minorHAnsi" w:cstheme="minorHAnsi"/>
        </w:rPr>
      </w:pPr>
    </w:p>
    <w:p w14:paraId="68963337" w14:textId="77777777" w:rsidR="00A27FBC" w:rsidRPr="00F82801" w:rsidRDefault="00C37F29" w:rsidP="00F82801">
      <w:pPr>
        <w:spacing w:line="276" w:lineRule="auto"/>
        <w:ind w:left="1361" w:right="1357"/>
        <w:jc w:val="center"/>
        <w:rPr>
          <w:rFonts w:asciiTheme="minorHAnsi" w:hAnsiTheme="minorHAnsi" w:cstheme="minorHAnsi"/>
        </w:rPr>
      </w:pPr>
      <w:r w:rsidRPr="00F82801">
        <w:rPr>
          <w:rFonts w:asciiTheme="minorHAnsi" w:hAnsiTheme="minorHAnsi" w:cstheme="minorHAnsi"/>
        </w:rPr>
        <w:t>* * *</w:t>
      </w:r>
    </w:p>
    <w:p w14:paraId="6537BB4A" w14:textId="77777777" w:rsidR="00A27FBC" w:rsidRPr="00F82801" w:rsidRDefault="00A27FBC" w:rsidP="00F82801">
      <w:pPr>
        <w:spacing w:line="276" w:lineRule="auto"/>
        <w:rPr>
          <w:rFonts w:asciiTheme="minorHAnsi" w:hAnsiTheme="minorHAnsi" w:cstheme="minorHAnsi"/>
        </w:rPr>
      </w:pPr>
      <w:r w:rsidRPr="00F82801">
        <w:rPr>
          <w:rFonts w:asciiTheme="minorHAnsi" w:hAnsiTheme="minorHAnsi" w:cstheme="minorHAnsi"/>
        </w:rPr>
        <w:br w:type="page"/>
      </w:r>
    </w:p>
    <w:p w14:paraId="2618FED2" w14:textId="77777777" w:rsidR="00A27FBC" w:rsidRPr="00F82801" w:rsidRDefault="00A27FBC" w:rsidP="00F82801">
      <w:pPr>
        <w:pStyle w:val="Annexetitle"/>
        <w:spacing w:before="0" w:after="120" w:line="276" w:lineRule="auto"/>
        <w:rPr>
          <w:rFonts w:asciiTheme="minorHAnsi" w:hAnsiTheme="minorHAnsi" w:cstheme="minorHAnsi"/>
          <w:sz w:val="22"/>
          <w:szCs w:val="22"/>
        </w:rPr>
      </w:pPr>
      <w:r w:rsidRPr="00F82801">
        <w:rPr>
          <w:rFonts w:asciiTheme="minorHAnsi" w:hAnsiTheme="minorHAnsi" w:cstheme="minorHAnsi"/>
          <w:sz w:val="22"/>
          <w:szCs w:val="22"/>
        </w:rPr>
        <w:lastRenderedPageBreak/>
        <w:t xml:space="preserve">ANNEX II: TERMS OF REFERENCE </w:t>
      </w:r>
    </w:p>
    <w:p w14:paraId="27F47836" w14:textId="77777777" w:rsidR="00A27FBC" w:rsidRPr="00F82801" w:rsidRDefault="00A27FBC" w:rsidP="00F82801">
      <w:pPr>
        <w:pStyle w:val="TOC1"/>
        <w:spacing w:before="0" w:after="120" w:line="276" w:lineRule="auto"/>
        <w:rPr>
          <w:rFonts w:asciiTheme="minorHAnsi" w:hAnsiTheme="minorHAnsi" w:cstheme="minorHAnsi"/>
          <w:b w:val="0"/>
          <w:caps/>
          <w:noProof/>
          <w:lang w:eastAsia="en-GB"/>
        </w:rPr>
      </w:pPr>
      <w:r w:rsidRPr="00F82801">
        <w:rPr>
          <w:rFonts w:asciiTheme="minorHAnsi" w:hAnsiTheme="minorHAnsi" w:cstheme="minorHAnsi"/>
          <w:caps/>
          <w:smallCaps/>
          <w:lang w:val="en-GB"/>
        </w:rPr>
        <w:fldChar w:fldCharType="begin"/>
      </w:r>
      <w:r w:rsidRPr="00F82801">
        <w:rPr>
          <w:rFonts w:asciiTheme="minorHAnsi" w:hAnsiTheme="minorHAnsi" w:cstheme="minorHAnsi"/>
          <w:smallCaps/>
        </w:rPr>
        <w:instrText xml:space="preserve"> TOC \o "1-2" </w:instrText>
      </w:r>
      <w:r w:rsidRPr="00F82801">
        <w:rPr>
          <w:rFonts w:asciiTheme="minorHAnsi" w:hAnsiTheme="minorHAnsi" w:cstheme="minorHAnsi"/>
          <w:caps/>
          <w:smallCaps/>
          <w:lang w:val="en-GB"/>
        </w:rPr>
        <w:fldChar w:fldCharType="separate"/>
      </w:r>
      <w:r w:rsidRPr="00F82801">
        <w:rPr>
          <w:rFonts w:asciiTheme="minorHAnsi" w:hAnsiTheme="minorHAnsi" w:cstheme="minorHAnsi"/>
          <w:noProof/>
        </w:rPr>
        <w:t>1.</w:t>
      </w:r>
      <w:r w:rsidRPr="00F82801">
        <w:rPr>
          <w:rFonts w:asciiTheme="minorHAnsi" w:hAnsiTheme="minorHAnsi" w:cstheme="minorHAnsi"/>
          <w:b w:val="0"/>
          <w:noProof/>
          <w:lang w:eastAsia="en-GB"/>
        </w:rPr>
        <w:tab/>
      </w:r>
      <w:r w:rsidRPr="00F82801">
        <w:rPr>
          <w:rFonts w:asciiTheme="minorHAnsi" w:hAnsiTheme="minorHAnsi" w:cstheme="minorHAnsi"/>
          <w:noProof/>
        </w:rPr>
        <w:t>BACKGROUND INFORMATION</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_Toc424210154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2</w:t>
      </w:r>
      <w:r w:rsidRPr="00F82801">
        <w:rPr>
          <w:rFonts w:asciiTheme="minorHAnsi" w:hAnsiTheme="minorHAnsi" w:cstheme="minorHAnsi"/>
          <w:noProof/>
        </w:rPr>
        <w:fldChar w:fldCharType="end"/>
      </w:r>
    </w:p>
    <w:p w14:paraId="68B472C0"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1.1.</w:t>
      </w:r>
      <w:r w:rsidRPr="00F82801">
        <w:rPr>
          <w:rFonts w:asciiTheme="minorHAnsi" w:hAnsiTheme="minorHAnsi" w:cstheme="minorHAnsi"/>
          <w:noProof/>
          <w:lang w:eastAsia="en-GB"/>
        </w:rPr>
        <w:tab/>
      </w:r>
      <w:r w:rsidRPr="00F82801">
        <w:rPr>
          <w:rFonts w:asciiTheme="minorHAnsi" w:hAnsiTheme="minorHAnsi" w:cstheme="minorHAnsi"/>
          <w:noProof/>
        </w:rPr>
        <w:t>Partner country</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_Toc424210155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2</w:t>
      </w:r>
      <w:r w:rsidRPr="00F82801">
        <w:rPr>
          <w:rFonts w:asciiTheme="minorHAnsi" w:hAnsiTheme="minorHAnsi" w:cstheme="minorHAnsi"/>
          <w:noProof/>
        </w:rPr>
        <w:fldChar w:fldCharType="end"/>
      </w:r>
    </w:p>
    <w:p w14:paraId="6DA3265C"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1.2.</w:t>
      </w:r>
      <w:r w:rsidRPr="00F82801">
        <w:rPr>
          <w:rFonts w:asciiTheme="minorHAnsi" w:hAnsiTheme="minorHAnsi" w:cstheme="minorHAnsi"/>
          <w:noProof/>
          <w:lang w:eastAsia="en-GB"/>
        </w:rPr>
        <w:tab/>
      </w:r>
      <w:r w:rsidRPr="00F82801">
        <w:rPr>
          <w:rFonts w:asciiTheme="minorHAnsi" w:hAnsiTheme="minorHAnsi" w:cstheme="minorHAnsi"/>
          <w:noProof/>
        </w:rPr>
        <w:t>Contracting Authority</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_Toc424210156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2</w:t>
      </w:r>
      <w:r w:rsidRPr="00F82801">
        <w:rPr>
          <w:rFonts w:asciiTheme="minorHAnsi" w:hAnsiTheme="minorHAnsi" w:cstheme="minorHAnsi"/>
          <w:noProof/>
        </w:rPr>
        <w:fldChar w:fldCharType="end"/>
      </w:r>
    </w:p>
    <w:p w14:paraId="270385DE"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1.3.</w:t>
      </w:r>
      <w:r w:rsidRPr="00F82801">
        <w:rPr>
          <w:rFonts w:asciiTheme="minorHAnsi" w:hAnsiTheme="minorHAnsi" w:cstheme="minorHAnsi"/>
          <w:noProof/>
          <w:lang w:eastAsia="en-GB"/>
        </w:rPr>
        <w:tab/>
      </w:r>
      <w:r w:rsidRPr="00F82801">
        <w:rPr>
          <w:rFonts w:asciiTheme="minorHAnsi" w:hAnsiTheme="minorHAnsi" w:cstheme="minorHAnsi"/>
          <w:noProof/>
        </w:rPr>
        <w:t>Country background</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_Toc424210157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2</w:t>
      </w:r>
      <w:r w:rsidRPr="00F82801">
        <w:rPr>
          <w:rFonts w:asciiTheme="minorHAnsi" w:hAnsiTheme="minorHAnsi" w:cstheme="minorHAnsi"/>
          <w:noProof/>
        </w:rPr>
        <w:fldChar w:fldCharType="end"/>
      </w:r>
    </w:p>
    <w:p w14:paraId="4D336599"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1.4.</w:t>
      </w:r>
      <w:r w:rsidRPr="00F82801">
        <w:rPr>
          <w:rFonts w:asciiTheme="minorHAnsi" w:hAnsiTheme="minorHAnsi" w:cstheme="minorHAnsi"/>
          <w:noProof/>
          <w:lang w:eastAsia="en-GB"/>
        </w:rPr>
        <w:tab/>
      </w:r>
      <w:r w:rsidRPr="00F82801">
        <w:rPr>
          <w:rFonts w:asciiTheme="minorHAnsi" w:hAnsiTheme="minorHAnsi" w:cstheme="minorHAnsi"/>
          <w:noProof/>
        </w:rPr>
        <w:t>Current situation in the sector</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_Toc424210158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2</w:t>
      </w:r>
      <w:r w:rsidRPr="00F82801">
        <w:rPr>
          <w:rFonts w:asciiTheme="minorHAnsi" w:hAnsiTheme="minorHAnsi" w:cstheme="minorHAnsi"/>
          <w:noProof/>
        </w:rPr>
        <w:fldChar w:fldCharType="end"/>
      </w:r>
    </w:p>
    <w:p w14:paraId="47CD7127"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1.5.</w:t>
      </w:r>
      <w:r w:rsidRPr="00F82801">
        <w:rPr>
          <w:rFonts w:asciiTheme="minorHAnsi" w:hAnsiTheme="minorHAnsi" w:cstheme="minorHAnsi"/>
          <w:noProof/>
          <w:lang w:eastAsia="en-GB"/>
        </w:rPr>
        <w:tab/>
      </w:r>
      <w:r w:rsidRPr="00F82801">
        <w:rPr>
          <w:rFonts w:asciiTheme="minorHAnsi" w:hAnsiTheme="minorHAnsi" w:cstheme="minorHAnsi"/>
          <w:noProof/>
        </w:rPr>
        <w:t>Related programmes and other donor activities</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_Toc424210159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2</w:t>
      </w:r>
      <w:r w:rsidRPr="00F82801">
        <w:rPr>
          <w:rFonts w:asciiTheme="minorHAnsi" w:hAnsiTheme="minorHAnsi" w:cstheme="minorHAnsi"/>
          <w:noProof/>
        </w:rPr>
        <w:fldChar w:fldCharType="end"/>
      </w:r>
    </w:p>
    <w:p w14:paraId="2F7AC574" w14:textId="77777777" w:rsidR="00A27FBC" w:rsidRPr="00F82801" w:rsidRDefault="00A27FBC" w:rsidP="00F82801">
      <w:pPr>
        <w:pStyle w:val="TOC1"/>
        <w:spacing w:before="0" w:after="120" w:line="276" w:lineRule="auto"/>
        <w:rPr>
          <w:rFonts w:asciiTheme="minorHAnsi" w:hAnsiTheme="minorHAnsi" w:cstheme="minorHAnsi"/>
          <w:b w:val="0"/>
          <w:caps/>
          <w:noProof/>
          <w:lang w:eastAsia="en-GB"/>
        </w:rPr>
      </w:pPr>
      <w:r w:rsidRPr="00F82801">
        <w:rPr>
          <w:rFonts w:asciiTheme="minorHAnsi" w:hAnsiTheme="minorHAnsi" w:cstheme="minorHAnsi"/>
          <w:noProof/>
        </w:rPr>
        <w:t>2.</w:t>
      </w:r>
      <w:r w:rsidRPr="00F82801">
        <w:rPr>
          <w:rFonts w:asciiTheme="minorHAnsi" w:hAnsiTheme="minorHAnsi" w:cstheme="minorHAnsi"/>
          <w:b w:val="0"/>
          <w:noProof/>
          <w:lang w:eastAsia="en-GB"/>
        </w:rPr>
        <w:tab/>
      </w:r>
      <w:r w:rsidRPr="00F82801">
        <w:rPr>
          <w:rFonts w:asciiTheme="minorHAnsi" w:hAnsiTheme="minorHAnsi" w:cstheme="minorHAnsi"/>
          <w:noProof/>
        </w:rPr>
        <w:t>OBJECTIVE, PURPOSE &amp; EXPECTED RESULTS</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_Toc424210160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2</w:t>
      </w:r>
      <w:r w:rsidRPr="00F82801">
        <w:rPr>
          <w:rFonts w:asciiTheme="minorHAnsi" w:hAnsiTheme="minorHAnsi" w:cstheme="minorHAnsi"/>
          <w:noProof/>
        </w:rPr>
        <w:fldChar w:fldCharType="end"/>
      </w:r>
    </w:p>
    <w:p w14:paraId="13F5B648"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2.1.</w:t>
      </w:r>
      <w:r w:rsidRPr="00F82801">
        <w:rPr>
          <w:rFonts w:asciiTheme="minorHAnsi" w:hAnsiTheme="minorHAnsi" w:cstheme="minorHAnsi"/>
          <w:noProof/>
          <w:lang w:eastAsia="en-GB"/>
        </w:rPr>
        <w:tab/>
      </w:r>
      <w:r w:rsidRPr="00F82801">
        <w:rPr>
          <w:rFonts w:asciiTheme="minorHAnsi" w:hAnsiTheme="minorHAnsi" w:cstheme="minorHAnsi"/>
          <w:noProof/>
        </w:rPr>
        <w:t>Overall objective</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_Toc424210161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2</w:t>
      </w:r>
      <w:r w:rsidRPr="00F82801">
        <w:rPr>
          <w:rFonts w:asciiTheme="minorHAnsi" w:hAnsiTheme="minorHAnsi" w:cstheme="minorHAnsi"/>
          <w:noProof/>
        </w:rPr>
        <w:fldChar w:fldCharType="end"/>
      </w:r>
    </w:p>
    <w:p w14:paraId="545E920A"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2.2.</w:t>
      </w:r>
      <w:r w:rsidRPr="00F82801">
        <w:rPr>
          <w:rFonts w:asciiTheme="minorHAnsi" w:hAnsiTheme="minorHAnsi" w:cstheme="minorHAnsi"/>
          <w:noProof/>
          <w:lang w:eastAsia="en-GB"/>
        </w:rPr>
        <w:tab/>
      </w:r>
      <w:r w:rsidRPr="00F82801">
        <w:rPr>
          <w:rFonts w:asciiTheme="minorHAnsi" w:hAnsiTheme="minorHAnsi" w:cstheme="minorHAnsi"/>
          <w:noProof/>
        </w:rPr>
        <w:t>Purpose</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_Toc424210162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3</w:t>
      </w:r>
      <w:r w:rsidRPr="00F82801">
        <w:rPr>
          <w:rFonts w:asciiTheme="minorHAnsi" w:hAnsiTheme="minorHAnsi" w:cstheme="minorHAnsi"/>
          <w:noProof/>
        </w:rPr>
        <w:fldChar w:fldCharType="end"/>
      </w:r>
    </w:p>
    <w:p w14:paraId="4B157814"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2.3.</w:t>
      </w:r>
      <w:r w:rsidRPr="00F82801">
        <w:rPr>
          <w:rFonts w:asciiTheme="minorHAnsi" w:hAnsiTheme="minorHAnsi" w:cstheme="minorHAnsi"/>
          <w:noProof/>
          <w:lang w:eastAsia="en-GB"/>
        </w:rPr>
        <w:tab/>
      </w:r>
      <w:r w:rsidRPr="00F82801">
        <w:rPr>
          <w:rFonts w:asciiTheme="minorHAnsi" w:hAnsiTheme="minorHAnsi" w:cstheme="minorHAnsi"/>
          <w:noProof/>
        </w:rPr>
        <w:t>Results to be achieved by the Contractor</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_Toc424210163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3</w:t>
      </w:r>
      <w:r w:rsidRPr="00F82801">
        <w:rPr>
          <w:rFonts w:asciiTheme="minorHAnsi" w:hAnsiTheme="minorHAnsi" w:cstheme="minorHAnsi"/>
          <w:noProof/>
        </w:rPr>
        <w:fldChar w:fldCharType="end"/>
      </w:r>
    </w:p>
    <w:p w14:paraId="11AC6711" w14:textId="77777777" w:rsidR="00A27FBC" w:rsidRPr="00F82801" w:rsidRDefault="00A27FBC" w:rsidP="00F82801">
      <w:pPr>
        <w:pStyle w:val="TOC1"/>
        <w:spacing w:before="0" w:after="120" w:line="276" w:lineRule="auto"/>
        <w:rPr>
          <w:rFonts w:asciiTheme="minorHAnsi" w:hAnsiTheme="minorHAnsi" w:cstheme="minorHAnsi"/>
          <w:b w:val="0"/>
          <w:caps/>
          <w:noProof/>
          <w:lang w:eastAsia="en-GB"/>
        </w:rPr>
      </w:pPr>
      <w:r w:rsidRPr="00F82801">
        <w:rPr>
          <w:rFonts w:asciiTheme="minorHAnsi" w:hAnsiTheme="minorHAnsi" w:cstheme="minorHAnsi"/>
          <w:noProof/>
        </w:rPr>
        <w:t>3.</w:t>
      </w:r>
      <w:r w:rsidRPr="00F82801">
        <w:rPr>
          <w:rFonts w:asciiTheme="minorHAnsi" w:hAnsiTheme="minorHAnsi" w:cstheme="minorHAnsi"/>
          <w:b w:val="0"/>
          <w:noProof/>
          <w:lang w:eastAsia="en-GB"/>
        </w:rPr>
        <w:tab/>
      </w:r>
      <w:r w:rsidRPr="00F82801">
        <w:rPr>
          <w:rFonts w:asciiTheme="minorHAnsi" w:hAnsiTheme="minorHAnsi" w:cstheme="minorHAnsi"/>
          <w:noProof/>
        </w:rPr>
        <w:t>ASSUMPTIONS &amp; RISKS</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_Toc424210164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3</w:t>
      </w:r>
      <w:r w:rsidRPr="00F82801">
        <w:rPr>
          <w:rFonts w:asciiTheme="minorHAnsi" w:hAnsiTheme="minorHAnsi" w:cstheme="minorHAnsi"/>
          <w:noProof/>
        </w:rPr>
        <w:fldChar w:fldCharType="end"/>
      </w:r>
    </w:p>
    <w:p w14:paraId="1DFABBD0"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3.1.</w:t>
      </w:r>
      <w:r w:rsidRPr="00F82801">
        <w:rPr>
          <w:rFonts w:asciiTheme="minorHAnsi" w:hAnsiTheme="minorHAnsi" w:cstheme="minorHAnsi"/>
          <w:noProof/>
          <w:lang w:eastAsia="en-GB"/>
        </w:rPr>
        <w:tab/>
      </w:r>
      <w:r w:rsidRPr="00F82801">
        <w:rPr>
          <w:rFonts w:asciiTheme="minorHAnsi" w:hAnsiTheme="minorHAnsi" w:cstheme="minorHAnsi"/>
          <w:noProof/>
        </w:rPr>
        <w:t>Assumptions underlying the project</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_Toc424210165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3</w:t>
      </w:r>
      <w:r w:rsidRPr="00F82801">
        <w:rPr>
          <w:rFonts w:asciiTheme="minorHAnsi" w:hAnsiTheme="minorHAnsi" w:cstheme="minorHAnsi"/>
          <w:noProof/>
        </w:rPr>
        <w:fldChar w:fldCharType="end"/>
      </w:r>
    </w:p>
    <w:p w14:paraId="3703DCBA"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3.2.</w:t>
      </w:r>
      <w:r w:rsidRPr="00F82801">
        <w:rPr>
          <w:rFonts w:asciiTheme="minorHAnsi" w:hAnsiTheme="minorHAnsi" w:cstheme="minorHAnsi"/>
          <w:noProof/>
          <w:lang w:eastAsia="en-GB"/>
        </w:rPr>
        <w:tab/>
      </w:r>
      <w:r w:rsidRPr="00F82801">
        <w:rPr>
          <w:rFonts w:asciiTheme="minorHAnsi" w:hAnsiTheme="minorHAnsi" w:cstheme="minorHAnsi"/>
          <w:noProof/>
        </w:rPr>
        <w:t>Risks</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_Toc424210166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3</w:t>
      </w:r>
      <w:r w:rsidRPr="00F82801">
        <w:rPr>
          <w:rFonts w:asciiTheme="minorHAnsi" w:hAnsiTheme="minorHAnsi" w:cstheme="minorHAnsi"/>
          <w:noProof/>
        </w:rPr>
        <w:fldChar w:fldCharType="end"/>
      </w:r>
    </w:p>
    <w:p w14:paraId="2A378DF5" w14:textId="77777777" w:rsidR="00A27FBC" w:rsidRPr="00F82801" w:rsidRDefault="00A27FBC" w:rsidP="00F82801">
      <w:pPr>
        <w:pStyle w:val="TOC1"/>
        <w:spacing w:before="0" w:after="120" w:line="276" w:lineRule="auto"/>
        <w:rPr>
          <w:rFonts w:asciiTheme="minorHAnsi" w:hAnsiTheme="minorHAnsi" w:cstheme="minorHAnsi"/>
          <w:b w:val="0"/>
          <w:caps/>
          <w:noProof/>
          <w:lang w:eastAsia="en-GB"/>
        </w:rPr>
      </w:pPr>
      <w:r w:rsidRPr="00F82801">
        <w:rPr>
          <w:rFonts w:asciiTheme="minorHAnsi" w:hAnsiTheme="minorHAnsi" w:cstheme="minorHAnsi"/>
          <w:noProof/>
        </w:rPr>
        <w:t>4.</w:t>
      </w:r>
      <w:r w:rsidRPr="00F82801">
        <w:rPr>
          <w:rFonts w:asciiTheme="minorHAnsi" w:hAnsiTheme="minorHAnsi" w:cstheme="minorHAnsi"/>
          <w:b w:val="0"/>
          <w:noProof/>
          <w:lang w:eastAsia="en-GB"/>
        </w:rPr>
        <w:tab/>
      </w:r>
      <w:r w:rsidRPr="00F82801">
        <w:rPr>
          <w:rFonts w:asciiTheme="minorHAnsi" w:hAnsiTheme="minorHAnsi" w:cstheme="minorHAnsi"/>
          <w:noProof/>
        </w:rPr>
        <w:t>SCOPE OF THE WORK</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_Toc424210167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3</w:t>
      </w:r>
      <w:r w:rsidRPr="00F82801">
        <w:rPr>
          <w:rFonts w:asciiTheme="minorHAnsi" w:hAnsiTheme="minorHAnsi" w:cstheme="minorHAnsi"/>
          <w:noProof/>
        </w:rPr>
        <w:fldChar w:fldCharType="end"/>
      </w:r>
    </w:p>
    <w:p w14:paraId="304DC74C"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4.1.</w:t>
      </w:r>
      <w:r w:rsidRPr="00F82801">
        <w:rPr>
          <w:rFonts w:asciiTheme="minorHAnsi" w:hAnsiTheme="minorHAnsi" w:cstheme="minorHAnsi"/>
          <w:noProof/>
          <w:lang w:eastAsia="en-GB"/>
        </w:rPr>
        <w:tab/>
      </w:r>
      <w:r w:rsidRPr="00F82801">
        <w:rPr>
          <w:rFonts w:asciiTheme="minorHAnsi" w:hAnsiTheme="minorHAnsi" w:cstheme="minorHAnsi"/>
          <w:noProof/>
        </w:rPr>
        <w:t>General</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_Toc424210168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3</w:t>
      </w:r>
      <w:r w:rsidRPr="00F82801">
        <w:rPr>
          <w:rFonts w:asciiTheme="minorHAnsi" w:hAnsiTheme="minorHAnsi" w:cstheme="minorHAnsi"/>
          <w:noProof/>
        </w:rPr>
        <w:fldChar w:fldCharType="end"/>
      </w:r>
    </w:p>
    <w:p w14:paraId="32E3798A"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4.2.</w:t>
      </w:r>
      <w:r w:rsidRPr="00F82801">
        <w:rPr>
          <w:rFonts w:asciiTheme="minorHAnsi" w:hAnsiTheme="minorHAnsi" w:cstheme="minorHAnsi"/>
          <w:noProof/>
          <w:lang w:eastAsia="en-GB"/>
        </w:rPr>
        <w:tab/>
      </w:r>
      <w:r w:rsidRPr="00F82801">
        <w:rPr>
          <w:rFonts w:asciiTheme="minorHAnsi" w:hAnsiTheme="minorHAnsi" w:cstheme="minorHAnsi"/>
          <w:noProof/>
        </w:rPr>
        <w:t>Specific work</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_Toc424210169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3</w:t>
      </w:r>
      <w:r w:rsidRPr="00F82801">
        <w:rPr>
          <w:rFonts w:asciiTheme="minorHAnsi" w:hAnsiTheme="minorHAnsi" w:cstheme="minorHAnsi"/>
          <w:noProof/>
        </w:rPr>
        <w:fldChar w:fldCharType="end"/>
      </w:r>
    </w:p>
    <w:p w14:paraId="5BBA6F2F"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4.3.</w:t>
      </w:r>
      <w:r w:rsidRPr="00F82801">
        <w:rPr>
          <w:rFonts w:asciiTheme="minorHAnsi" w:hAnsiTheme="minorHAnsi" w:cstheme="minorHAnsi"/>
          <w:noProof/>
          <w:lang w:eastAsia="en-GB"/>
        </w:rPr>
        <w:tab/>
      </w:r>
      <w:r w:rsidRPr="00F82801">
        <w:rPr>
          <w:rFonts w:asciiTheme="minorHAnsi" w:hAnsiTheme="minorHAnsi" w:cstheme="minorHAnsi"/>
          <w:noProof/>
        </w:rPr>
        <w:t>Project management</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_Toc424210170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4</w:t>
      </w:r>
      <w:r w:rsidRPr="00F82801">
        <w:rPr>
          <w:rFonts w:asciiTheme="minorHAnsi" w:hAnsiTheme="minorHAnsi" w:cstheme="minorHAnsi"/>
          <w:noProof/>
        </w:rPr>
        <w:fldChar w:fldCharType="end"/>
      </w:r>
    </w:p>
    <w:p w14:paraId="1A4845ED" w14:textId="77777777" w:rsidR="00A27FBC" w:rsidRPr="00F82801" w:rsidRDefault="00A27FBC" w:rsidP="00F82801">
      <w:pPr>
        <w:pStyle w:val="TOC1"/>
        <w:spacing w:before="0" w:after="120" w:line="276" w:lineRule="auto"/>
        <w:rPr>
          <w:rFonts w:asciiTheme="minorHAnsi" w:hAnsiTheme="minorHAnsi" w:cstheme="minorHAnsi"/>
          <w:b w:val="0"/>
          <w:caps/>
          <w:noProof/>
          <w:lang w:eastAsia="en-GB"/>
        </w:rPr>
      </w:pPr>
      <w:r w:rsidRPr="00F82801">
        <w:rPr>
          <w:rFonts w:asciiTheme="minorHAnsi" w:hAnsiTheme="minorHAnsi" w:cstheme="minorHAnsi"/>
          <w:noProof/>
        </w:rPr>
        <w:t>5.</w:t>
      </w:r>
      <w:r w:rsidRPr="00F82801">
        <w:rPr>
          <w:rFonts w:asciiTheme="minorHAnsi" w:hAnsiTheme="minorHAnsi" w:cstheme="minorHAnsi"/>
          <w:b w:val="0"/>
          <w:noProof/>
          <w:lang w:eastAsia="en-GB"/>
        </w:rPr>
        <w:tab/>
      </w:r>
      <w:r w:rsidRPr="00F82801">
        <w:rPr>
          <w:rFonts w:asciiTheme="minorHAnsi" w:hAnsiTheme="minorHAnsi" w:cstheme="minorHAnsi"/>
          <w:noProof/>
        </w:rPr>
        <w:t>LOGISTICS AND TIMING</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_Toc424210171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4</w:t>
      </w:r>
      <w:r w:rsidRPr="00F82801">
        <w:rPr>
          <w:rFonts w:asciiTheme="minorHAnsi" w:hAnsiTheme="minorHAnsi" w:cstheme="minorHAnsi"/>
          <w:noProof/>
        </w:rPr>
        <w:fldChar w:fldCharType="end"/>
      </w:r>
    </w:p>
    <w:p w14:paraId="61AF657E"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5.1.</w:t>
      </w:r>
      <w:r w:rsidRPr="00F82801">
        <w:rPr>
          <w:rFonts w:asciiTheme="minorHAnsi" w:hAnsiTheme="minorHAnsi" w:cstheme="minorHAnsi"/>
          <w:noProof/>
          <w:lang w:eastAsia="en-GB"/>
        </w:rPr>
        <w:tab/>
      </w:r>
      <w:r w:rsidRPr="00F82801">
        <w:rPr>
          <w:rFonts w:asciiTheme="minorHAnsi" w:hAnsiTheme="minorHAnsi" w:cstheme="minorHAnsi"/>
          <w:noProof/>
        </w:rPr>
        <w:t>Location</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_Toc424210172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4</w:t>
      </w:r>
      <w:r w:rsidRPr="00F82801">
        <w:rPr>
          <w:rFonts w:asciiTheme="minorHAnsi" w:hAnsiTheme="minorHAnsi" w:cstheme="minorHAnsi"/>
          <w:noProof/>
        </w:rPr>
        <w:fldChar w:fldCharType="end"/>
      </w:r>
    </w:p>
    <w:p w14:paraId="20D58F28"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5.2.</w:t>
      </w:r>
      <w:r w:rsidRPr="00F82801">
        <w:rPr>
          <w:rFonts w:asciiTheme="minorHAnsi" w:hAnsiTheme="minorHAnsi" w:cstheme="minorHAnsi"/>
          <w:noProof/>
          <w:lang w:eastAsia="en-GB"/>
        </w:rPr>
        <w:tab/>
      </w:r>
      <w:r w:rsidRPr="00F82801">
        <w:rPr>
          <w:rFonts w:asciiTheme="minorHAnsi" w:hAnsiTheme="minorHAnsi" w:cstheme="minorHAnsi"/>
          <w:noProof/>
        </w:rPr>
        <w:t>Start date &amp; Period of implementation of tasks</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_Toc424210173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4</w:t>
      </w:r>
      <w:r w:rsidRPr="00F82801">
        <w:rPr>
          <w:rFonts w:asciiTheme="minorHAnsi" w:hAnsiTheme="minorHAnsi" w:cstheme="minorHAnsi"/>
          <w:noProof/>
        </w:rPr>
        <w:fldChar w:fldCharType="end"/>
      </w:r>
    </w:p>
    <w:p w14:paraId="3BE1B917" w14:textId="77777777" w:rsidR="00A27FBC" w:rsidRPr="00F82801" w:rsidRDefault="00A27FBC" w:rsidP="00F82801">
      <w:pPr>
        <w:pStyle w:val="TOC1"/>
        <w:spacing w:before="0" w:after="120" w:line="276" w:lineRule="auto"/>
        <w:rPr>
          <w:rFonts w:asciiTheme="minorHAnsi" w:hAnsiTheme="minorHAnsi" w:cstheme="minorHAnsi"/>
          <w:b w:val="0"/>
          <w:caps/>
          <w:noProof/>
          <w:lang w:eastAsia="en-GB"/>
        </w:rPr>
      </w:pPr>
      <w:r w:rsidRPr="00F82801">
        <w:rPr>
          <w:rFonts w:asciiTheme="minorHAnsi" w:hAnsiTheme="minorHAnsi" w:cstheme="minorHAnsi"/>
          <w:noProof/>
        </w:rPr>
        <w:t>6.</w:t>
      </w:r>
      <w:r w:rsidRPr="00F82801">
        <w:rPr>
          <w:rFonts w:asciiTheme="minorHAnsi" w:hAnsiTheme="minorHAnsi" w:cstheme="minorHAnsi"/>
          <w:b w:val="0"/>
          <w:noProof/>
          <w:lang w:eastAsia="en-GB"/>
        </w:rPr>
        <w:tab/>
      </w:r>
      <w:r w:rsidRPr="00F82801">
        <w:rPr>
          <w:rFonts w:asciiTheme="minorHAnsi" w:hAnsiTheme="minorHAnsi" w:cstheme="minorHAnsi"/>
          <w:noProof/>
        </w:rPr>
        <w:t>REQUIREMENTS</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_Toc424210174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5</w:t>
      </w:r>
      <w:r w:rsidRPr="00F82801">
        <w:rPr>
          <w:rFonts w:asciiTheme="minorHAnsi" w:hAnsiTheme="minorHAnsi" w:cstheme="minorHAnsi"/>
          <w:noProof/>
        </w:rPr>
        <w:fldChar w:fldCharType="end"/>
      </w:r>
    </w:p>
    <w:p w14:paraId="5D866CBD"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6.1.</w:t>
      </w:r>
      <w:r w:rsidRPr="00F82801">
        <w:rPr>
          <w:rFonts w:asciiTheme="minorHAnsi" w:hAnsiTheme="minorHAnsi" w:cstheme="minorHAnsi"/>
          <w:noProof/>
          <w:lang w:eastAsia="en-GB"/>
        </w:rPr>
        <w:tab/>
      </w:r>
      <w:r w:rsidRPr="00F82801">
        <w:rPr>
          <w:rFonts w:asciiTheme="minorHAnsi" w:hAnsiTheme="minorHAnsi" w:cstheme="minorHAnsi"/>
          <w:noProof/>
        </w:rPr>
        <w:t>Staff</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_Toc424210175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5</w:t>
      </w:r>
      <w:r w:rsidRPr="00F82801">
        <w:rPr>
          <w:rFonts w:asciiTheme="minorHAnsi" w:hAnsiTheme="minorHAnsi" w:cstheme="minorHAnsi"/>
          <w:noProof/>
        </w:rPr>
        <w:fldChar w:fldCharType="end"/>
      </w:r>
    </w:p>
    <w:p w14:paraId="09067025"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6.2.</w:t>
      </w:r>
      <w:r w:rsidRPr="00F82801">
        <w:rPr>
          <w:rFonts w:asciiTheme="minorHAnsi" w:hAnsiTheme="minorHAnsi" w:cstheme="minorHAnsi"/>
          <w:noProof/>
          <w:lang w:eastAsia="en-GB"/>
        </w:rPr>
        <w:tab/>
      </w:r>
      <w:r w:rsidRPr="00F82801">
        <w:rPr>
          <w:rFonts w:asciiTheme="minorHAnsi" w:hAnsiTheme="minorHAnsi" w:cstheme="minorHAnsi"/>
          <w:noProof/>
        </w:rPr>
        <w:t>Office accommodation</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_Toc424210176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6</w:t>
      </w:r>
      <w:r w:rsidRPr="00F82801">
        <w:rPr>
          <w:rFonts w:asciiTheme="minorHAnsi" w:hAnsiTheme="minorHAnsi" w:cstheme="minorHAnsi"/>
          <w:noProof/>
        </w:rPr>
        <w:fldChar w:fldCharType="end"/>
      </w:r>
    </w:p>
    <w:p w14:paraId="5708FAFB"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6.3.</w:t>
      </w:r>
      <w:r w:rsidRPr="00F82801">
        <w:rPr>
          <w:rFonts w:asciiTheme="minorHAnsi" w:hAnsiTheme="minorHAnsi" w:cstheme="minorHAnsi"/>
          <w:noProof/>
          <w:lang w:eastAsia="en-GB"/>
        </w:rPr>
        <w:tab/>
      </w:r>
      <w:r w:rsidRPr="00F82801">
        <w:rPr>
          <w:rFonts w:asciiTheme="minorHAnsi" w:hAnsiTheme="minorHAnsi" w:cstheme="minorHAnsi"/>
          <w:noProof/>
        </w:rPr>
        <w:t>Facilities to be provided by the Contractor</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_Toc424210177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6</w:t>
      </w:r>
      <w:r w:rsidRPr="00F82801">
        <w:rPr>
          <w:rFonts w:asciiTheme="minorHAnsi" w:hAnsiTheme="minorHAnsi" w:cstheme="minorHAnsi"/>
          <w:noProof/>
        </w:rPr>
        <w:fldChar w:fldCharType="end"/>
      </w:r>
    </w:p>
    <w:p w14:paraId="0E914A3A"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6.4.</w:t>
      </w:r>
      <w:r w:rsidRPr="00F82801">
        <w:rPr>
          <w:rFonts w:asciiTheme="minorHAnsi" w:hAnsiTheme="minorHAnsi" w:cstheme="minorHAnsi"/>
          <w:noProof/>
          <w:lang w:eastAsia="en-GB"/>
        </w:rPr>
        <w:tab/>
      </w:r>
      <w:r w:rsidRPr="00F82801">
        <w:rPr>
          <w:rFonts w:asciiTheme="minorHAnsi" w:hAnsiTheme="minorHAnsi" w:cstheme="minorHAnsi"/>
          <w:noProof/>
        </w:rPr>
        <w:t>Equipment</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_Toc424210178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7</w:t>
      </w:r>
      <w:r w:rsidRPr="00F82801">
        <w:rPr>
          <w:rFonts w:asciiTheme="minorHAnsi" w:hAnsiTheme="minorHAnsi" w:cstheme="minorHAnsi"/>
          <w:noProof/>
        </w:rPr>
        <w:fldChar w:fldCharType="end"/>
      </w:r>
    </w:p>
    <w:p w14:paraId="76D93AC7" w14:textId="77777777" w:rsidR="00A27FBC" w:rsidRPr="00F82801" w:rsidRDefault="00A27FBC" w:rsidP="00F82801">
      <w:pPr>
        <w:pStyle w:val="TOC1"/>
        <w:spacing w:before="0" w:after="120" w:line="276" w:lineRule="auto"/>
        <w:rPr>
          <w:rFonts w:asciiTheme="minorHAnsi" w:hAnsiTheme="minorHAnsi" w:cstheme="minorHAnsi"/>
          <w:b w:val="0"/>
          <w:caps/>
          <w:noProof/>
          <w:lang w:eastAsia="en-GB"/>
        </w:rPr>
      </w:pPr>
      <w:r w:rsidRPr="00F82801">
        <w:rPr>
          <w:rFonts w:asciiTheme="minorHAnsi" w:hAnsiTheme="minorHAnsi" w:cstheme="minorHAnsi"/>
          <w:noProof/>
        </w:rPr>
        <w:t>7.</w:t>
      </w:r>
      <w:r w:rsidRPr="00F82801">
        <w:rPr>
          <w:rFonts w:asciiTheme="minorHAnsi" w:hAnsiTheme="minorHAnsi" w:cstheme="minorHAnsi"/>
          <w:b w:val="0"/>
          <w:noProof/>
          <w:lang w:eastAsia="en-GB"/>
        </w:rPr>
        <w:tab/>
      </w:r>
      <w:r w:rsidRPr="00F82801">
        <w:rPr>
          <w:rFonts w:asciiTheme="minorHAnsi" w:hAnsiTheme="minorHAnsi" w:cstheme="minorHAnsi"/>
          <w:noProof/>
        </w:rPr>
        <w:t>REPORTS</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_Toc424210179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7</w:t>
      </w:r>
      <w:r w:rsidRPr="00F82801">
        <w:rPr>
          <w:rFonts w:asciiTheme="minorHAnsi" w:hAnsiTheme="minorHAnsi" w:cstheme="minorHAnsi"/>
          <w:noProof/>
        </w:rPr>
        <w:fldChar w:fldCharType="end"/>
      </w:r>
    </w:p>
    <w:p w14:paraId="06B0EED7"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7.1.</w:t>
      </w:r>
      <w:r w:rsidRPr="00F82801">
        <w:rPr>
          <w:rFonts w:asciiTheme="minorHAnsi" w:hAnsiTheme="minorHAnsi" w:cstheme="minorHAnsi"/>
          <w:noProof/>
          <w:lang w:eastAsia="en-GB"/>
        </w:rPr>
        <w:tab/>
      </w:r>
      <w:r w:rsidRPr="00F82801">
        <w:rPr>
          <w:rFonts w:asciiTheme="minorHAnsi" w:hAnsiTheme="minorHAnsi" w:cstheme="minorHAnsi"/>
          <w:noProof/>
        </w:rPr>
        <w:t>Reporting requirements</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_Toc424210180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7</w:t>
      </w:r>
      <w:r w:rsidRPr="00F82801">
        <w:rPr>
          <w:rFonts w:asciiTheme="minorHAnsi" w:hAnsiTheme="minorHAnsi" w:cstheme="minorHAnsi"/>
          <w:noProof/>
        </w:rPr>
        <w:fldChar w:fldCharType="end"/>
      </w:r>
    </w:p>
    <w:p w14:paraId="4CC75C09"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7.2.</w:t>
      </w:r>
      <w:r w:rsidRPr="00F82801">
        <w:rPr>
          <w:rFonts w:asciiTheme="minorHAnsi" w:hAnsiTheme="minorHAnsi" w:cstheme="minorHAnsi"/>
          <w:noProof/>
          <w:lang w:eastAsia="en-GB"/>
        </w:rPr>
        <w:tab/>
      </w:r>
      <w:r w:rsidRPr="00F82801">
        <w:rPr>
          <w:rFonts w:asciiTheme="minorHAnsi" w:hAnsiTheme="minorHAnsi" w:cstheme="minorHAnsi"/>
          <w:noProof/>
        </w:rPr>
        <w:t>Submission and approval of reports</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_Toc424210181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7</w:t>
      </w:r>
      <w:r w:rsidRPr="00F82801">
        <w:rPr>
          <w:rFonts w:asciiTheme="minorHAnsi" w:hAnsiTheme="minorHAnsi" w:cstheme="minorHAnsi"/>
          <w:noProof/>
        </w:rPr>
        <w:fldChar w:fldCharType="end"/>
      </w:r>
    </w:p>
    <w:p w14:paraId="1722AC60" w14:textId="77777777" w:rsidR="00A27FBC" w:rsidRPr="00F82801" w:rsidRDefault="00A27FBC" w:rsidP="00F82801">
      <w:pPr>
        <w:pStyle w:val="TOC1"/>
        <w:spacing w:before="0" w:after="120" w:line="276" w:lineRule="auto"/>
        <w:rPr>
          <w:rFonts w:asciiTheme="minorHAnsi" w:hAnsiTheme="minorHAnsi" w:cstheme="minorHAnsi"/>
          <w:b w:val="0"/>
          <w:caps/>
          <w:noProof/>
          <w:lang w:eastAsia="en-GB"/>
        </w:rPr>
      </w:pPr>
      <w:r w:rsidRPr="00F82801">
        <w:rPr>
          <w:rFonts w:asciiTheme="minorHAnsi" w:hAnsiTheme="minorHAnsi" w:cstheme="minorHAnsi"/>
          <w:noProof/>
        </w:rPr>
        <w:t>8.</w:t>
      </w:r>
      <w:r w:rsidRPr="00F82801">
        <w:rPr>
          <w:rFonts w:asciiTheme="minorHAnsi" w:hAnsiTheme="minorHAnsi" w:cstheme="minorHAnsi"/>
          <w:b w:val="0"/>
          <w:noProof/>
          <w:lang w:eastAsia="en-GB"/>
        </w:rPr>
        <w:tab/>
      </w:r>
      <w:r w:rsidRPr="00F82801">
        <w:rPr>
          <w:rFonts w:asciiTheme="minorHAnsi" w:hAnsiTheme="minorHAnsi" w:cstheme="minorHAnsi"/>
          <w:noProof/>
        </w:rPr>
        <w:t>MONITORING AND EVALUATION</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_Toc424210182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8</w:t>
      </w:r>
      <w:r w:rsidRPr="00F82801">
        <w:rPr>
          <w:rFonts w:asciiTheme="minorHAnsi" w:hAnsiTheme="minorHAnsi" w:cstheme="minorHAnsi"/>
          <w:noProof/>
        </w:rPr>
        <w:fldChar w:fldCharType="end"/>
      </w:r>
    </w:p>
    <w:p w14:paraId="283B8FF4"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8.1.</w:t>
      </w:r>
      <w:r w:rsidRPr="00F82801">
        <w:rPr>
          <w:rFonts w:asciiTheme="minorHAnsi" w:hAnsiTheme="minorHAnsi" w:cstheme="minorHAnsi"/>
          <w:noProof/>
          <w:lang w:eastAsia="en-GB"/>
        </w:rPr>
        <w:tab/>
      </w:r>
      <w:r w:rsidRPr="00F82801">
        <w:rPr>
          <w:rFonts w:asciiTheme="minorHAnsi" w:hAnsiTheme="minorHAnsi" w:cstheme="minorHAnsi"/>
          <w:noProof/>
        </w:rPr>
        <w:t>Definition of indicators</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_Toc424210183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8</w:t>
      </w:r>
      <w:r w:rsidRPr="00F82801">
        <w:rPr>
          <w:rFonts w:asciiTheme="minorHAnsi" w:hAnsiTheme="minorHAnsi" w:cstheme="minorHAnsi"/>
          <w:noProof/>
        </w:rPr>
        <w:fldChar w:fldCharType="end"/>
      </w:r>
    </w:p>
    <w:p w14:paraId="100E5C82" w14:textId="77777777" w:rsidR="00A27FBC" w:rsidRPr="00F82801" w:rsidRDefault="00A27FBC" w:rsidP="00F82801">
      <w:pPr>
        <w:pStyle w:val="TOC2"/>
        <w:tabs>
          <w:tab w:val="left" w:pos="1077"/>
        </w:tabs>
        <w:spacing w:after="120" w:line="276" w:lineRule="auto"/>
        <w:rPr>
          <w:rFonts w:asciiTheme="minorHAnsi" w:hAnsiTheme="minorHAnsi" w:cstheme="minorHAnsi"/>
          <w:noProof/>
          <w:lang w:eastAsia="en-GB"/>
        </w:rPr>
      </w:pPr>
      <w:r w:rsidRPr="00F82801">
        <w:rPr>
          <w:rFonts w:asciiTheme="minorHAnsi" w:hAnsiTheme="minorHAnsi" w:cstheme="minorHAnsi"/>
          <w:noProof/>
        </w:rPr>
        <w:t>8.2.</w:t>
      </w:r>
      <w:r w:rsidRPr="00F82801">
        <w:rPr>
          <w:rFonts w:asciiTheme="minorHAnsi" w:hAnsiTheme="minorHAnsi" w:cstheme="minorHAnsi"/>
          <w:noProof/>
          <w:lang w:eastAsia="en-GB"/>
        </w:rPr>
        <w:tab/>
      </w:r>
      <w:r w:rsidRPr="00F82801">
        <w:rPr>
          <w:rFonts w:asciiTheme="minorHAnsi" w:hAnsiTheme="minorHAnsi" w:cstheme="minorHAnsi"/>
          <w:noProof/>
        </w:rPr>
        <w:t>Special requirements</w:t>
      </w:r>
      <w:r w:rsidRPr="00F82801">
        <w:rPr>
          <w:rFonts w:asciiTheme="minorHAnsi" w:hAnsiTheme="minorHAnsi" w:cstheme="minorHAnsi"/>
          <w:noProof/>
        </w:rPr>
        <w:tab/>
      </w:r>
      <w:r w:rsidRPr="00F82801">
        <w:rPr>
          <w:rFonts w:asciiTheme="minorHAnsi" w:hAnsiTheme="minorHAnsi" w:cstheme="minorHAnsi"/>
          <w:noProof/>
        </w:rPr>
        <w:fldChar w:fldCharType="begin"/>
      </w:r>
      <w:r w:rsidRPr="00F82801">
        <w:rPr>
          <w:rFonts w:asciiTheme="minorHAnsi" w:hAnsiTheme="minorHAnsi" w:cstheme="minorHAnsi"/>
          <w:noProof/>
        </w:rPr>
        <w:instrText xml:space="preserve"> PAGEREF _Toc424210184 \h </w:instrText>
      </w:r>
      <w:r w:rsidRPr="00F82801">
        <w:rPr>
          <w:rFonts w:asciiTheme="minorHAnsi" w:hAnsiTheme="minorHAnsi" w:cstheme="minorHAnsi"/>
          <w:noProof/>
        </w:rPr>
      </w:r>
      <w:r w:rsidRPr="00F82801">
        <w:rPr>
          <w:rFonts w:asciiTheme="minorHAnsi" w:hAnsiTheme="minorHAnsi" w:cstheme="minorHAnsi"/>
          <w:noProof/>
        </w:rPr>
        <w:fldChar w:fldCharType="separate"/>
      </w:r>
      <w:r w:rsidRPr="00F82801">
        <w:rPr>
          <w:rFonts w:asciiTheme="minorHAnsi" w:hAnsiTheme="minorHAnsi" w:cstheme="minorHAnsi"/>
          <w:noProof/>
        </w:rPr>
        <w:t>8</w:t>
      </w:r>
      <w:r w:rsidRPr="00F82801">
        <w:rPr>
          <w:rFonts w:asciiTheme="minorHAnsi" w:hAnsiTheme="minorHAnsi" w:cstheme="minorHAnsi"/>
          <w:noProof/>
        </w:rPr>
        <w:fldChar w:fldCharType="end"/>
      </w:r>
    </w:p>
    <w:p w14:paraId="11FFAB0A"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smallCaps/>
        </w:rPr>
        <w:fldChar w:fldCharType="end"/>
      </w:r>
      <w:bookmarkStart w:id="45" w:name="_Toc424210154"/>
      <w:r w:rsidRPr="00F82801">
        <w:rPr>
          <w:rFonts w:asciiTheme="minorHAnsi" w:hAnsiTheme="minorHAnsi" w:cstheme="minorHAnsi"/>
        </w:rPr>
        <w:t xml:space="preserve"> </w:t>
      </w:r>
    </w:p>
    <w:p w14:paraId="185160DF" w14:textId="77777777" w:rsidR="00A27FBC" w:rsidRPr="00F82801" w:rsidRDefault="00A27FBC" w:rsidP="00F82801">
      <w:pPr>
        <w:spacing w:after="120" w:line="276" w:lineRule="auto"/>
        <w:rPr>
          <w:rFonts w:asciiTheme="minorHAnsi" w:hAnsiTheme="minorHAnsi" w:cstheme="minorHAnsi"/>
        </w:rPr>
      </w:pPr>
    </w:p>
    <w:p w14:paraId="04FE145F"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br w:type="page"/>
      </w:r>
    </w:p>
    <w:p w14:paraId="22602D52" w14:textId="77777777" w:rsidR="00A27FBC" w:rsidRPr="00F82801" w:rsidRDefault="00A27FBC" w:rsidP="00F82801">
      <w:pPr>
        <w:spacing w:after="120" w:line="276" w:lineRule="auto"/>
        <w:rPr>
          <w:rFonts w:asciiTheme="minorHAnsi" w:hAnsiTheme="minorHAnsi" w:cstheme="minorHAnsi"/>
        </w:rPr>
      </w:pPr>
    </w:p>
    <w:p w14:paraId="5EB76E17" w14:textId="77777777" w:rsidR="00A27FBC" w:rsidRPr="00F82801" w:rsidRDefault="00A27FBC" w:rsidP="00F82801">
      <w:pPr>
        <w:pStyle w:val="ListParagraph"/>
        <w:widowControl/>
        <w:numPr>
          <w:ilvl w:val="0"/>
          <w:numId w:val="65"/>
        </w:numPr>
        <w:autoSpaceDE/>
        <w:autoSpaceDN/>
        <w:spacing w:before="0" w:after="120" w:line="276" w:lineRule="auto"/>
        <w:contextualSpacing/>
        <w:jc w:val="both"/>
        <w:rPr>
          <w:rFonts w:asciiTheme="minorHAnsi" w:hAnsiTheme="minorHAnsi" w:cstheme="minorHAnsi"/>
          <w:b/>
        </w:rPr>
      </w:pPr>
      <w:r w:rsidRPr="00F82801">
        <w:rPr>
          <w:rFonts w:asciiTheme="minorHAnsi" w:hAnsiTheme="minorHAnsi" w:cstheme="minorHAnsi"/>
          <w:b/>
        </w:rPr>
        <w:t>BACKGROUND INFORMATION</w:t>
      </w:r>
      <w:bookmarkEnd w:id="45"/>
    </w:p>
    <w:p w14:paraId="3E075740" w14:textId="77777777" w:rsidR="00A27FBC" w:rsidRPr="00F82801" w:rsidRDefault="00A27FBC" w:rsidP="00F82801">
      <w:pPr>
        <w:spacing w:after="120" w:line="276" w:lineRule="auto"/>
        <w:rPr>
          <w:rFonts w:asciiTheme="minorHAnsi" w:hAnsiTheme="minorHAnsi" w:cstheme="minorHAnsi"/>
          <w:b/>
        </w:rPr>
      </w:pPr>
      <w:bookmarkStart w:id="46" w:name="_Toc424210155"/>
      <w:r w:rsidRPr="00F82801">
        <w:rPr>
          <w:rFonts w:asciiTheme="minorHAnsi" w:hAnsiTheme="minorHAnsi" w:cstheme="minorHAnsi"/>
          <w:b/>
        </w:rPr>
        <w:t>1.1 Partner country</w:t>
      </w:r>
      <w:bookmarkEnd w:id="46"/>
    </w:p>
    <w:p w14:paraId="3AAB057F"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 xml:space="preserve">North Macedonia </w:t>
      </w:r>
    </w:p>
    <w:p w14:paraId="4DFEAB68" w14:textId="77777777" w:rsidR="00A27FBC" w:rsidRPr="00F82801" w:rsidRDefault="00A27FBC" w:rsidP="00F82801">
      <w:pPr>
        <w:spacing w:after="120" w:line="276" w:lineRule="auto"/>
        <w:rPr>
          <w:rFonts w:asciiTheme="minorHAnsi" w:hAnsiTheme="minorHAnsi" w:cstheme="minorHAnsi"/>
          <w:b/>
        </w:rPr>
      </w:pPr>
      <w:bookmarkStart w:id="47" w:name="_Toc424210156"/>
      <w:r w:rsidRPr="00F82801">
        <w:rPr>
          <w:rFonts w:asciiTheme="minorHAnsi" w:hAnsiTheme="minorHAnsi" w:cstheme="minorHAnsi"/>
          <w:b/>
        </w:rPr>
        <w:t>1.2 Contracting authority</w:t>
      </w:r>
      <w:bookmarkEnd w:id="47"/>
    </w:p>
    <w:p w14:paraId="3E029F8E" w14:textId="77777777" w:rsidR="00A27FBC" w:rsidRPr="00F82801" w:rsidRDefault="00A27FBC" w:rsidP="00F82801">
      <w:pPr>
        <w:spacing w:after="120" w:line="276" w:lineRule="auto"/>
        <w:rPr>
          <w:rFonts w:asciiTheme="minorHAnsi" w:hAnsiTheme="minorHAnsi" w:cstheme="minorHAnsi"/>
          <w:lang w:val="en-GB" w:eastAsia="en-GB"/>
        </w:rPr>
      </w:pPr>
      <w:bookmarkStart w:id="48" w:name="_Toc424210157"/>
      <w:r w:rsidRPr="00F82801">
        <w:rPr>
          <w:rFonts w:asciiTheme="minorHAnsi" w:hAnsiTheme="minorHAnsi" w:cstheme="minorHAnsi"/>
          <w:lang w:val="en-GB" w:eastAsia="en-GB"/>
        </w:rPr>
        <w:t xml:space="preserve">Finance Think - Economic Research and Policy Institute, Skopje </w:t>
      </w:r>
    </w:p>
    <w:p w14:paraId="05AFDE36" w14:textId="77777777" w:rsidR="00A27FBC" w:rsidRPr="00F82801" w:rsidRDefault="00A27FBC" w:rsidP="00F82801">
      <w:pPr>
        <w:spacing w:after="120" w:line="276" w:lineRule="auto"/>
        <w:rPr>
          <w:rFonts w:asciiTheme="minorHAnsi" w:hAnsiTheme="minorHAnsi" w:cstheme="minorHAnsi"/>
          <w:b/>
        </w:rPr>
      </w:pPr>
      <w:r w:rsidRPr="00F82801">
        <w:rPr>
          <w:rFonts w:asciiTheme="minorHAnsi" w:hAnsiTheme="minorHAnsi" w:cstheme="minorHAnsi"/>
          <w:b/>
        </w:rPr>
        <w:t>1.3 Country background</w:t>
      </w:r>
      <w:bookmarkEnd w:id="48"/>
    </w:p>
    <w:p w14:paraId="46EC6601"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 xml:space="preserve">The </w:t>
      </w:r>
      <w:bookmarkStart w:id="49" w:name="_Toc424210158"/>
      <w:r w:rsidRPr="00F82801">
        <w:rPr>
          <w:rFonts w:asciiTheme="minorHAnsi" w:hAnsiTheme="minorHAnsi" w:cstheme="minorHAnsi"/>
        </w:rPr>
        <w:t>main objective</w:t>
      </w:r>
      <w:r w:rsidRPr="00F82801">
        <w:rPr>
          <w:rFonts w:asciiTheme="minorHAnsi" w:hAnsiTheme="minorHAnsi" w:cstheme="minorHAnsi"/>
          <w:lang w:val="en-GB"/>
        </w:rPr>
        <w:t xml:space="preserve"> of the </w:t>
      </w:r>
      <w:proofErr w:type="gramStart"/>
      <w:r w:rsidRPr="00F82801">
        <w:rPr>
          <w:rFonts w:asciiTheme="minorHAnsi" w:hAnsiTheme="minorHAnsi" w:cstheme="minorHAnsi"/>
          <w:lang w:val="en-GB"/>
        </w:rPr>
        <w:t>project</w:t>
      </w:r>
      <w:r w:rsidRPr="00F82801">
        <w:rPr>
          <w:rFonts w:asciiTheme="minorHAnsi" w:hAnsiTheme="minorHAnsi" w:cstheme="minorHAnsi"/>
        </w:rPr>
        <w:t xml:space="preserve">  is</w:t>
      </w:r>
      <w:proofErr w:type="gramEnd"/>
      <w:r w:rsidRPr="00F82801">
        <w:rPr>
          <w:rFonts w:asciiTheme="minorHAnsi" w:hAnsiTheme="minorHAnsi" w:cstheme="minorHAnsi"/>
        </w:rPr>
        <w:t xml:space="preserve"> to strengthen FISCAST network’s monitoring of and partnering with local stakeholders on municipal financial transparency, with reference to </w:t>
      </w:r>
      <w:proofErr w:type="spellStart"/>
      <w:r w:rsidRPr="00F82801">
        <w:rPr>
          <w:rFonts w:asciiTheme="minorHAnsi" w:hAnsiTheme="minorHAnsi" w:cstheme="minorHAnsi"/>
        </w:rPr>
        <w:t>parafiscal</w:t>
      </w:r>
      <w:proofErr w:type="spellEnd"/>
      <w:r w:rsidRPr="00F82801">
        <w:rPr>
          <w:rFonts w:asciiTheme="minorHAnsi" w:hAnsiTheme="minorHAnsi" w:cstheme="minorHAnsi"/>
        </w:rPr>
        <w:t xml:space="preserve"> charges. Specific objective(s): To enhance capacities of local CSOs and of the FISCAST Network to become active stakeholders in the municipal financial transparency processes; To establish evidence based, </w:t>
      </w:r>
      <w:proofErr w:type="spellStart"/>
      <w:r w:rsidRPr="00F82801">
        <w:rPr>
          <w:rFonts w:asciiTheme="minorHAnsi" w:hAnsiTheme="minorHAnsi" w:cstheme="minorHAnsi"/>
        </w:rPr>
        <w:t>multistakeholder</w:t>
      </w:r>
      <w:proofErr w:type="spellEnd"/>
      <w:r w:rsidRPr="00F82801">
        <w:rPr>
          <w:rFonts w:asciiTheme="minorHAnsi" w:hAnsiTheme="minorHAnsi" w:cstheme="minorHAnsi"/>
        </w:rPr>
        <w:t xml:space="preserve">, policy dialogue for monitoring financial transparency and building effective municipal policies to improve municipal budget and </w:t>
      </w:r>
      <w:proofErr w:type="spellStart"/>
      <w:r w:rsidRPr="00F82801">
        <w:rPr>
          <w:rFonts w:asciiTheme="minorHAnsi" w:hAnsiTheme="minorHAnsi" w:cstheme="minorHAnsi"/>
        </w:rPr>
        <w:t>parafiscal</w:t>
      </w:r>
      <w:proofErr w:type="spellEnd"/>
      <w:r w:rsidRPr="00F82801">
        <w:rPr>
          <w:rFonts w:asciiTheme="minorHAnsi" w:hAnsiTheme="minorHAnsi" w:cstheme="minorHAnsi"/>
        </w:rPr>
        <w:t xml:space="preserve"> charges transparency; To increase public awareness about the benefit that higher transparency, accountability and sustainability have for citizens and businesses. </w:t>
      </w:r>
    </w:p>
    <w:p w14:paraId="76120A87" w14:textId="77777777" w:rsidR="00A27FBC" w:rsidRPr="00F82801" w:rsidRDefault="00A27FBC" w:rsidP="00F82801">
      <w:pPr>
        <w:spacing w:after="120" w:line="276" w:lineRule="auto"/>
        <w:rPr>
          <w:rFonts w:asciiTheme="minorHAnsi" w:hAnsiTheme="minorHAnsi" w:cstheme="minorHAnsi"/>
          <w:b/>
        </w:rPr>
      </w:pPr>
      <w:r w:rsidRPr="00F82801">
        <w:rPr>
          <w:rFonts w:asciiTheme="minorHAnsi" w:hAnsiTheme="minorHAnsi" w:cstheme="minorHAnsi"/>
          <w:b/>
        </w:rPr>
        <w:t>1.4 Current situation in the sector</w:t>
      </w:r>
      <w:bookmarkEnd w:id="49"/>
    </w:p>
    <w:p w14:paraId="2D2AD8E7"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 xml:space="preserve">The proposed action occurs in the fourth year of existence of the FISCAST network, composed of CSOs (14), fiscal experts (15) and economic journalists (10) aiming to increase fiscal accountability, sustainability and transparency in North Macedonia. Within the Network, the needs for budget transparency and a partnership mechanism for more effective fiscal policies at the local level have been identified through implementation of two projects: “My money, my responsibility”: Participative budgeting in the municipalities in Macedonia; and FISCAST+: Fiscal transparency and accountability improves policies in quality of life, education and health. Moreover, data for this Action have been generated through comprehensive analysis of </w:t>
      </w:r>
      <w:proofErr w:type="spellStart"/>
      <w:r w:rsidRPr="00F82801">
        <w:rPr>
          <w:rFonts w:asciiTheme="minorHAnsi" w:hAnsiTheme="minorHAnsi" w:cstheme="minorHAnsi"/>
        </w:rPr>
        <w:t>parafiscal</w:t>
      </w:r>
      <w:proofErr w:type="spellEnd"/>
      <w:r w:rsidRPr="00F82801">
        <w:rPr>
          <w:rFonts w:asciiTheme="minorHAnsi" w:hAnsiTheme="minorHAnsi" w:cstheme="minorHAnsi"/>
        </w:rPr>
        <w:t xml:space="preserve"> charges at national level produced by Finance Think in 2019, with the support of Ministry of Economy. </w:t>
      </w:r>
    </w:p>
    <w:p w14:paraId="5FCFD322" w14:textId="77777777" w:rsidR="00A27FBC" w:rsidRPr="00F82801" w:rsidRDefault="00A27FBC" w:rsidP="00F82801">
      <w:pPr>
        <w:pStyle w:val="Heading2"/>
        <w:numPr>
          <w:ilvl w:val="1"/>
          <w:numId w:val="0"/>
        </w:numPr>
        <w:tabs>
          <w:tab w:val="num" w:pos="500"/>
        </w:tabs>
        <w:spacing w:before="0" w:line="276" w:lineRule="auto"/>
        <w:ind w:left="499" w:hanging="499"/>
        <w:rPr>
          <w:rFonts w:asciiTheme="minorHAnsi" w:hAnsiTheme="minorHAnsi" w:cstheme="minorHAnsi"/>
          <w:b w:val="0"/>
          <w:color w:val="000000" w:themeColor="text1"/>
          <w:sz w:val="22"/>
          <w:szCs w:val="22"/>
        </w:rPr>
      </w:pPr>
      <w:bookmarkStart w:id="50" w:name="_Toc424210159"/>
      <w:r w:rsidRPr="00F82801">
        <w:rPr>
          <w:rFonts w:asciiTheme="minorHAnsi" w:hAnsiTheme="minorHAnsi" w:cstheme="minorHAnsi"/>
          <w:color w:val="000000" w:themeColor="text1"/>
          <w:sz w:val="22"/>
          <w:szCs w:val="22"/>
        </w:rPr>
        <w:t xml:space="preserve">1.5 Related </w:t>
      </w:r>
      <w:proofErr w:type="spellStart"/>
      <w:r w:rsidRPr="00F82801">
        <w:rPr>
          <w:rFonts w:asciiTheme="minorHAnsi" w:hAnsiTheme="minorHAnsi" w:cstheme="minorHAnsi"/>
          <w:color w:val="000000" w:themeColor="text1"/>
          <w:sz w:val="22"/>
          <w:szCs w:val="22"/>
        </w:rPr>
        <w:t>programmes</w:t>
      </w:r>
      <w:proofErr w:type="spellEnd"/>
      <w:r w:rsidRPr="00F82801">
        <w:rPr>
          <w:rFonts w:asciiTheme="minorHAnsi" w:hAnsiTheme="minorHAnsi" w:cstheme="minorHAnsi"/>
          <w:color w:val="000000" w:themeColor="text1"/>
          <w:sz w:val="22"/>
          <w:szCs w:val="22"/>
        </w:rPr>
        <w:t xml:space="preserve"> and other donor activities</w:t>
      </w:r>
      <w:bookmarkEnd w:id="50"/>
    </w:p>
    <w:p w14:paraId="42E3A88D"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 xml:space="preserve">A number of donors have supported fiscal transparency and accountability in relation to improving of the quality of the good governance and transparency, including the UN Women, UNDP, Balkan Monitoring Public Finances and UNICEF  </w:t>
      </w:r>
    </w:p>
    <w:p w14:paraId="32C603F6" w14:textId="77777777" w:rsidR="00A27FBC" w:rsidRPr="00F82801" w:rsidRDefault="00A27FBC" w:rsidP="00F82801">
      <w:pPr>
        <w:pStyle w:val="Heading1"/>
        <w:keepNext/>
        <w:keepLines/>
        <w:widowControl/>
        <w:numPr>
          <w:ilvl w:val="0"/>
          <w:numId w:val="65"/>
        </w:numPr>
        <w:autoSpaceDE/>
        <w:autoSpaceDN/>
        <w:spacing w:after="120" w:line="276" w:lineRule="auto"/>
        <w:jc w:val="both"/>
        <w:rPr>
          <w:rFonts w:asciiTheme="minorHAnsi" w:hAnsiTheme="minorHAnsi" w:cstheme="minorHAnsi"/>
          <w:b w:val="0"/>
          <w:color w:val="000000" w:themeColor="text1"/>
        </w:rPr>
      </w:pPr>
      <w:bookmarkStart w:id="51" w:name="_Toc424210160"/>
      <w:r w:rsidRPr="00F82801">
        <w:rPr>
          <w:rFonts w:asciiTheme="minorHAnsi" w:hAnsiTheme="minorHAnsi" w:cstheme="minorHAnsi"/>
          <w:color w:val="000000" w:themeColor="text1"/>
        </w:rPr>
        <w:t>OBJECTIVE, PURPOSE &amp; EXPECTED RESULTS</w:t>
      </w:r>
      <w:bookmarkEnd w:id="51"/>
    </w:p>
    <w:p w14:paraId="7192CCEE" w14:textId="77777777" w:rsidR="00A27FBC" w:rsidRPr="00F82801" w:rsidRDefault="00A27FBC" w:rsidP="00F82801">
      <w:pPr>
        <w:pStyle w:val="Heading2"/>
        <w:numPr>
          <w:ilvl w:val="1"/>
          <w:numId w:val="0"/>
        </w:numPr>
        <w:tabs>
          <w:tab w:val="num" w:pos="500"/>
        </w:tabs>
        <w:spacing w:before="0" w:line="276" w:lineRule="auto"/>
        <w:ind w:left="499" w:hanging="499"/>
        <w:rPr>
          <w:rFonts w:asciiTheme="minorHAnsi" w:hAnsiTheme="minorHAnsi" w:cstheme="minorHAnsi"/>
          <w:b w:val="0"/>
          <w:color w:val="000000" w:themeColor="text1"/>
          <w:sz w:val="22"/>
          <w:szCs w:val="22"/>
        </w:rPr>
      </w:pPr>
      <w:bookmarkStart w:id="52" w:name="_Toc424210161"/>
      <w:r w:rsidRPr="00F82801">
        <w:rPr>
          <w:rFonts w:asciiTheme="minorHAnsi" w:hAnsiTheme="minorHAnsi" w:cstheme="minorHAnsi"/>
          <w:color w:val="000000" w:themeColor="text1"/>
          <w:sz w:val="22"/>
          <w:szCs w:val="22"/>
        </w:rPr>
        <w:t>2.1 Overall objective</w:t>
      </w:r>
      <w:bookmarkEnd w:id="52"/>
    </w:p>
    <w:p w14:paraId="27CCBB20"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The overall objective of the project of which this contrac</w:t>
      </w:r>
      <w:bookmarkStart w:id="53" w:name="_Toc424210162"/>
      <w:r w:rsidRPr="00F82801">
        <w:rPr>
          <w:rFonts w:asciiTheme="minorHAnsi" w:hAnsiTheme="minorHAnsi" w:cstheme="minorHAnsi"/>
        </w:rPr>
        <w:t xml:space="preserve">t will be a part is as follows: to strengthen FISCAST network’s monitoring of and partnering with local stakeholders on municipal financial transparency, with reference to </w:t>
      </w:r>
      <w:proofErr w:type="spellStart"/>
      <w:r w:rsidRPr="00F82801">
        <w:rPr>
          <w:rFonts w:asciiTheme="minorHAnsi" w:hAnsiTheme="minorHAnsi" w:cstheme="minorHAnsi"/>
        </w:rPr>
        <w:t>parafiscal</w:t>
      </w:r>
      <w:proofErr w:type="spellEnd"/>
      <w:r w:rsidRPr="00F82801">
        <w:rPr>
          <w:rFonts w:asciiTheme="minorHAnsi" w:hAnsiTheme="minorHAnsi" w:cstheme="minorHAnsi"/>
        </w:rPr>
        <w:t xml:space="preserve"> charges.</w:t>
      </w:r>
    </w:p>
    <w:p w14:paraId="74338D6B" w14:textId="77777777" w:rsidR="00A27FBC" w:rsidRPr="00F82801" w:rsidRDefault="00A27FBC" w:rsidP="00F82801">
      <w:pPr>
        <w:pStyle w:val="Heading2"/>
        <w:numPr>
          <w:ilvl w:val="1"/>
          <w:numId w:val="0"/>
        </w:numPr>
        <w:tabs>
          <w:tab w:val="num" w:pos="500"/>
        </w:tabs>
        <w:spacing w:before="0" w:line="276" w:lineRule="auto"/>
        <w:ind w:left="499" w:hanging="499"/>
        <w:rPr>
          <w:rFonts w:asciiTheme="minorHAnsi" w:hAnsiTheme="minorHAnsi" w:cstheme="minorHAnsi"/>
          <w:b w:val="0"/>
          <w:color w:val="000000" w:themeColor="text1"/>
          <w:sz w:val="22"/>
          <w:szCs w:val="22"/>
        </w:rPr>
      </w:pPr>
      <w:r w:rsidRPr="00F82801">
        <w:rPr>
          <w:rFonts w:asciiTheme="minorHAnsi" w:hAnsiTheme="minorHAnsi" w:cstheme="minorHAnsi"/>
          <w:color w:val="000000" w:themeColor="text1"/>
          <w:sz w:val="22"/>
          <w:szCs w:val="22"/>
        </w:rPr>
        <w:t>2.2 Purpose</w:t>
      </w:r>
      <w:bookmarkEnd w:id="53"/>
    </w:p>
    <w:p w14:paraId="78C5370E" w14:textId="77777777" w:rsidR="00A27FBC" w:rsidRPr="00F82801" w:rsidRDefault="00A27FBC" w:rsidP="00F82801">
      <w:pPr>
        <w:keepNext/>
        <w:keepLines/>
        <w:spacing w:after="120" w:line="276" w:lineRule="auto"/>
        <w:rPr>
          <w:rFonts w:asciiTheme="minorHAnsi" w:hAnsiTheme="minorHAnsi" w:cstheme="minorHAnsi"/>
        </w:rPr>
      </w:pPr>
      <w:r w:rsidRPr="00F82801">
        <w:rPr>
          <w:rFonts w:asciiTheme="minorHAnsi" w:hAnsiTheme="minorHAnsi" w:cstheme="minorHAnsi"/>
        </w:rPr>
        <w:t xml:space="preserve">The  purpose  of the  Service  Contract  under  the  current  Terms  of Reference  is  the  provision  of Contractor to design and printing of </w:t>
      </w:r>
      <w:proofErr w:type="spellStart"/>
      <w:r w:rsidRPr="00F82801">
        <w:rPr>
          <w:rFonts w:asciiTheme="minorHAnsi" w:hAnsiTheme="minorHAnsi" w:cstheme="minorHAnsi"/>
        </w:rPr>
        <w:t>infographs</w:t>
      </w:r>
      <w:proofErr w:type="spellEnd"/>
      <w:r w:rsidRPr="00F82801">
        <w:rPr>
          <w:rFonts w:asciiTheme="minorHAnsi" w:hAnsiTheme="minorHAnsi" w:cstheme="minorHAnsi"/>
        </w:rPr>
        <w:t xml:space="preserve">, policy brief, methodology and manual for transparency, individual reports, printing of Banner – </w:t>
      </w:r>
      <w:proofErr w:type="spellStart"/>
      <w:r w:rsidRPr="00F82801">
        <w:rPr>
          <w:rFonts w:asciiTheme="minorHAnsi" w:hAnsiTheme="minorHAnsi" w:cstheme="minorHAnsi"/>
        </w:rPr>
        <w:t>rollo</w:t>
      </w:r>
      <w:proofErr w:type="spellEnd"/>
      <w:r w:rsidRPr="00F82801">
        <w:rPr>
          <w:rFonts w:asciiTheme="minorHAnsi" w:hAnsiTheme="minorHAnsi" w:cstheme="minorHAnsi"/>
        </w:rPr>
        <w:t xml:space="preserve">, package of folder, notebook and pen, design of the project logo, folder, notebook and pens, project </w:t>
      </w:r>
      <w:proofErr w:type="spellStart"/>
      <w:r w:rsidRPr="00F82801">
        <w:rPr>
          <w:rFonts w:asciiTheme="minorHAnsi" w:hAnsiTheme="minorHAnsi" w:cstheme="minorHAnsi"/>
        </w:rPr>
        <w:t>Baner</w:t>
      </w:r>
      <w:proofErr w:type="spellEnd"/>
      <w:r w:rsidRPr="00F82801">
        <w:rPr>
          <w:rFonts w:asciiTheme="minorHAnsi" w:hAnsiTheme="minorHAnsi" w:cstheme="minorHAnsi"/>
        </w:rPr>
        <w:t>, cover page, promotional materials (cover page for the event, 8 short messages from the forum with picture and message,  invitation).</w:t>
      </w:r>
    </w:p>
    <w:p w14:paraId="40DE1796" w14:textId="77777777" w:rsidR="00A27FBC" w:rsidRPr="00F82801" w:rsidRDefault="00A27FBC" w:rsidP="00F82801">
      <w:pPr>
        <w:pStyle w:val="Heading2"/>
        <w:keepNext w:val="0"/>
        <w:keepLines w:val="0"/>
        <w:widowControl/>
        <w:numPr>
          <w:ilvl w:val="1"/>
          <w:numId w:val="65"/>
        </w:numPr>
        <w:autoSpaceDE/>
        <w:autoSpaceDN/>
        <w:spacing w:before="0" w:after="120" w:line="276" w:lineRule="auto"/>
        <w:rPr>
          <w:rFonts w:asciiTheme="minorHAnsi" w:hAnsiTheme="minorHAnsi" w:cstheme="minorHAnsi"/>
          <w:color w:val="000000" w:themeColor="text1"/>
          <w:sz w:val="22"/>
          <w:szCs w:val="22"/>
          <w:lang w:val="en-GB"/>
        </w:rPr>
      </w:pPr>
      <w:bookmarkStart w:id="54" w:name="_Toc424210163"/>
      <w:r w:rsidRPr="00F82801">
        <w:rPr>
          <w:rFonts w:asciiTheme="minorHAnsi" w:hAnsiTheme="minorHAnsi" w:cstheme="minorHAnsi"/>
          <w:color w:val="000000" w:themeColor="text1"/>
          <w:sz w:val="22"/>
          <w:szCs w:val="22"/>
        </w:rPr>
        <w:t>Results to be achieved by the contractor</w:t>
      </w:r>
      <w:bookmarkEnd w:id="54"/>
    </w:p>
    <w:p w14:paraId="233BA6F1" w14:textId="77777777" w:rsidR="00A27FBC" w:rsidRPr="00F82801" w:rsidRDefault="00A27FBC" w:rsidP="00F82801">
      <w:pPr>
        <w:spacing w:line="276" w:lineRule="auto"/>
        <w:rPr>
          <w:rFonts w:asciiTheme="minorHAnsi" w:hAnsiTheme="minorHAnsi" w:cstheme="minorHAnsi"/>
          <w:lang w:val="en-GB"/>
        </w:rPr>
      </w:pPr>
      <w:r w:rsidRPr="00F82801">
        <w:rPr>
          <w:rFonts w:asciiTheme="minorHAnsi" w:hAnsiTheme="minorHAnsi" w:cstheme="minorHAnsi"/>
          <w:lang w:val="en-GB"/>
        </w:rPr>
        <w:t>The contractor shall design and print the following materials:</w:t>
      </w:r>
    </w:p>
    <w:p w14:paraId="42803009" w14:textId="77777777" w:rsidR="00A27FBC" w:rsidRPr="00F82801" w:rsidRDefault="00A27FBC" w:rsidP="00F82801">
      <w:pPr>
        <w:pStyle w:val="ListParagraph"/>
        <w:widowControl/>
        <w:numPr>
          <w:ilvl w:val="0"/>
          <w:numId w:val="67"/>
        </w:numPr>
        <w:autoSpaceDE/>
        <w:autoSpaceDN/>
        <w:spacing w:before="0" w:after="200" w:line="276" w:lineRule="auto"/>
        <w:contextualSpacing/>
        <w:rPr>
          <w:rFonts w:asciiTheme="minorHAnsi" w:hAnsiTheme="minorHAnsi" w:cstheme="minorHAnsi"/>
          <w:lang w:val="en-GB"/>
        </w:rPr>
      </w:pPr>
      <w:r w:rsidRPr="00F82801">
        <w:rPr>
          <w:rFonts w:asciiTheme="minorHAnsi" w:hAnsiTheme="minorHAnsi" w:cstheme="minorHAnsi"/>
          <w:lang w:val="en-GB"/>
        </w:rPr>
        <w:t xml:space="preserve">15 one-sided </w:t>
      </w:r>
      <w:proofErr w:type="spellStart"/>
      <w:r w:rsidRPr="00F82801">
        <w:rPr>
          <w:rFonts w:asciiTheme="minorHAnsi" w:hAnsiTheme="minorHAnsi" w:cstheme="minorHAnsi"/>
          <w:lang w:val="en-GB"/>
        </w:rPr>
        <w:t>infographs</w:t>
      </w:r>
      <w:proofErr w:type="spellEnd"/>
    </w:p>
    <w:p w14:paraId="4ABFA3DC" w14:textId="71E0A420" w:rsidR="00A27FBC" w:rsidRPr="00F82801" w:rsidRDefault="003668E1" w:rsidP="00F82801">
      <w:pPr>
        <w:pStyle w:val="ListParagraph"/>
        <w:widowControl/>
        <w:numPr>
          <w:ilvl w:val="0"/>
          <w:numId w:val="67"/>
        </w:numPr>
        <w:autoSpaceDE/>
        <w:autoSpaceDN/>
        <w:spacing w:before="0" w:after="200" w:line="276" w:lineRule="auto"/>
        <w:contextualSpacing/>
        <w:rPr>
          <w:rFonts w:asciiTheme="minorHAnsi" w:hAnsiTheme="minorHAnsi" w:cstheme="minorHAnsi"/>
          <w:lang w:val="en-GB"/>
        </w:rPr>
      </w:pPr>
      <w:r>
        <w:rPr>
          <w:rFonts w:asciiTheme="minorHAnsi" w:hAnsiTheme="minorHAnsi" w:cstheme="minorHAnsi"/>
          <w:lang w:val="en-GB"/>
        </w:rPr>
        <w:t>2 policy</w:t>
      </w:r>
      <w:r w:rsidR="00A27FBC" w:rsidRPr="00F82801">
        <w:rPr>
          <w:rFonts w:asciiTheme="minorHAnsi" w:hAnsiTheme="minorHAnsi" w:cstheme="minorHAnsi"/>
          <w:lang w:val="en-GB"/>
        </w:rPr>
        <w:t xml:space="preserve"> briefs, 4-6 pages each</w:t>
      </w:r>
    </w:p>
    <w:p w14:paraId="34FDF98D" w14:textId="77777777" w:rsidR="00A27FBC" w:rsidRPr="00F82801" w:rsidRDefault="00A27FBC" w:rsidP="00F82801">
      <w:pPr>
        <w:pStyle w:val="ListParagraph"/>
        <w:widowControl/>
        <w:numPr>
          <w:ilvl w:val="0"/>
          <w:numId w:val="67"/>
        </w:numPr>
        <w:autoSpaceDE/>
        <w:autoSpaceDN/>
        <w:spacing w:before="0" w:after="200" w:line="276" w:lineRule="auto"/>
        <w:contextualSpacing/>
        <w:rPr>
          <w:rFonts w:asciiTheme="minorHAnsi" w:hAnsiTheme="minorHAnsi" w:cstheme="minorHAnsi"/>
          <w:lang w:val="en-GB"/>
        </w:rPr>
      </w:pPr>
      <w:r w:rsidRPr="00F82801">
        <w:rPr>
          <w:rFonts w:asciiTheme="minorHAnsi" w:hAnsiTheme="minorHAnsi" w:cstheme="minorHAnsi"/>
          <w:lang w:val="en-GB"/>
        </w:rPr>
        <w:t>Methodology and manual for transparency, 20 pages</w:t>
      </w:r>
    </w:p>
    <w:p w14:paraId="0E5B6CC5" w14:textId="2F0FA9AB" w:rsidR="00A27FBC" w:rsidRPr="00F82801" w:rsidRDefault="003668E1" w:rsidP="00F82801">
      <w:pPr>
        <w:pStyle w:val="ListParagraph"/>
        <w:widowControl/>
        <w:numPr>
          <w:ilvl w:val="0"/>
          <w:numId w:val="67"/>
        </w:numPr>
        <w:autoSpaceDE/>
        <w:autoSpaceDN/>
        <w:spacing w:before="0" w:after="200" w:line="276" w:lineRule="auto"/>
        <w:contextualSpacing/>
        <w:rPr>
          <w:rFonts w:asciiTheme="minorHAnsi" w:hAnsiTheme="minorHAnsi" w:cstheme="minorHAnsi"/>
          <w:lang w:val="en-GB"/>
        </w:rPr>
      </w:pPr>
      <w:r>
        <w:rPr>
          <w:rFonts w:asciiTheme="minorHAnsi" w:hAnsiTheme="minorHAnsi" w:cstheme="minorHAnsi"/>
          <w:lang w:val="en-GB"/>
        </w:rPr>
        <w:lastRenderedPageBreak/>
        <w:t>18</w:t>
      </w:r>
      <w:r w:rsidR="00A27FBC" w:rsidRPr="00F82801">
        <w:rPr>
          <w:rFonts w:asciiTheme="minorHAnsi" w:hAnsiTheme="minorHAnsi" w:cstheme="minorHAnsi"/>
          <w:lang w:val="en-GB"/>
        </w:rPr>
        <w:t xml:space="preserve"> individual report – 10 pages each</w:t>
      </w:r>
    </w:p>
    <w:p w14:paraId="64686D2C" w14:textId="77777777" w:rsidR="00A27FBC" w:rsidRPr="00F82801" w:rsidRDefault="00A27FBC" w:rsidP="00F82801">
      <w:pPr>
        <w:pStyle w:val="ListParagraph"/>
        <w:widowControl/>
        <w:numPr>
          <w:ilvl w:val="0"/>
          <w:numId w:val="67"/>
        </w:numPr>
        <w:autoSpaceDE/>
        <w:autoSpaceDN/>
        <w:spacing w:before="0" w:after="200" w:line="276" w:lineRule="auto"/>
        <w:contextualSpacing/>
        <w:rPr>
          <w:rFonts w:asciiTheme="minorHAnsi" w:hAnsiTheme="minorHAnsi" w:cstheme="minorHAnsi"/>
          <w:lang w:val="en-GB"/>
        </w:rPr>
      </w:pPr>
      <w:r w:rsidRPr="00F82801">
        <w:rPr>
          <w:rFonts w:asciiTheme="minorHAnsi" w:hAnsiTheme="minorHAnsi" w:cstheme="minorHAnsi"/>
          <w:lang w:val="en-GB"/>
        </w:rPr>
        <w:t>Project folder, notebook and pan</w:t>
      </w:r>
    </w:p>
    <w:p w14:paraId="15312640" w14:textId="77777777" w:rsidR="00A27FBC" w:rsidRPr="00F82801" w:rsidRDefault="00A27FBC" w:rsidP="00F82801">
      <w:pPr>
        <w:pStyle w:val="ListParagraph"/>
        <w:widowControl/>
        <w:numPr>
          <w:ilvl w:val="0"/>
          <w:numId w:val="67"/>
        </w:numPr>
        <w:autoSpaceDE/>
        <w:autoSpaceDN/>
        <w:spacing w:before="0" w:after="200" w:line="276" w:lineRule="auto"/>
        <w:contextualSpacing/>
        <w:rPr>
          <w:rFonts w:asciiTheme="minorHAnsi" w:hAnsiTheme="minorHAnsi" w:cstheme="minorHAnsi"/>
          <w:lang w:val="en-GB"/>
        </w:rPr>
      </w:pPr>
      <w:r w:rsidRPr="00F82801">
        <w:rPr>
          <w:rFonts w:asciiTheme="minorHAnsi" w:hAnsiTheme="minorHAnsi" w:cstheme="minorHAnsi"/>
          <w:lang w:val="en-GB"/>
        </w:rPr>
        <w:t>Project banner</w:t>
      </w:r>
    </w:p>
    <w:p w14:paraId="199522FE" w14:textId="77777777" w:rsidR="00A27FBC" w:rsidRPr="00F82801" w:rsidRDefault="00A27FBC" w:rsidP="00F82801">
      <w:pPr>
        <w:pStyle w:val="ListParagraph"/>
        <w:widowControl/>
        <w:numPr>
          <w:ilvl w:val="0"/>
          <w:numId w:val="67"/>
        </w:numPr>
        <w:autoSpaceDE/>
        <w:autoSpaceDN/>
        <w:spacing w:before="0" w:after="200" w:line="276" w:lineRule="auto"/>
        <w:contextualSpacing/>
        <w:rPr>
          <w:rFonts w:asciiTheme="minorHAnsi" w:hAnsiTheme="minorHAnsi" w:cstheme="minorHAnsi"/>
          <w:lang w:val="en-GB"/>
        </w:rPr>
      </w:pPr>
      <w:r w:rsidRPr="00F82801">
        <w:rPr>
          <w:rFonts w:asciiTheme="minorHAnsi" w:hAnsiTheme="minorHAnsi" w:cstheme="minorHAnsi"/>
          <w:lang w:val="en-GB"/>
        </w:rPr>
        <w:t>Invitation, agenda, cover page and 8 short-messages for the economic forum</w:t>
      </w:r>
    </w:p>
    <w:p w14:paraId="096C3787" w14:textId="77777777" w:rsidR="00A27FBC" w:rsidRPr="00F82801" w:rsidRDefault="00A27FBC" w:rsidP="00F82801">
      <w:pPr>
        <w:spacing w:line="276" w:lineRule="auto"/>
        <w:ind w:left="720"/>
        <w:rPr>
          <w:rFonts w:asciiTheme="minorHAnsi" w:hAnsiTheme="minorHAnsi" w:cstheme="minorHAnsi"/>
          <w:lang w:val="en-GB"/>
        </w:rPr>
      </w:pPr>
      <w:r w:rsidRPr="00F82801">
        <w:rPr>
          <w:rFonts w:asciiTheme="minorHAnsi" w:hAnsiTheme="minorHAnsi" w:cstheme="minorHAnsi"/>
          <w:lang w:val="en-GB"/>
        </w:rPr>
        <w:t>The number and specifications of each material are provided in section 4.2.</w:t>
      </w:r>
    </w:p>
    <w:p w14:paraId="179AF3F0" w14:textId="77777777" w:rsidR="00A27FBC" w:rsidRPr="00F82801" w:rsidRDefault="00A27FBC" w:rsidP="00F82801">
      <w:pPr>
        <w:spacing w:line="276" w:lineRule="auto"/>
        <w:rPr>
          <w:rFonts w:asciiTheme="minorHAnsi" w:hAnsiTheme="minorHAnsi" w:cstheme="minorHAnsi"/>
          <w:b/>
          <w:lang w:val="en-GB"/>
        </w:rPr>
      </w:pPr>
    </w:p>
    <w:p w14:paraId="2E8CF303" w14:textId="77777777" w:rsidR="00A27FBC" w:rsidRPr="00F82801" w:rsidRDefault="00A27FBC" w:rsidP="00F82801">
      <w:pPr>
        <w:pStyle w:val="Heading1"/>
        <w:keepNext/>
        <w:keepLines/>
        <w:widowControl/>
        <w:numPr>
          <w:ilvl w:val="0"/>
          <w:numId w:val="65"/>
        </w:numPr>
        <w:autoSpaceDE/>
        <w:autoSpaceDN/>
        <w:spacing w:after="120" w:line="276" w:lineRule="auto"/>
        <w:jc w:val="both"/>
        <w:rPr>
          <w:rFonts w:asciiTheme="minorHAnsi" w:hAnsiTheme="minorHAnsi" w:cstheme="minorHAnsi"/>
          <w:b w:val="0"/>
          <w:color w:val="000000" w:themeColor="text1"/>
        </w:rPr>
      </w:pPr>
      <w:bookmarkStart w:id="55" w:name="_Toc424210164"/>
      <w:r w:rsidRPr="00F82801">
        <w:rPr>
          <w:rFonts w:asciiTheme="minorHAnsi" w:hAnsiTheme="minorHAnsi" w:cstheme="minorHAnsi"/>
          <w:color w:val="000000" w:themeColor="text1"/>
        </w:rPr>
        <w:t>ASSUMPTIONS &amp; RISKS</w:t>
      </w:r>
      <w:bookmarkEnd w:id="55"/>
    </w:p>
    <w:p w14:paraId="70539619" w14:textId="77777777" w:rsidR="00A27FBC" w:rsidRPr="00F82801" w:rsidRDefault="00A27FBC" w:rsidP="00F82801">
      <w:pPr>
        <w:pStyle w:val="Heading2"/>
        <w:numPr>
          <w:ilvl w:val="1"/>
          <w:numId w:val="0"/>
        </w:numPr>
        <w:tabs>
          <w:tab w:val="num" w:pos="500"/>
        </w:tabs>
        <w:spacing w:before="0" w:line="276" w:lineRule="auto"/>
        <w:ind w:left="499" w:hanging="499"/>
        <w:rPr>
          <w:rFonts w:asciiTheme="minorHAnsi" w:hAnsiTheme="minorHAnsi" w:cstheme="minorHAnsi"/>
          <w:b w:val="0"/>
          <w:color w:val="000000" w:themeColor="text1"/>
          <w:sz w:val="22"/>
          <w:szCs w:val="22"/>
        </w:rPr>
      </w:pPr>
      <w:bookmarkStart w:id="56" w:name="_Toc424210165"/>
      <w:r w:rsidRPr="00F82801">
        <w:rPr>
          <w:rFonts w:asciiTheme="minorHAnsi" w:hAnsiTheme="minorHAnsi" w:cstheme="minorHAnsi"/>
          <w:color w:val="000000" w:themeColor="text1"/>
          <w:sz w:val="22"/>
          <w:szCs w:val="22"/>
        </w:rPr>
        <w:t>3.1 Assumptions underlying the project</w:t>
      </w:r>
      <w:bookmarkEnd w:id="56"/>
    </w:p>
    <w:p w14:paraId="51B23F62"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 Good cooperation between all parties involved in the project</w:t>
      </w:r>
    </w:p>
    <w:p w14:paraId="3E3667A5" w14:textId="77777777" w:rsidR="00A27FBC" w:rsidRPr="00F82801" w:rsidRDefault="00A27FBC" w:rsidP="00F82801">
      <w:pPr>
        <w:pStyle w:val="Heading2"/>
        <w:numPr>
          <w:ilvl w:val="1"/>
          <w:numId w:val="0"/>
        </w:numPr>
        <w:tabs>
          <w:tab w:val="num" w:pos="500"/>
        </w:tabs>
        <w:spacing w:before="0" w:line="276" w:lineRule="auto"/>
        <w:ind w:left="499" w:hanging="499"/>
        <w:rPr>
          <w:rFonts w:asciiTheme="minorHAnsi" w:hAnsiTheme="minorHAnsi" w:cstheme="minorHAnsi"/>
          <w:b w:val="0"/>
          <w:color w:val="000000" w:themeColor="text1"/>
          <w:sz w:val="22"/>
          <w:szCs w:val="22"/>
        </w:rPr>
      </w:pPr>
      <w:bookmarkStart w:id="57" w:name="_Toc424210166"/>
      <w:r w:rsidRPr="00F82801">
        <w:rPr>
          <w:rFonts w:asciiTheme="minorHAnsi" w:hAnsiTheme="minorHAnsi" w:cstheme="minorHAnsi"/>
          <w:color w:val="000000" w:themeColor="text1"/>
          <w:sz w:val="22"/>
          <w:szCs w:val="22"/>
        </w:rPr>
        <w:t>3.2 Risks</w:t>
      </w:r>
      <w:bookmarkEnd w:id="57"/>
    </w:p>
    <w:p w14:paraId="48330500" w14:textId="77777777" w:rsidR="00A27FBC" w:rsidRPr="00F82801" w:rsidRDefault="00A27FBC" w:rsidP="00F82801">
      <w:pPr>
        <w:spacing w:after="120" w:line="276" w:lineRule="auto"/>
        <w:rPr>
          <w:rFonts w:asciiTheme="minorHAnsi" w:hAnsiTheme="minorHAnsi" w:cstheme="minorHAnsi"/>
          <w:lang w:val="en-GB"/>
        </w:rPr>
      </w:pPr>
      <w:r w:rsidRPr="00F82801">
        <w:rPr>
          <w:rFonts w:asciiTheme="minorHAnsi" w:hAnsiTheme="minorHAnsi" w:cstheme="minorHAnsi"/>
        </w:rPr>
        <w:t xml:space="preserve">- </w:t>
      </w:r>
      <w:r w:rsidRPr="00F82801">
        <w:rPr>
          <w:rFonts w:asciiTheme="minorHAnsi" w:hAnsiTheme="minorHAnsi" w:cstheme="minorHAnsi"/>
          <w:color w:val="0B0B0B"/>
        </w:rPr>
        <w:t>Dela</w:t>
      </w:r>
      <w:r w:rsidRPr="00F82801">
        <w:rPr>
          <w:rFonts w:asciiTheme="minorHAnsi" w:hAnsiTheme="minorHAnsi" w:cstheme="minorHAnsi"/>
          <w:color w:val="0B0B0B"/>
          <w:spacing w:val="1"/>
        </w:rPr>
        <w:t>y</w:t>
      </w:r>
      <w:r w:rsidRPr="00F82801">
        <w:rPr>
          <w:rFonts w:asciiTheme="minorHAnsi" w:hAnsiTheme="minorHAnsi" w:cstheme="minorHAnsi"/>
          <w:color w:val="0B0B0B"/>
        </w:rPr>
        <w:t>s</w:t>
      </w:r>
      <w:r w:rsidRPr="00F82801">
        <w:rPr>
          <w:rFonts w:asciiTheme="minorHAnsi" w:hAnsiTheme="minorHAnsi" w:cstheme="minorHAnsi"/>
          <w:color w:val="0B0B0B"/>
          <w:spacing w:val="37"/>
        </w:rPr>
        <w:t xml:space="preserve"> </w:t>
      </w:r>
      <w:r w:rsidRPr="00F82801">
        <w:rPr>
          <w:rFonts w:asciiTheme="minorHAnsi" w:hAnsiTheme="minorHAnsi" w:cstheme="minorHAnsi"/>
          <w:color w:val="1C1C1C"/>
          <w:spacing w:val="1"/>
          <w:w w:val="77"/>
        </w:rPr>
        <w:t>i</w:t>
      </w:r>
      <w:r w:rsidRPr="00F82801">
        <w:rPr>
          <w:rFonts w:asciiTheme="minorHAnsi" w:hAnsiTheme="minorHAnsi" w:cstheme="minorHAnsi"/>
          <w:color w:val="0B0B0B"/>
          <w:w w:val="105"/>
        </w:rPr>
        <w:t>n</w:t>
      </w:r>
      <w:r w:rsidRPr="00F82801">
        <w:rPr>
          <w:rFonts w:asciiTheme="minorHAnsi" w:hAnsiTheme="minorHAnsi" w:cstheme="minorHAnsi"/>
          <w:color w:val="0B0B0B"/>
          <w:spacing w:val="3"/>
        </w:rPr>
        <w:t xml:space="preserve"> </w:t>
      </w:r>
      <w:r w:rsidRPr="00F82801">
        <w:rPr>
          <w:rFonts w:asciiTheme="minorHAnsi" w:hAnsiTheme="minorHAnsi" w:cstheme="minorHAnsi"/>
          <w:color w:val="0B0B0B"/>
          <w:spacing w:val="1"/>
        </w:rPr>
        <w:t>t</w:t>
      </w:r>
      <w:r w:rsidRPr="00F82801">
        <w:rPr>
          <w:rFonts w:asciiTheme="minorHAnsi" w:hAnsiTheme="minorHAnsi" w:cstheme="minorHAnsi"/>
          <w:color w:val="0B0B0B"/>
        </w:rPr>
        <w:t>he</w:t>
      </w:r>
      <w:r w:rsidRPr="00F82801">
        <w:rPr>
          <w:rFonts w:asciiTheme="minorHAnsi" w:hAnsiTheme="minorHAnsi" w:cstheme="minorHAnsi"/>
          <w:color w:val="0B0B0B"/>
          <w:spacing w:val="22"/>
        </w:rPr>
        <w:t xml:space="preserve"> </w:t>
      </w:r>
      <w:r w:rsidRPr="00F82801">
        <w:rPr>
          <w:rFonts w:asciiTheme="minorHAnsi" w:hAnsiTheme="minorHAnsi" w:cstheme="minorHAnsi"/>
          <w:color w:val="0B0B0B"/>
          <w:spacing w:val="1"/>
        </w:rPr>
        <w:t>p</w:t>
      </w:r>
      <w:r w:rsidRPr="00F82801">
        <w:rPr>
          <w:rFonts w:asciiTheme="minorHAnsi" w:hAnsiTheme="minorHAnsi" w:cstheme="minorHAnsi"/>
          <w:color w:val="0B0B0B"/>
        </w:rPr>
        <w:t>eri</w:t>
      </w:r>
      <w:r w:rsidRPr="00F82801">
        <w:rPr>
          <w:rFonts w:asciiTheme="minorHAnsi" w:hAnsiTheme="minorHAnsi" w:cstheme="minorHAnsi"/>
          <w:color w:val="0B0B0B"/>
          <w:spacing w:val="1"/>
        </w:rPr>
        <w:t>o</w:t>
      </w:r>
      <w:r w:rsidRPr="00F82801">
        <w:rPr>
          <w:rFonts w:asciiTheme="minorHAnsi" w:hAnsiTheme="minorHAnsi" w:cstheme="minorHAnsi"/>
          <w:color w:val="0B0B0B"/>
        </w:rPr>
        <w:t>d</w:t>
      </w:r>
      <w:r w:rsidRPr="00F82801">
        <w:rPr>
          <w:rFonts w:asciiTheme="minorHAnsi" w:hAnsiTheme="minorHAnsi" w:cstheme="minorHAnsi"/>
          <w:color w:val="0B0B0B"/>
          <w:spacing w:val="28"/>
        </w:rPr>
        <w:t xml:space="preserve"> </w:t>
      </w:r>
      <w:r w:rsidRPr="00F82801">
        <w:rPr>
          <w:rFonts w:asciiTheme="minorHAnsi" w:hAnsiTheme="minorHAnsi" w:cstheme="minorHAnsi"/>
          <w:color w:val="0B0B0B"/>
          <w:w w:val="109"/>
        </w:rPr>
        <w:t>of</w:t>
      </w:r>
      <w:r w:rsidRPr="00F82801">
        <w:rPr>
          <w:rFonts w:asciiTheme="minorHAnsi" w:hAnsiTheme="minorHAnsi" w:cstheme="minorHAnsi"/>
          <w:color w:val="0B0B0B"/>
          <w:spacing w:val="-15"/>
          <w:w w:val="109"/>
        </w:rPr>
        <w:t xml:space="preserve"> </w:t>
      </w:r>
      <w:r w:rsidRPr="00F82801">
        <w:rPr>
          <w:rFonts w:asciiTheme="minorHAnsi" w:hAnsiTheme="minorHAnsi" w:cstheme="minorHAnsi"/>
          <w:color w:val="0B0B0B"/>
        </w:rPr>
        <w:t>s</w:t>
      </w:r>
      <w:r w:rsidRPr="00F82801">
        <w:rPr>
          <w:rFonts w:asciiTheme="minorHAnsi" w:hAnsiTheme="minorHAnsi" w:cstheme="minorHAnsi"/>
          <w:color w:val="0B0B0B"/>
          <w:spacing w:val="1"/>
        </w:rPr>
        <w:t>t</w:t>
      </w:r>
      <w:r w:rsidRPr="00F82801">
        <w:rPr>
          <w:rFonts w:asciiTheme="minorHAnsi" w:hAnsiTheme="minorHAnsi" w:cstheme="minorHAnsi"/>
          <w:color w:val="0B0B0B"/>
        </w:rPr>
        <w:t>art</w:t>
      </w:r>
      <w:r w:rsidRPr="00F82801">
        <w:rPr>
          <w:rFonts w:asciiTheme="minorHAnsi" w:hAnsiTheme="minorHAnsi" w:cstheme="minorHAnsi"/>
          <w:color w:val="0B0B0B"/>
          <w:spacing w:val="13"/>
        </w:rPr>
        <w:t xml:space="preserve"> </w:t>
      </w:r>
      <w:r w:rsidRPr="00F82801">
        <w:rPr>
          <w:rFonts w:asciiTheme="minorHAnsi" w:hAnsiTheme="minorHAnsi" w:cstheme="minorHAnsi"/>
          <w:color w:val="0B0B0B"/>
        </w:rPr>
        <w:t>a</w:t>
      </w:r>
      <w:r w:rsidRPr="00F82801">
        <w:rPr>
          <w:rFonts w:asciiTheme="minorHAnsi" w:hAnsiTheme="minorHAnsi" w:cstheme="minorHAnsi"/>
          <w:color w:val="0B0B0B"/>
          <w:spacing w:val="2"/>
        </w:rPr>
        <w:t>n</w:t>
      </w:r>
      <w:r w:rsidRPr="00F82801">
        <w:rPr>
          <w:rFonts w:asciiTheme="minorHAnsi" w:hAnsiTheme="minorHAnsi" w:cstheme="minorHAnsi"/>
          <w:color w:val="0B0B0B"/>
        </w:rPr>
        <w:t>d/</w:t>
      </w:r>
      <w:r w:rsidRPr="00F82801">
        <w:rPr>
          <w:rFonts w:asciiTheme="minorHAnsi" w:hAnsiTheme="minorHAnsi" w:cstheme="minorHAnsi"/>
          <w:color w:val="0B0B0B"/>
          <w:spacing w:val="1"/>
        </w:rPr>
        <w:t>o</w:t>
      </w:r>
      <w:r w:rsidRPr="00F82801">
        <w:rPr>
          <w:rFonts w:asciiTheme="minorHAnsi" w:hAnsiTheme="minorHAnsi" w:cstheme="minorHAnsi"/>
          <w:color w:val="0B0B0B"/>
        </w:rPr>
        <w:t>r</w:t>
      </w:r>
      <w:r w:rsidRPr="00F82801">
        <w:rPr>
          <w:rFonts w:asciiTheme="minorHAnsi" w:hAnsiTheme="minorHAnsi" w:cstheme="minorHAnsi"/>
          <w:color w:val="0B0B0B"/>
          <w:spacing w:val="23"/>
        </w:rPr>
        <w:t xml:space="preserve"> </w:t>
      </w:r>
      <w:r w:rsidRPr="00F82801">
        <w:rPr>
          <w:rFonts w:asciiTheme="minorHAnsi" w:hAnsiTheme="minorHAnsi" w:cstheme="minorHAnsi"/>
          <w:color w:val="0B0B0B"/>
          <w:spacing w:val="1"/>
          <w:w w:val="77"/>
        </w:rPr>
        <w:t>i</w:t>
      </w:r>
      <w:r w:rsidRPr="00F82801">
        <w:rPr>
          <w:rFonts w:asciiTheme="minorHAnsi" w:hAnsiTheme="minorHAnsi" w:cstheme="minorHAnsi"/>
          <w:color w:val="0B0B0B"/>
          <w:w w:val="105"/>
        </w:rPr>
        <w:t>m</w:t>
      </w:r>
      <w:r w:rsidRPr="00F82801">
        <w:rPr>
          <w:rFonts w:asciiTheme="minorHAnsi" w:hAnsiTheme="minorHAnsi" w:cstheme="minorHAnsi"/>
          <w:color w:val="0B0B0B"/>
          <w:spacing w:val="1"/>
          <w:w w:val="105"/>
        </w:rPr>
        <w:t>p</w:t>
      </w:r>
      <w:r w:rsidRPr="00F82801">
        <w:rPr>
          <w:rFonts w:asciiTheme="minorHAnsi" w:hAnsiTheme="minorHAnsi" w:cstheme="minorHAnsi"/>
          <w:color w:val="0B0B0B"/>
          <w:w w:val="95"/>
        </w:rPr>
        <w:t>l</w:t>
      </w:r>
      <w:r w:rsidRPr="00F82801">
        <w:rPr>
          <w:rFonts w:asciiTheme="minorHAnsi" w:hAnsiTheme="minorHAnsi" w:cstheme="minorHAnsi"/>
          <w:color w:val="0B0B0B"/>
          <w:w w:val="108"/>
        </w:rPr>
        <w:t>e</w:t>
      </w:r>
      <w:r w:rsidRPr="00F82801">
        <w:rPr>
          <w:rFonts w:asciiTheme="minorHAnsi" w:hAnsiTheme="minorHAnsi" w:cstheme="minorHAnsi"/>
          <w:color w:val="0B0B0B"/>
          <w:spacing w:val="1"/>
          <w:w w:val="101"/>
        </w:rPr>
        <w:t>m</w:t>
      </w:r>
      <w:r w:rsidRPr="00F82801">
        <w:rPr>
          <w:rFonts w:asciiTheme="minorHAnsi" w:hAnsiTheme="minorHAnsi" w:cstheme="minorHAnsi"/>
          <w:color w:val="0B0B0B"/>
          <w:w w:val="108"/>
        </w:rPr>
        <w:t>e</w:t>
      </w:r>
      <w:r w:rsidRPr="00F82801">
        <w:rPr>
          <w:rFonts w:asciiTheme="minorHAnsi" w:hAnsiTheme="minorHAnsi" w:cstheme="minorHAnsi"/>
          <w:color w:val="0B0B0B"/>
          <w:w w:val="96"/>
        </w:rPr>
        <w:t>n</w:t>
      </w:r>
      <w:r w:rsidRPr="00F82801">
        <w:rPr>
          <w:rFonts w:asciiTheme="minorHAnsi" w:hAnsiTheme="minorHAnsi" w:cstheme="minorHAnsi"/>
          <w:color w:val="0B0B0B"/>
          <w:w w:val="112"/>
        </w:rPr>
        <w:t>t</w:t>
      </w:r>
      <w:r w:rsidRPr="00F82801">
        <w:rPr>
          <w:rFonts w:asciiTheme="minorHAnsi" w:hAnsiTheme="minorHAnsi" w:cstheme="minorHAnsi"/>
          <w:color w:val="0B0B0B"/>
          <w:spacing w:val="1"/>
          <w:w w:val="102"/>
        </w:rPr>
        <w:t>a</w:t>
      </w:r>
      <w:r w:rsidRPr="00F82801">
        <w:rPr>
          <w:rFonts w:asciiTheme="minorHAnsi" w:hAnsiTheme="minorHAnsi" w:cstheme="minorHAnsi"/>
          <w:color w:val="0B0B0B"/>
          <w:spacing w:val="1"/>
          <w:w w:val="103"/>
        </w:rPr>
        <w:t>t</w:t>
      </w:r>
      <w:r w:rsidRPr="00F82801">
        <w:rPr>
          <w:rFonts w:asciiTheme="minorHAnsi" w:hAnsiTheme="minorHAnsi" w:cstheme="minorHAnsi"/>
          <w:color w:val="0B0B0B"/>
          <w:w w:val="95"/>
        </w:rPr>
        <w:t>i</w:t>
      </w:r>
      <w:r w:rsidRPr="00F82801">
        <w:rPr>
          <w:rFonts w:asciiTheme="minorHAnsi" w:hAnsiTheme="minorHAnsi" w:cstheme="minorHAnsi"/>
          <w:color w:val="0B0B0B"/>
          <w:spacing w:val="1"/>
        </w:rPr>
        <w:t>o</w:t>
      </w:r>
      <w:r w:rsidRPr="00F82801">
        <w:rPr>
          <w:rFonts w:asciiTheme="minorHAnsi" w:hAnsiTheme="minorHAnsi" w:cstheme="minorHAnsi"/>
          <w:color w:val="0B0B0B"/>
          <w:w w:val="105"/>
        </w:rPr>
        <w:t>n</w:t>
      </w:r>
      <w:r w:rsidRPr="00F82801">
        <w:rPr>
          <w:rFonts w:asciiTheme="minorHAnsi" w:hAnsiTheme="minorHAnsi" w:cstheme="minorHAnsi"/>
          <w:color w:val="0B0B0B"/>
          <w:spacing w:val="8"/>
        </w:rPr>
        <w:t xml:space="preserve"> </w:t>
      </w:r>
      <w:r w:rsidRPr="00F82801">
        <w:rPr>
          <w:rFonts w:asciiTheme="minorHAnsi" w:hAnsiTheme="minorHAnsi" w:cstheme="minorHAnsi"/>
          <w:color w:val="0B0B0B"/>
          <w:w w:val="96"/>
        </w:rPr>
        <w:t>o</w:t>
      </w:r>
      <w:r w:rsidRPr="00F82801">
        <w:rPr>
          <w:rFonts w:asciiTheme="minorHAnsi" w:hAnsiTheme="minorHAnsi" w:cstheme="minorHAnsi"/>
          <w:color w:val="0B0B0B"/>
          <w:w w:val="144"/>
        </w:rPr>
        <w:t>f</w:t>
      </w:r>
      <w:r w:rsidRPr="00F82801">
        <w:rPr>
          <w:rFonts w:asciiTheme="minorHAnsi" w:hAnsiTheme="minorHAnsi" w:cstheme="minorHAnsi"/>
          <w:color w:val="0B0B0B"/>
          <w:spacing w:val="-26"/>
        </w:rPr>
        <w:t xml:space="preserve"> </w:t>
      </w:r>
      <w:r w:rsidRPr="00F82801">
        <w:rPr>
          <w:rFonts w:asciiTheme="minorHAnsi" w:hAnsiTheme="minorHAnsi" w:cstheme="minorHAnsi"/>
          <w:color w:val="0B0B0B"/>
        </w:rPr>
        <w:t>t</w:t>
      </w:r>
      <w:r w:rsidRPr="00F82801">
        <w:rPr>
          <w:rFonts w:asciiTheme="minorHAnsi" w:hAnsiTheme="minorHAnsi" w:cstheme="minorHAnsi"/>
          <w:color w:val="0B0B0B"/>
          <w:spacing w:val="1"/>
        </w:rPr>
        <w:t>h</w:t>
      </w:r>
      <w:r w:rsidRPr="00F82801">
        <w:rPr>
          <w:rFonts w:asciiTheme="minorHAnsi" w:hAnsiTheme="minorHAnsi" w:cstheme="minorHAnsi"/>
          <w:color w:val="0B0B0B"/>
        </w:rPr>
        <w:t>e</w:t>
      </w:r>
      <w:r w:rsidRPr="00F82801">
        <w:rPr>
          <w:rFonts w:asciiTheme="minorHAnsi" w:hAnsiTheme="minorHAnsi" w:cstheme="minorHAnsi"/>
          <w:color w:val="0B0B0B"/>
          <w:spacing w:val="21"/>
        </w:rPr>
        <w:t xml:space="preserve"> </w:t>
      </w:r>
      <w:r w:rsidRPr="00F82801">
        <w:rPr>
          <w:rFonts w:asciiTheme="minorHAnsi" w:hAnsiTheme="minorHAnsi" w:cstheme="minorHAnsi"/>
          <w:color w:val="0B0B0B"/>
          <w:w w:val="97"/>
        </w:rPr>
        <w:t>c</w:t>
      </w:r>
      <w:r w:rsidRPr="00F82801">
        <w:rPr>
          <w:rFonts w:asciiTheme="minorHAnsi" w:hAnsiTheme="minorHAnsi" w:cstheme="minorHAnsi"/>
          <w:color w:val="0B0B0B"/>
          <w:spacing w:val="1"/>
          <w:w w:val="105"/>
        </w:rPr>
        <w:t>o</w:t>
      </w:r>
      <w:r w:rsidRPr="00F82801">
        <w:rPr>
          <w:rFonts w:asciiTheme="minorHAnsi" w:hAnsiTheme="minorHAnsi" w:cstheme="minorHAnsi"/>
          <w:color w:val="1C1C1C"/>
          <w:spacing w:val="1"/>
          <w:w w:val="105"/>
        </w:rPr>
        <w:t>n</w:t>
      </w:r>
      <w:r w:rsidRPr="00F82801">
        <w:rPr>
          <w:rFonts w:asciiTheme="minorHAnsi" w:hAnsiTheme="minorHAnsi" w:cstheme="minorHAnsi"/>
          <w:color w:val="0B0B0B"/>
          <w:w w:val="102"/>
        </w:rPr>
        <w:t>tr</w:t>
      </w:r>
      <w:r w:rsidRPr="00F82801">
        <w:rPr>
          <w:rFonts w:asciiTheme="minorHAnsi" w:hAnsiTheme="minorHAnsi" w:cstheme="minorHAnsi"/>
          <w:color w:val="0B0B0B"/>
          <w:spacing w:val="1"/>
          <w:w w:val="102"/>
        </w:rPr>
        <w:t>a</w:t>
      </w:r>
      <w:r w:rsidRPr="00F82801">
        <w:rPr>
          <w:rFonts w:asciiTheme="minorHAnsi" w:hAnsiTheme="minorHAnsi" w:cstheme="minorHAnsi"/>
          <w:color w:val="0B0B0B"/>
          <w:w w:val="97"/>
        </w:rPr>
        <w:t>c</w:t>
      </w:r>
      <w:r w:rsidRPr="00F82801">
        <w:rPr>
          <w:rFonts w:asciiTheme="minorHAnsi" w:hAnsiTheme="minorHAnsi" w:cstheme="minorHAnsi"/>
          <w:color w:val="0B0B0B"/>
        </w:rPr>
        <w:t>t</w:t>
      </w:r>
      <w:r w:rsidRPr="00F82801">
        <w:rPr>
          <w:rFonts w:asciiTheme="minorHAnsi" w:hAnsiTheme="minorHAnsi" w:cstheme="minorHAnsi"/>
        </w:rPr>
        <w:t xml:space="preserve"> </w:t>
      </w:r>
      <w:bookmarkStart w:id="58" w:name="_Toc424210167"/>
    </w:p>
    <w:p w14:paraId="6853A598" w14:textId="77777777" w:rsidR="00A27FBC" w:rsidRPr="00F82801" w:rsidRDefault="00A27FBC" w:rsidP="00F82801">
      <w:pPr>
        <w:spacing w:after="120" w:line="276" w:lineRule="auto"/>
        <w:jc w:val="center"/>
        <w:rPr>
          <w:rFonts w:asciiTheme="minorHAnsi" w:hAnsiTheme="minorHAnsi" w:cstheme="minorHAnsi"/>
        </w:rPr>
      </w:pPr>
      <w:r w:rsidRPr="00F82801">
        <w:rPr>
          <w:rFonts w:asciiTheme="minorHAnsi" w:hAnsiTheme="minorHAnsi" w:cstheme="minorHAnsi"/>
          <w:b/>
          <w:color w:val="000000" w:themeColor="text1"/>
        </w:rPr>
        <w:t>4. SCOPE OF THE WORK</w:t>
      </w:r>
      <w:bookmarkEnd w:id="58"/>
    </w:p>
    <w:p w14:paraId="6C0494D4" w14:textId="77777777" w:rsidR="00A27FBC" w:rsidRPr="00F82801" w:rsidRDefault="00A27FBC" w:rsidP="00F82801">
      <w:pPr>
        <w:pStyle w:val="Heading2"/>
        <w:numPr>
          <w:ilvl w:val="1"/>
          <w:numId w:val="0"/>
        </w:numPr>
        <w:tabs>
          <w:tab w:val="num" w:pos="500"/>
        </w:tabs>
        <w:spacing w:before="0" w:line="276" w:lineRule="auto"/>
        <w:ind w:left="499" w:hanging="499"/>
        <w:rPr>
          <w:rFonts w:asciiTheme="minorHAnsi" w:hAnsiTheme="minorHAnsi" w:cstheme="minorHAnsi"/>
          <w:b w:val="0"/>
          <w:color w:val="000000" w:themeColor="text1"/>
          <w:sz w:val="22"/>
          <w:szCs w:val="22"/>
        </w:rPr>
      </w:pPr>
      <w:bookmarkStart w:id="59" w:name="_Toc424210168"/>
      <w:r w:rsidRPr="00F82801">
        <w:rPr>
          <w:rFonts w:asciiTheme="minorHAnsi" w:hAnsiTheme="minorHAnsi" w:cstheme="minorHAnsi"/>
          <w:color w:val="000000" w:themeColor="text1"/>
          <w:sz w:val="22"/>
          <w:szCs w:val="22"/>
        </w:rPr>
        <w:t>4.1 General</w:t>
      </w:r>
      <w:bookmarkEnd w:id="59"/>
    </w:p>
    <w:p w14:paraId="06CE7657" w14:textId="77777777" w:rsidR="00A27FBC" w:rsidRPr="00F82801" w:rsidRDefault="00A27FBC" w:rsidP="00F82801">
      <w:pPr>
        <w:pStyle w:val="Heading3"/>
        <w:numPr>
          <w:ilvl w:val="2"/>
          <w:numId w:val="0"/>
        </w:numPr>
        <w:spacing w:before="0" w:line="276" w:lineRule="auto"/>
        <w:ind w:left="567" w:hanging="567"/>
        <w:rPr>
          <w:rFonts w:asciiTheme="minorHAnsi" w:hAnsiTheme="minorHAnsi" w:cstheme="minorHAnsi"/>
          <w:b w:val="0"/>
        </w:rPr>
      </w:pPr>
      <w:r w:rsidRPr="00F82801">
        <w:rPr>
          <w:rFonts w:asciiTheme="minorHAnsi" w:hAnsiTheme="minorHAnsi" w:cstheme="minorHAnsi"/>
        </w:rPr>
        <w:t>4.1.1 Description of the assignment</w:t>
      </w:r>
    </w:p>
    <w:p w14:paraId="399E9BAE" w14:textId="624C99FF" w:rsidR="00A27FBC" w:rsidRPr="00F82801" w:rsidRDefault="00A27FBC" w:rsidP="00F82801">
      <w:pPr>
        <w:spacing w:after="120" w:line="276" w:lineRule="auto"/>
        <w:rPr>
          <w:rFonts w:asciiTheme="minorHAnsi" w:hAnsiTheme="minorHAnsi" w:cstheme="minorHAnsi"/>
          <w:lang w:val="en-GB" w:eastAsia="en-GB"/>
        </w:rPr>
      </w:pPr>
      <w:r w:rsidRPr="00F82801">
        <w:rPr>
          <w:rFonts w:asciiTheme="minorHAnsi" w:hAnsiTheme="minorHAnsi" w:cstheme="minorHAnsi"/>
          <w:lang w:val="en-GB" w:eastAsia="en-GB"/>
        </w:rPr>
        <w:t xml:space="preserve">The Contractor shall produce many visual products in form of info-graphs, manuals, briefs etc. as a raising-awareness tools, as well as folders, notebook, pens and similar products to visualize the project. In that sense, the contracting company should design and print </w:t>
      </w:r>
      <w:proofErr w:type="spellStart"/>
      <w:r w:rsidRPr="00F82801">
        <w:rPr>
          <w:rFonts w:asciiTheme="minorHAnsi" w:hAnsiTheme="minorHAnsi" w:cstheme="minorHAnsi"/>
          <w:lang w:val="en-GB" w:eastAsia="en-GB"/>
        </w:rPr>
        <w:t>infographs</w:t>
      </w:r>
      <w:proofErr w:type="spellEnd"/>
      <w:r w:rsidRPr="00F82801">
        <w:rPr>
          <w:rFonts w:asciiTheme="minorHAnsi" w:hAnsiTheme="minorHAnsi" w:cstheme="minorHAnsi"/>
          <w:lang w:val="en-GB" w:eastAsia="en-GB"/>
        </w:rPr>
        <w:t xml:space="preserve">, policy brief, methodology and manual for transparency, individual reports, print Banner – </w:t>
      </w:r>
      <w:proofErr w:type="spellStart"/>
      <w:r w:rsidRPr="00F82801">
        <w:rPr>
          <w:rFonts w:asciiTheme="minorHAnsi" w:hAnsiTheme="minorHAnsi" w:cstheme="minorHAnsi"/>
          <w:lang w:val="en-GB" w:eastAsia="en-GB"/>
        </w:rPr>
        <w:t>rollo</w:t>
      </w:r>
      <w:proofErr w:type="spellEnd"/>
      <w:r w:rsidRPr="00F82801">
        <w:rPr>
          <w:rFonts w:asciiTheme="minorHAnsi" w:hAnsiTheme="minorHAnsi" w:cstheme="minorHAnsi"/>
          <w:lang w:val="en-GB" w:eastAsia="en-GB"/>
        </w:rPr>
        <w:t>, package of folder, notebook a</w:t>
      </w:r>
      <w:r w:rsidR="003E6E55">
        <w:rPr>
          <w:rFonts w:asciiTheme="minorHAnsi" w:hAnsiTheme="minorHAnsi" w:cstheme="minorHAnsi"/>
          <w:lang w:val="en-GB" w:eastAsia="en-GB"/>
        </w:rPr>
        <w:t>nd pen, design the project</w:t>
      </w:r>
      <w:r w:rsidRPr="00F82801">
        <w:rPr>
          <w:rFonts w:asciiTheme="minorHAnsi" w:hAnsiTheme="minorHAnsi" w:cstheme="minorHAnsi"/>
          <w:lang w:val="en-GB" w:eastAsia="en-GB"/>
        </w:rPr>
        <w:t xml:space="preserve"> folder, no</w:t>
      </w:r>
      <w:r w:rsidR="003E6E55">
        <w:rPr>
          <w:rFonts w:asciiTheme="minorHAnsi" w:hAnsiTheme="minorHAnsi" w:cstheme="minorHAnsi"/>
          <w:lang w:val="en-GB" w:eastAsia="en-GB"/>
        </w:rPr>
        <w:t xml:space="preserve">tebook and pens, project </w:t>
      </w:r>
      <w:proofErr w:type="spellStart"/>
      <w:r w:rsidR="003E6E55">
        <w:rPr>
          <w:rFonts w:asciiTheme="minorHAnsi" w:hAnsiTheme="minorHAnsi" w:cstheme="minorHAnsi"/>
          <w:lang w:val="en-GB" w:eastAsia="en-GB"/>
        </w:rPr>
        <w:t>Baner</w:t>
      </w:r>
      <w:proofErr w:type="spellEnd"/>
      <w:r w:rsidRPr="00F82801">
        <w:rPr>
          <w:rFonts w:asciiTheme="minorHAnsi" w:hAnsiTheme="minorHAnsi" w:cstheme="minorHAnsi"/>
          <w:lang w:val="en-GB" w:eastAsia="en-GB"/>
        </w:rPr>
        <w:t>, promotional materials (cover page for the event, 8 short messages from the forum with picture and message, invitation).</w:t>
      </w:r>
    </w:p>
    <w:p w14:paraId="14C74545" w14:textId="77777777" w:rsidR="00A27FBC" w:rsidRPr="00F82801" w:rsidRDefault="00A27FBC" w:rsidP="00F82801">
      <w:pPr>
        <w:pStyle w:val="Heading3"/>
        <w:numPr>
          <w:ilvl w:val="2"/>
          <w:numId w:val="0"/>
        </w:numPr>
        <w:spacing w:before="0" w:line="276" w:lineRule="auto"/>
        <w:ind w:left="567" w:hanging="567"/>
        <w:rPr>
          <w:rFonts w:asciiTheme="minorHAnsi" w:hAnsiTheme="minorHAnsi" w:cstheme="minorHAnsi"/>
          <w:b w:val="0"/>
        </w:rPr>
      </w:pPr>
      <w:r w:rsidRPr="00F82801">
        <w:rPr>
          <w:rFonts w:asciiTheme="minorHAnsi" w:hAnsiTheme="minorHAnsi" w:cstheme="minorHAnsi"/>
        </w:rPr>
        <w:t>4.1.2 Geographical area to be covered</w:t>
      </w:r>
    </w:p>
    <w:p w14:paraId="3BB9207D" w14:textId="77777777" w:rsidR="00A27FBC" w:rsidRPr="00F82801" w:rsidRDefault="00A27FBC" w:rsidP="00F82801">
      <w:pPr>
        <w:pStyle w:val="Heading3"/>
        <w:numPr>
          <w:ilvl w:val="2"/>
          <w:numId w:val="0"/>
        </w:numPr>
        <w:spacing w:before="0" w:line="276" w:lineRule="auto"/>
        <w:ind w:left="567" w:hanging="567"/>
        <w:rPr>
          <w:rFonts w:asciiTheme="minorHAnsi" w:eastAsia="Times New Roman" w:hAnsiTheme="minorHAnsi" w:cstheme="minorHAnsi"/>
          <w:b w:val="0"/>
          <w:bCs w:val="0"/>
          <w:color w:val="auto"/>
          <w:lang w:val="en-GB" w:eastAsia="en-GB"/>
        </w:rPr>
      </w:pPr>
      <w:r w:rsidRPr="00F82801">
        <w:rPr>
          <w:rFonts w:asciiTheme="minorHAnsi" w:eastAsia="Times New Roman" w:hAnsiTheme="minorHAnsi" w:cstheme="minorHAnsi"/>
          <w:b w:val="0"/>
          <w:bCs w:val="0"/>
          <w:color w:val="auto"/>
          <w:lang w:val="en-GB" w:eastAsia="en-GB"/>
        </w:rPr>
        <w:t>North Macedonia</w:t>
      </w:r>
    </w:p>
    <w:p w14:paraId="48202CA2" w14:textId="77777777" w:rsidR="00A27FBC" w:rsidRPr="00F82801" w:rsidRDefault="00A27FBC" w:rsidP="00F82801">
      <w:pPr>
        <w:pStyle w:val="Heading3"/>
        <w:numPr>
          <w:ilvl w:val="2"/>
          <w:numId w:val="0"/>
        </w:numPr>
        <w:spacing w:before="0" w:line="276" w:lineRule="auto"/>
        <w:ind w:left="567" w:hanging="567"/>
        <w:rPr>
          <w:rFonts w:asciiTheme="minorHAnsi" w:hAnsiTheme="minorHAnsi" w:cstheme="minorHAnsi"/>
          <w:b w:val="0"/>
        </w:rPr>
      </w:pPr>
      <w:r w:rsidRPr="00F82801">
        <w:rPr>
          <w:rFonts w:asciiTheme="minorHAnsi" w:hAnsiTheme="minorHAnsi" w:cstheme="minorHAnsi"/>
        </w:rPr>
        <w:t>4.1.3 Target groups</w:t>
      </w:r>
    </w:p>
    <w:p w14:paraId="155D18CC" w14:textId="518ED649"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CSOs, LSGUs, the business sector and other external stakeholders</w:t>
      </w:r>
    </w:p>
    <w:p w14:paraId="2F8D0AB3" w14:textId="0F8B731B" w:rsidR="00A27FBC" w:rsidRPr="00F82801" w:rsidRDefault="00A27FBC" w:rsidP="00F82801">
      <w:pPr>
        <w:pStyle w:val="Heading2"/>
        <w:numPr>
          <w:ilvl w:val="1"/>
          <w:numId w:val="0"/>
        </w:numPr>
        <w:tabs>
          <w:tab w:val="num" w:pos="500"/>
        </w:tabs>
        <w:spacing w:before="0" w:line="276" w:lineRule="auto"/>
        <w:rPr>
          <w:rFonts w:asciiTheme="minorHAnsi" w:hAnsiTheme="minorHAnsi" w:cstheme="minorHAnsi"/>
          <w:b w:val="0"/>
          <w:color w:val="000000" w:themeColor="text1"/>
          <w:sz w:val="22"/>
          <w:szCs w:val="22"/>
        </w:rPr>
      </w:pPr>
      <w:bookmarkStart w:id="60" w:name="_Ref20657225"/>
      <w:bookmarkStart w:id="61" w:name="_Toc424210169"/>
      <w:r w:rsidRPr="00F82801">
        <w:rPr>
          <w:rFonts w:asciiTheme="minorHAnsi" w:hAnsiTheme="minorHAnsi" w:cstheme="minorHAnsi"/>
          <w:color w:val="000000" w:themeColor="text1"/>
          <w:sz w:val="22"/>
          <w:szCs w:val="22"/>
        </w:rPr>
        <w:lastRenderedPageBreak/>
        <w:t>4.2 Specific work</w:t>
      </w:r>
      <w:bookmarkEnd w:id="60"/>
      <w:bookmarkEnd w:id="61"/>
    </w:p>
    <w:p w14:paraId="50E03E88" w14:textId="77777777" w:rsidR="00A27FBC" w:rsidRPr="00F82801" w:rsidRDefault="00A27FBC" w:rsidP="00F82801">
      <w:pPr>
        <w:keepNext/>
        <w:spacing w:after="120" w:line="276" w:lineRule="auto"/>
        <w:rPr>
          <w:rFonts w:asciiTheme="minorHAnsi" w:hAnsiTheme="minorHAnsi" w:cstheme="minorHAnsi"/>
        </w:rPr>
      </w:pPr>
      <w:r w:rsidRPr="00F82801">
        <w:rPr>
          <w:rFonts w:asciiTheme="minorHAnsi" w:hAnsiTheme="minorHAnsi" w:cstheme="minorHAnsi"/>
        </w:rPr>
        <w:t>The contract</w:t>
      </w:r>
      <w:proofErr w:type="spellStart"/>
      <w:r w:rsidRPr="00F82801">
        <w:rPr>
          <w:rFonts w:asciiTheme="minorHAnsi" w:hAnsiTheme="minorHAnsi" w:cstheme="minorHAnsi"/>
          <w:lang w:val="en-GB"/>
        </w:rPr>
        <w:t>ing</w:t>
      </w:r>
      <w:proofErr w:type="spellEnd"/>
      <w:r w:rsidRPr="00F82801">
        <w:rPr>
          <w:rFonts w:asciiTheme="minorHAnsi" w:hAnsiTheme="minorHAnsi" w:cstheme="minorHAnsi"/>
          <w:lang w:val="en-GB"/>
        </w:rPr>
        <w:t xml:space="preserve"> company</w:t>
      </w:r>
      <w:r w:rsidRPr="00F82801">
        <w:rPr>
          <w:rFonts w:asciiTheme="minorHAnsi" w:hAnsiTheme="minorHAnsi" w:cstheme="minorHAnsi"/>
        </w:rPr>
        <w:t xml:space="preserve"> should design and print following materials:</w:t>
      </w:r>
    </w:p>
    <w:tbl>
      <w:tblPr>
        <w:tblStyle w:val="TableGrid"/>
        <w:tblW w:w="0" w:type="auto"/>
        <w:tblLook w:val="04A0" w:firstRow="1" w:lastRow="0" w:firstColumn="1" w:lastColumn="0" w:noHBand="0" w:noVBand="1"/>
      </w:tblPr>
      <w:tblGrid>
        <w:gridCol w:w="2521"/>
        <w:gridCol w:w="5100"/>
      </w:tblGrid>
      <w:tr w:rsidR="00A27FBC" w:rsidRPr="00F82801" w14:paraId="4653E661" w14:textId="77777777" w:rsidTr="00F82801">
        <w:tc>
          <w:tcPr>
            <w:tcW w:w="2521" w:type="dxa"/>
          </w:tcPr>
          <w:p w14:paraId="45CBC883" w14:textId="2BB440C5" w:rsidR="00A27FBC" w:rsidRPr="00F82801" w:rsidRDefault="00796295"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Design and printing of info-graphs</w:t>
            </w:r>
          </w:p>
        </w:tc>
        <w:tc>
          <w:tcPr>
            <w:tcW w:w="5100" w:type="dxa"/>
          </w:tcPr>
          <w:p w14:paraId="6CE4E54C" w14:textId="77777777" w:rsidR="00796295" w:rsidRPr="00F82801" w:rsidRDefault="00796295"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Design of 15 one-sided info-graphs</w:t>
            </w:r>
          </w:p>
          <w:p w14:paraId="243D962A" w14:textId="77777777" w:rsidR="00796295" w:rsidRPr="00F82801" w:rsidRDefault="00796295"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Printing of 9000 copies</w:t>
            </w:r>
          </w:p>
          <w:p w14:paraId="0C9D52CD" w14:textId="77777777" w:rsidR="00796295" w:rsidRPr="00F82801" w:rsidRDefault="00796295"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 xml:space="preserve">A5 size </w:t>
            </w:r>
          </w:p>
          <w:p w14:paraId="6F0EE0F2" w14:textId="0A7E3C2C" w:rsidR="00B73009" w:rsidRPr="00F82801" w:rsidRDefault="00B73009"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In color</w:t>
            </w:r>
          </w:p>
          <w:p w14:paraId="63797A40" w14:textId="15431C84" w:rsidR="00A27FBC" w:rsidRPr="00F82801" w:rsidRDefault="00B73009"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 xml:space="preserve">Matte </w:t>
            </w:r>
            <w:proofErr w:type="spellStart"/>
            <w:r w:rsidRPr="00F82801">
              <w:rPr>
                <w:rFonts w:asciiTheme="minorHAnsi" w:hAnsiTheme="minorHAnsi" w:cstheme="minorHAnsi"/>
                <w:color w:val="000000" w:themeColor="text1"/>
              </w:rPr>
              <w:t>kunzdruk</w:t>
            </w:r>
            <w:proofErr w:type="spellEnd"/>
            <w:r w:rsidRPr="00F82801">
              <w:rPr>
                <w:rFonts w:asciiTheme="minorHAnsi" w:hAnsiTheme="minorHAnsi" w:cstheme="minorHAnsi"/>
                <w:color w:val="000000" w:themeColor="text1"/>
              </w:rPr>
              <w:t xml:space="preserve"> paper 135 gr,</w:t>
            </w:r>
          </w:p>
        </w:tc>
      </w:tr>
      <w:tr w:rsidR="00A27FBC" w:rsidRPr="00F82801" w14:paraId="1796928E" w14:textId="77777777" w:rsidTr="00F82801">
        <w:tc>
          <w:tcPr>
            <w:tcW w:w="2521" w:type="dxa"/>
          </w:tcPr>
          <w:p w14:paraId="1BB9FE1E" w14:textId="05950D3A" w:rsidR="00A27FBC" w:rsidRPr="00F82801" w:rsidRDefault="00B73009" w:rsidP="00F82801">
            <w:pPr>
              <w:keepNext/>
              <w:spacing w:after="120" w:line="276" w:lineRule="auto"/>
              <w:rPr>
                <w:rFonts w:asciiTheme="minorHAnsi" w:hAnsiTheme="minorHAnsi" w:cstheme="minorHAnsi"/>
                <w:lang w:val="mk-MK"/>
              </w:rPr>
            </w:pPr>
            <w:r w:rsidRPr="00F82801">
              <w:rPr>
                <w:rStyle w:val="Emphasis"/>
                <w:rFonts w:asciiTheme="minorHAnsi" w:hAnsiTheme="minorHAnsi" w:cstheme="minorHAnsi"/>
                <w:i w:val="0"/>
              </w:rPr>
              <w:t>D</w:t>
            </w:r>
            <w:proofErr w:type="spellStart"/>
            <w:r w:rsidRPr="00F82801">
              <w:rPr>
                <w:rStyle w:val="Emphasis"/>
                <w:rFonts w:asciiTheme="minorHAnsi" w:hAnsiTheme="minorHAnsi" w:cstheme="minorHAnsi"/>
                <w:i w:val="0"/>
                <w:lang w:val="en-GB"/>
              </w:rPr>
              <w:t>esign</w:t>
            </w:r>
            <w:proofErr w:type="spellEnd"/>
            <w:r w:rsidRPr="00F82801">
              <w:rPr>
                <w:rStyle w:val="Emphasis"/>
                <w:rFonts w:asciiTheme="minorHAnsi" w:hAnsiTheme="minorHAnsi" w:cstheme="minorHAnsi"/>
                <w:lang w:val="en-GB"/>
              </w:rPr>
              <w:t xml:space="preserve"> </w:t>
            </w:r>
            <w:r w:rsidRPr="00F82801">
              <w:rPr>
                <w:rStyle w:val="Emphasis"/>
                <w:rFonts w:asciiTheme="minorHAnsi" w:hAnsiTheme="minorHAnsi" w:cstheme="minorHAnsi"/>
                <w:i w:val="0"/>
                <w:lang w:val="en-GB"/>
              </w:rPr>
              <w:t xml:space="preserve">and </w:t>
            </w:r>
            <w:proofErr w:type="spellStart"/>
            <w:r w:rsidRPr="00F82801">
              <w:rPr>
                <w:rStyle w:val="Emphasis"/>
                <w:rFonts w:asciiTheme="minorHAnsi" w:hAnsiTheme="minorHAnsi" w:cstheme="minorHAnsi"/>
                <w:i w:val="0"/>
                <w:lang w:val="en-GB"/>
              </w:rPr>
              <w:t>prin</w:t>
            </w:r>
            <w:proofErr w:type="spellEnd"/>
            <w:r w:rsidRPr="00F82801">
              <w:rPr>
                <w:rFonts w:asciiTheme="minorHAnsi" w:hAnsiTheme="minorHAnsi" w:cstheme="minorHAnsi"/>
              </w:rPr>
              <w:t>ting</w:t>
            </w:r>
            <w:r w:rsidRPr="00F82801">
              <w:rPr>
                <w:rStyle w:val="Emphasis"/>
                <w:rFonts w:asciiTheme="minorHAnsi" w:hAnsiTheme="minorHAnsi" w:cstheme="minorHAnsi"/>
                <w:i w:val="0"/>
                <w:lang w:val="en-GB"/>
              </w:rPr>
              <w:t xml:space="preserve"> of</w:t>
            </w:r>
            <w:r w:rsidRPr="00F82801">
              <w:rPr>
                <w:rStyle w:val="Emphasis"/>
                <w:rFonts w:asciiTheme="minorHAnsi" w:hAnsiTheme="minorHAnsi" w:cstheme="minorHAnsi"/>
                <w:lang w:val="en-GB"/>
              </w:rPr>
              <w:t xml:space="preserve"> </w:t>
            </w:r>
            <w:r w:rsidRPr="00F82801">
              <w:rPr>
                <w:rFonts w:asciiTheme="minorHAnsi" w:hAnsiTheme="minorHAnsi" w:cstheme="minorHAnsi"/>
                <w:lang w:val="en-GB"/>
              </w:rPr>
              <w:t xml:space="preserve">policy brief </w:t>
            </w:r>
          </w:p>
        </w:tc>
        <w:tc>
          <w:tcPr>
            <w:tcW w:w="5100" w:type="dxa"/>
          </w:tcPr>
          <w:p w14:paraId="2A19B0AC" w14:textId="77777777" w:rsidR="00B73009" w:rsidRPr="00F82801" w:rsidRDefault="00B73009" w:rsidP="00F82801">
            <w:pPr>
              <w:keepNext/>
              <w:spacing w:after="120" w:line="276" w:lineRule="auto"/>
              <w:rPr>
                <w:rFonts w:asciiTheme="minorHAnsi" w:hAnsiTheme="minorHAnsi" w:cstheme="minorHAnsi"/>
              </w:rPr>
            </w:pPr>
            <w:r w:rsidRPr="00F82801">
              <w:rPr>
                <w:rFonts w:asciiTheme="minorHAnsi" w:hAnsiTheme="minorHAnsi" w:cstheme="minorHAnsi"/>
              </w:rPr>
              <w:t>Design of 2 double - sided briefs, 4 pages each</w:t>
            </w:r>
          </w:p>
          <w:p w14:paraId="123A40B0" w14:textId="77777777" w:rsidR="00B73009" w:rsidRPr="00F82801" w:rsidRDefault="00B73009" w:rsidP="00F82801">
            <w:pPr>
              <w:keepNext/>
              <w:spacing w:after="120" w:line="276" w:lineRule="auto"/>
              <w:rPr>
                <w:rFonts w:asciiTheme="minorHAnsi" w:hAnsiTheme="minorHAnsi" w:cstheme="minorHAnsi"/>
              </w:rPr>
            </w:pPr>
            <w:r w:rsidRPr="00F82801">
              <w:rPr>
                <w:rFonts w:asciiTheme="minorHAnsi" w:hAnsiTheme="minorHAnsi" w:cstheme="minorHAnsi"/>
              </w:rPr>
              <w:t xml:space="preserve">Printing of 600 copies </w:t>
            </w:r>
          </w:p>
          <w:p w14:paraId="7BD13B59" w14:textId="3EFD6E6B" w:rsidR="00B73009" w:rsidRPr="00F82801" w:rsidRDefault="00B73009"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A4 size</w:t>
            </w:r>
          </w:p>
          <w:p w14:paraId="39E53E58" w14:textId="77777777" w:rsidR="00B73009" w:rsidRPr="00F82801" w:rsidRDefault="00B73009"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In color</w:t>
            </w:r>
          </w:p>
          <w:p w14:paraId="4956876F" w14:textId="790E3C1F" w:rsidR="00796295" w:rsidRPr="00F82801" w:rsidRDefault="00B73009" w:rsidP="00F82801">
            <w:pPr>
              <w:keepNext/>
              <w:spacing w:after="120" w:line="276" w:lineRule="auto"/>
              <w:rPr>
                <w:rFonts w:asciiTheme="minorHAnsi" w:hAnsiTheme="minorHAnsi" w:cstheme="minorHAnsi"/>
                <w:color w:val="000000" w:themeColor="text1"/>
                <w:lang w:val="mk-MK"/>
              </w:rPr>
            </w:pPr>
            <w:r w:rsidRPr="00F82801">
              <w:rPr>
                <w:rFonts w:asciiTheme="minorHAnsi" w:hAnsiTheme="minorHAnsi" w:cstheme="minorHAnsi"/>
                <w:color w:val="000000" w:themeColor="text1"/>
              </w:rPr>
              <w:t xml:space="preserve">Matte </w:t>
            </w:r>
            <w:proofErr w:type="spellStart"/>
            <w:r w:rsidRPr="00F82801">
              <w:rPr>
                <w:rFonts w:asciiTheme="minorHAnsi" w:hAnsiTheme="minorHAnsi" w:cstheme="minorHAnsi"/>
                <w:color w:val="000000" w:themeColor="text1"/>
              </w:rPr>
              <w:t>kunzdruk</w:t>
            </w:r>
            <w:proofErr w:type="spellEnd"/>
            <w:r w:rsidRPr="00F82801">
              <w:rPr>
                <w:rFonts w:asciiTheme="minorHAnsi" w:hAnsiTheme="minorHAnsi" w:cstheme="minorHAnsi"/>
                <w:color w:val="000000" w:themeColor="text1"/>
              </w:rPr>
              <w:t xml:space="preserve"> paper </w:t>
            </w:r>
            <w:r w:rsidR="00290866" w:rsidRPr="00F82801">
              <w:rPr>
                <w:rFonts w:asciiTheme="minorHAnsi" w:hAnsiTheme="minorHAnsi" w:cstheme="minorHAnsi"/>
                <w:color w:val="000000" w:themeColor="text1"/>
              </w:rPr>
              <w:t>300</w:t>
            </w:r>
            <w:r w:rsidRPr="00F82801">
              <w:rPr>
                <w:rFonts w:asciiTheme="minorHAnsi" w:hAnsiTheme="minorHAnsi" w:cstheme="minorHAnsi"/>
                <w:color w:val="000000" w:themeColor="text1"/>
              </w:rPr>
              <w:t xml:space="preserve"> gr,</w:t>
            </w:r>
            <w:r w:rsidR="00290866" w:rsidRPr="00F82801">
              <w:rPr>
                <w:rFonts w:asciiTheme="minorHAnsi" w:hAnsiTheme="minorHAnsi" w:cstheme="minorHAnsi"/>
                <w:color w:val="000000" w:themeColor="text1"/>
                <w:lang w:val="mk-MK"/>
              </w:rPr>
              <w:t xml:space="preserve"> </w:t>
            </w:r>
          </w:p>
        </w:tc>
      </w:tr>
      <w:tr w:rsidR="00A27FBC" w:rsidRPr="00F82801" w14:paraId="3AA44E3E" w14:textId="77777777" w:rsidTr="00F82801">
        <w:tc>
          <w:tcPr>
            <w:tcW w:w="2521" w:type="dxa"/>
          </w:tcPr>
          <w:p w14:paraId="06811447" w14:textId="58806B62" w:rsidR="00A27FBC" w:rsidRPr="00F82801" w:rsidRDefault="00974971" w:rsidP="00F82801">
            <w:pPr>
              <w:keepNext/>
              <w:spacing w:after="120" w:line="276" w:lineRule="auto"/>
              <w:rPr>
                <w:rFonts w:asciiTheme="minorHAnsi" w:hAnsiTheme="minorHAnsi" w:cstheme="minorHAnsi"/>
              </w:rPr>
            </w:pPr>
            <w:r w:rsidRPr="00F82801">
              <w:rPr>
                <w:rStyle w:val="Emphasis"/>
                <w:rFonts w:asciiTheme="minorHAnsi" w:hAnsiTheme="minorHAnsi" w:cstheme="minorHAnsi"/>
                <w:i w:val="0"/>
              </w:rPr>
              <w:t>D</w:t>
            </w:r>
            <w:proofErr w:type="spellStart"/>
            <w:r w:rsidRPr="00F82801">
              <w:rPr>
                <w:rStyle w:val="Emphasis"/>
                <w:rFonts w:asciiTheme="minorHAnsi" w:hAnsiTheme="minorHAnsi" w:cstheme="minorHAnsi"/>
                <w:i w:val="0"/>
                <w:lang w:val="en-GB"/>
              </w:rPr>
              <w:t>esign</w:t>
            </w:r>
            <w:proofErr w:type="spellEnd"/>
            <w:r w:rsidRPr="00F82801">
              <w:rPr>
                <w:rStyle w:val="Emphasis"/>
                <w:rFonts w:asciiTheme="minorHAnsi" w:hAnsiTheme="minorHAnsi" w:cstheme="minorHAnsi"/>
                <w:lang w:val="en-GB"/>
              </w:rPr>
              <w:t xml:space="preserve"> </w:t>
            </w:r>
            <w:r w:rsidRPr="00F82801">
              <w:rPr>
                <w:rStyle w:val="Emphasis"/>
                <w:rFonts w:asciiTheme="minorHAnsi" w:hAnsiTheme="minorHAnsi" w:cstheme="minorHAnsi"/>
                <w:i w:val="0"/>
                <w:lang w:val="en-GB"/>
              </w:rPr>
              <w:t xml:space="preserve">and </w:t>
            </w:r>
            <w:proofErr w:type="spellStart"/>
            <w:r w:rsidRPr="00F82801">
              <w:rPr>
                <w:rStyle w:val="Emphasis"/>
                <w:rFonts w:asciiTheme="minorHAnsi" w:hAnsiTheme="minorHAnsi" w:cstheme="minorHAnsi"/>
                <w:i w:val="0"/>
                <w:lang w:val="en-GB"/>
              </w:rPr>
              <w:t>prin</w:t>
            </w:r>
            <w:proofErr w:type="spellEnd"/>
            <w:r w:rsidRPr="00F82801">
              <w:rPr>
                <w:rFonts w:asciiTheme="minorHAnsi" w:hAnsiTheme="minorHAnsi" w:cstheme="minorHAnsi"/>
              </w:rPr>
              <w:t>ting</w:t>
            </w:r>
            <w:r w:rsidRPr="00F82801">
              <w:rPr>
                <w:rStyle w:val="Emphasis"/>
                <w:rFonts w:asciiTheme="minorHAnsi" w:hAnsiTheme="minorHAnsi" w:cstheme="minorHAnsi"/>
                <w:i w:val="0"/>
                <w:lang w:val="en-GB"/>
              </w:rPr>
              <w:t xml:space="preserve"> of methodology and manual for transparency</w:t>
            </w:r>
          </w:p>
        </w:tc>
        <w:tc>
          <w:tcPr>
            <w:tcW w:w="5100" w:type="dxa"/>
          </w:tcPr>
          <w:p w14:paraId="7795BA1C" w14:textId="77777777" w:rsidR="00A27FBC" w:rsidRPr="00F82801" w:rsidRDefault="00974971" w:rsidP="00F82801">
            <w:pPr>
              <w:keepNext/>
              <w:spacing w:after="120" w:line="276" w:lineRule="auto"/>
              <w:rPr>
                <w:rFonts w:asciiTheme="minorHAnsi" w:hAnsiTheme="minorHAnsi" w:cstheme="minorHAnsi"/>
                <w:lang w:val="en-GB"/>
              </w:rPr>
            </w:pPr>
            <w:r w:rsidRPr="00F82801">
              <w:rPr>
                <w:rFonts w:asciiTheme="minorHAnsi" w:hAnsiTheme="minorHAnsi" w:cstheme="minorHAnsi"/>
                <w:lang w:val="en-GB"/>
              </w:rPr>
              <w:t>Design of 20 pages double-sided</w:t>
            </w:r>
            <w:r w:rsidRPr="00F82801">
              <w:rPr>
                <w:rFonts w:asciiTheme="minorHAnsi" w:hAnsiTheme="minorHAnsi" w:cstheme="minorHAnsi"/>
              </w:rPr>
              <w:t xml:space="preserve"> </w:t>
            </w:r>
            <w:r w:rsidRPr="00F82801">
              <w:rPr>
                <w:rFonts w:asciiTheme="minorHAnsi" w:hAnsiTheme="minorHAnsi" w:cstheme="minorHAnsi"/>
                <w:lang w:val="en-GB"/>
              </w:rPr>
              <w:t>manual</w:t>
            </w:r>
          </w:p>
          <w:p w14:paraId="70371D06" w14:textId="6B0A90A7" w:rsidR="00974971" w:rsidRPr="00F82801" w:rsidRDefault="00974971" w:rsidP="00F82801">
            <w:pPr>
              <w:keepNext/>
              <w:spacing w:after="120" w:line="276" w:lineRule="auto"/>
              <w:rPr>
                <w:rFonts w:asciiTheme="minorHAnsi" w:hAnsiTheme="minorHAnsi" w:cstheme="minorHAnsi"/>
              </w:rPr>
            </w:pPr>
            <w:r w:rsidRPr="00F82801">
              <w:rPr>
                <w:rFonts w:asciiTheme="minorHAnsi" w:hAnsiTheme="minorHAnsi" w:cstheme="minorHAnsi"/>
              </w:rPr>
              <w:t xml:space="preserve">Printing of 150 copies </w:t>
            </w:r>
          </w:p>
          <w:p w14:paraId="7546B5B7" w14:textId="77777777" w:rsidR="00974971" w:rsidRPr="00F82801" w:rsidRDefault="00974971"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A4 size</w:t>
            </w:r>
          </w:p>
          <w:p w14:paraId="112DB5B3" w14:textId="77777777" w:rsidR="00974971" w:rsidRPr="00F82801" w:rsidRDefault="00974971" w:rsidP="00F82801">
            <w:pPr>
              <w:keepNext/>
              <w:spacing w:after="120" w:line="276" w:lineRule="auto"/>
              <w:rPr>
                <w:rFonts w:asciiTheme="minorHAnsi" w:hAnsiTheme="minorHAnsi" w:cstheme="minorHAnsi"/>
                <w:color w:val="000000" w:themeColor="text1"/>
                <w:lang w:val="mk-MK"/>
              </w:rPr>
            </w:pPr>
            <w:r w:rsidRPr="00F82801">
              <w:rPr>
                <w:rFonts w:asciiTheme="minorHAnsi" w:hAnsiTheme="minorHAnsi" w:cstheme="minorHAnsi"/>
                <w:color w:val="000000" w:themeColor="text1"/>
              </w:rPr>
              <w:t>Black</w:t>
            </w:r>
            <w:r w:rsidR="003802C9" w:rsidRPr="00F82801">
              <w:rPr>
                <w:rFonts w:asciiTheme="minorHAnsi" w:hAnsiTheme="minorHAnsi" w:cstheme="minorHAnsi"/>
                <w:color w:val="000000" w:themeColor="text1"/>
              </w:rPr>
              <w:t xml:space="preserve"> and white, with partially colo</w:t>
            </w:r>
            <w:r w:rsidRPr="00F82801">
              <w:rPr>
                <w:rFonts w:asciiTheme="minorHAnsi" w:hAnsiTheme="minorHAnsi" w:cstheme="minorHAnsi"/>
                <w:color w:val="000000" w:themeColor="text1"/>
              </w:rPr>
              <w:t xml:space="preserve">red pictures and cover page </w:t>
            </w:r>
          </w:p>
          <w:p w14:paraId="2710797F" w14:textId="77777777" w:rsidR="00F82801" w:rsidRPr="00F82801" w:rsidRDefault="00F82801" w:rsidP="00F82801">
            <w:pPr>
              <w:keepNext/>
              <w:spacing w:after="120" w:line="276" w:lineRule="auto"/>
              <w:rPr>
                <w:rFonts w:asciiTheme="minorHAnsi" w:hAnsiTheme="minorHAnsi" w:cstheme="minorHAnsi"/>
                <w:color w:val="000000" w:themeColor="text1"/>
                <w:lang w:val="en-GB"/>
              </w:rPr>
            </w:pPr>
            <w:r w:rsidRPr="00F82801">
              <w:rPr>
                <w:rFonts w:asciiTheme="minorHAnsi" w:hAnsiTheme="minorHAnsi" w:cstheme="minorHAnsi"/>
                <w:color w:val="000000" w:themeColor="text1"/>
                <w:lang w:val="en-GB"/>
              </w:rPr>
              <w:t xml:space="preserve">Cover: </w:t>
            </w:r>
            <w:proofErr w:type="spellStart"/>
            <w:r w:rsidRPr="00F82801">
              <w:rPr>
                <w:rFonts w:asciiTheme="minorHAnsi" w:hAnsiTheme="minorHAnsi" w:cstheme="minorHAnsi"/>
                <w:color w:val="000000" w:themeColor="text1"/>
                <w:lang w:val="en-GB"/>
              </w:rPr>
              <w:t>kunzdruk</w:t>
            </w:r>
            <w:proofErr w:type="spellEnd"/>
            <w:r w:rsidRPr="00F82801">
              <w:rPr>
                <w:rFonts w:asciiTheme="minorHAnsi" w:hAnsiTheme="minorHAnsi" w:cstheme="minorHAnsi"/>
                <w:color w:val="000000" w:themeColor="text1"/>
                <w:lang w:val="en-GB"/>
              </w:rPr>
              <w:t xml:space="preserve"> 300gr and </w:t>
            </w:r>
            <w:proofErr w:type="spellStart"/>
            <w:r w:rsidRPr="00F82801">
              <w:rPr>
                <w:rFonts w:asciiTheme="minorHAnsi" w:hAnsiTheme="minorHAnsi" w:cstheme="minorHAnsi"/>
                <w:color w:val="000000" w:themeColor="text1"/>
                <w:lang w:val="en-GB"/>
              </w:rPr>
              <w:t>plastifikat</w:t>
            </w:r>
            <w:proofErr w:type="spellEnd"/>
            <w:r w:rsidRPr="00F82801">
              <w:rPr>
                <w:rFonts w:asciiTheme="minorHAnsi" w:hAnsiTheme="minorHAnsi" w:cstheme="minorHAnsi"/>
                <w:color w:val="000000" w:themeColor="text1"/>
                <w:lang w:val="en-GB"/>
              </w:rPr>
              <w:t xml:space="preserve"> matte 1/0</w:t>
            </w:r>
          </w:p>
          <w:p w14:paraId="20F38E3C" w14:textId="41CDE387" w:rsidR="00F82801" w:rsidRPr="007C7B9D" w:rsidRDefault="00F82801" w:rsidP="00F82801">
            <w:pPr>
              <w:keepNext/>
              <w:spacing w:after="120" w:line="276" w:lineRule="auto"/>
              <w:rPr>
                <w:rFonts w:asciiTheme="minorHAnsi" w:hAnsiTheme="minorHAnsi" w:cstheme="minorHAnsi"/>
                <w:lang w:val="en-GB"/>
              </w:rPr>
            </w:pPr>
            <w:r w:rsidRPr="00F82801">
              <w:rPr>
                <w:rFonts w:asciiTheme="minorHAnsi" w:hAnsiTheme="minorHAnsi" w:cstheme="minorHAnsi"/>
                <w:color w:val="000000" w:themeColor="text1"/>
                <w:lang w:val="en-GB"/>
              </w:rPr>
              <w:t>Inside: 150gr Bristol, glued and bonded</w:t>
            </w:r>
          </w:p>
        </w:tc>
      </w:tr>
      <w:tr w:rsidR="00A27FBC" w:rsidRPr="00F82801" w14:paraId="0C7C72D4" w14:textId="77777777" w:rsidTr="00F82801">
        <w:tc>
          <w:tcPr>
            <w:tcW w:w="2521" w:type="dxa"/>
          </w:tcPr>
          <w:p w14:paraId="4C5A6E13" w14:textId="3E11B5A2" w:rsidR="00A27FBC" w:rsidRPr="00F82801" w:rsidRDefault="007532E0" w:rsidP="00F82801">
            <w:pPr>
              <w:keepNext/>
              <w:spacing w:after="120" w:line="276" w:lineRule="auto"/>
              <w:rPr>
                <w:rFonts w:asciiTheme="minorHAnsi" w:hAnsiTheme="minorHAnsi" w:cstheme="minorHAnsi"/>
              </w:rPr>
            </w:pPr>
            <w:r w:rsidRPr="00F82801">
              <w:rPr>
                <w:rStyle w:val="Emphasis"/>
                <w:rFonts w:asciiTheme="minorHAnsi" w:hAnsiTheme="minorHAnsi" w:cstheme="minorHAnsi"/>
                <w:i w:val="0"/>
              </w:rPr>
              <w:t>D</w:t>
            </w:r>
            <w:proofErr w:type="spellStart"/>
            <w:r w:rsidRPr="00F82801">
              <w:rPr>
                <w:rStyle w:val="Emphasis"/>
                <w:rFonts w:asciiTheme="minorHAnsi" w:hAnsiTheme="minorHAnsi" w:cstheme="minorHAnsi"/>
                <w:i w:val="0"/>
                <w:lang w:val="en-GB"/>
              </w:rPr>
              <w:t>esign</w:t>
            </w:r>
            <w:proofErr w:type="spellEnd"/>
            <w:r w:rsidRPr="00F82801">
              <w:rPr>
                <w:rStyle w:val="Emphasis"/>
                <w:rFonts w:asciiTheme="minorHAnsi" w:hAnsiTheme="minorHAnsi" w:cstheme="minorHAnsi"/>
                <w:lang w:val="en-GB"/>
              </w:rPr>
              <w:t xml:space="preserve"> </w:t>
            </w:r>
            <w:r w:rsidRPr="00F82801">
              <w:rPr>
                <w:rStyle w:val="Emphasis"/>
                <w:rFonts w:asciiTheme="minorHAnsi" w:hAnsiTheme="minorHAnsi" w:cstheme="minorHAnsi"/>
                <w:i w:val="0"/>
                <w:lang w:val="en-GB"/>
              </w:rPr>
              <w:t xml:space="preserve">and </w:t>
            </w:r>
            <w:proofErr w:type="spellStart"/>
            <w:r w:rsidRPr="00F82801">
              <w:rPr>
                <w:rStyle w:val="Emphasis"/>
                <w:rFonts w:asciiTheme="minorHAnsi" w:hAnsiTheme="minorHAnsi" w:cstheme="minorHAnsi"/>
                <w:i w:val="0"/>
                <w:lang w:val="en-GB"/>
              </w:rPr>
              <w:t>prin</w:t>
            </w:r>
            <w:proofErr w:type="spellEnd"/>
            <w:r w:rsidRPr="00F82801">
              <w:rPr>
                <w:rFonts w:asciiTheme="minorHAnsi" w:hAnsiTheme="minorHAnsi" w:cstheme="minorHAnsi"/>
              </w:rPr>
              <w:t>ting</w:t>
            </w:r>
            <w:r w:rsidRPr="00F82801">
              <w:rPr>
                <w:rStyle w:val="Emphasis"/>
                <w:rFonts w:asciiTheme="minorHAnsi" w:hAnsiTheme="minorHAnsi" w:cstheme="minorHAnsi"/>
                <w:i w:val="0"/>
                <w:lang w:val="en-GB"/>
              </w:rPr>
              <w:t xml:space="preserve"> of individual reports</w:t>
            </w:r>
          </w:p>
        </w:tc>
        <w:tc>
          <w:tcPr>
            <w:tcW w:w="5100" w:type="dxa"/>
          </w:tcPr>
          <w:p w14:paraId="0935D71F" w14:textId="77777777" w:rsidR="00A27FBC" w:rsidRPr="00F82801" w:rsidRDefault="007532E0" w:rsidP="00F82801">
            <w:pPr>
              <w:keepNext/>
              <w:spacing w:after="120" w:line="276" w:lineRule="auto"/>
              <w:rPr>
                <w:rFonts w:asciiTheme="minorHAnsi" w:hAnsiTheme="minorHAnsi" w:cstheme="minorHAnsi"/>
                <w:lang w:val="en-GB"/>
              </w:rPr>
            </w:pPr>
            <w:r w:rsidRPr="00F82801">
              <w:rPr>
                <w:rFonts w:asciiTheme="minorHAnsi" w:hAnsiTheme="minorHAnsi" w:cstheme="minorHAnsi"/>
                <w:lang w:val="en-GB"/>
              </w:rPr>
              <w:t>Design of 18 reports, 10 pages each, double-sided</w:t>
            </w:r>
          </w:p>
          <w:p w14:paraId="616B9982" w14:textId="11D1222E" w:rsidR="003802C9" w:rsidRPr="007C7B9D" w:rsidRDefault="003802C9" w:rsidP="00F82801">
            <w:pPr>
              <w:keepNext/>
              <w:spacing w:after="120" w:line="276" w:lineRule="auto"/>
              <w:rPr>
                <w:rFonts w:asciiTheme="minorHAnsi" w:hAnsiTheme="minorHAnsi" w:cstheme="minorHAnsi"/>
                <w:lang w:val="mk-MK"/>
              </w:rPr>
            </w:pPr>
            <w:r w:rsidRPr="00F82801">
              <w:rPr>
                <w:rFonts w:asciiTheme="minorHAnsi" w:hAnsiTheme="minorHAnsi" w:cstheme="minorHAnsi"/>
              </w:rPr>
              <w:t xml:space="preserve">Printing of 1260 copies </w:t>
            </w:r>
          </w:p>
          <w:p w14:paraId="57551A6A" w14:textId="3AF0B35D" w:rsidR="003802C9" w:rsidRPr="00F82801" w:rsidRDefault="003802C9" w:rsidP="00F82801">
            <w:pPr>
              <w:keepNext/>
              <w:spacing w:after="120" w:line="276" w:lineRule="auto"/>
              <w:rPr>
                <w:rFonts w:asciiTheme="minorHAnsi" w:hAnsiTheme="minorHAnsi" w:cstheme="minorHAnsi"/>
                <w:lang w:val="en-GB"/>
              </w:rPr>
            </w:pPr>
            <w:r w:rsidRPr="00F82801">
              <w:rPr>
                <w:rFonts w:asciiTheme="minorHAnsi" w:hAnsiTheme="minorHAnsi" w:cstheme="minorHAnsi"/>
                <w:lang w:val="en-GB"/>
              </w:rPr>
              <w:t xml:space="preserve">A4 </w:t>
            </w:r>
            <w:r w:rsidRPr="00F82801">
              <w:rPr>
                <w:rFonts w:asciiTheme="minorHAnsi" w:hAnsiTheme="minorHAnsi" w:cstheme="minorHAnsi"/>
                <w:color w:val="000000" w:themeColor="text1"/>
              </w:rPr>
              <w:t>size</w:t>
            </w:r>
          </w:p>
          <w:p w14:paraId="240783E8" w14:textId="77777777" w:rsidR="003802C9" w:rsidRPr="00F82801" w:rsidRDefault="00436F4D" w:rsidP="00F82801">
            <w:pPr>
              <w:keepNext/>
              <w:spacing w:after="120" w:line="276" w:lineRule="auto"/>
              <w:rPr>
                <w:rFonts w:asciiTheme="minorHAnsi" w:hAnsiTheme="minorHAnsi" w:cstheme="minorHAnsi"/>
                <w:lang w:val="en-GB"/>
              </w:rPr>
            </w:pPr>
            <w:r w:rsidRPr="00F82801">
              <w:rPr>
                <w:rFonts w:asciiTheme="minorHAnsi" w:hAnsiTheme="minorHAnsi" w:cstheme="minorHAnsi"/>
                <w:lang w:val="en-GB"/>
              </w:rPr>
              <w:t xml:space="preserve">Black and white, with partially </w:t>
            </w:r>
            <w:proofErr w:type="spellStart"/>
            <w:r w:rsidRPr="00F82801">
              <w:rPr>
                <w:rFonts w:asciiTheme="minorHAnsi" w:hAnsiTheme="minorHAnsi" w:cstheme="minorHAnsi"/>
                <w:lang w:val="en-GB"/>
              </w:rPr>
              <w:t>colored</w:t>
            </w:r>
            <w:proofErr w:type="spellEnd"/>
            <w:r w:rsidRPr="00F82801">
              <w:rPr>
                <w:rFonts w:asciiTheme="minorHAnsi" w:hAnsiTheme="minorHAnsi" w:cstheme="minorHAnsi"/>
                <w:lang w:val="en-GB"/>
              </w:rPr>
              <w:t xml:space="preserve"> pictures and cover page </w:t>
            </w:r>
          </w:p>
          <w:p w14:paraId="4F5C2203" w14:textId="77777777" w:rsidR="00F82801" w:rsidRPr="00F82801" w:rsidRDefault="00F82801" w:rsidP="00F82801">
            <w:pPr>
              <w:keepNext/>
              <w:spacing w:after="120" w:line="276" w:lineRule="auto"/>
              <w:rPr>
                <w:rFonts w:asciiTheme="minorHAnsi" w:hAnsiTheme="minorHAnsi" w:cstheme="minorHAnsi"/>
                <w:color w:val="000000" w:themeColor="text1"/>
                <w:lang w:val="en-GB"/>
              </w:rPr>
            </w:pPr>
            <w:r w:rsidRPr="00F82801">
              <w:rPr>
                <w:rFonts w:asciiTheme="minorHAnsi" w:hAnsiTheme="minorHAnsi" w:cstheme="minorHAnsi"/>
                <w:color w:val="000000" w:themeColor="text1"/>
                <w:lang w:val="en-GB"/>
              </w:rPr>
              <w:t xml:space="preserve">Cover: </w:t>
            </w:r>
            <w:proofErr w:type="spellStart"/>
            <w:r w:rsidRPr="00F82801">
              <w:rPr>
                <w:rFonts w:asciiTheme="minorHAnsi" w:hAnsiTheme="minorHAnsi" w:cstheme="minorHAnsi"/>
                <w:color w:val="000000" w:themeColor="text1"/>
                <w:lang w:val="en-GB"/>
              </w:rPr>
              <w:t>kunzdruk</w:t>
            </w:r>
            <w:proofErr w:type="spellEnd"/>
            <w:r w:rsidRPr="00F82801">
              <w:rPr>
                <w:rFonts w:asciiTheme="minorHAnsi" w:hAnsiTheme="minorHAnsi" w:cstheme="minorHAnsi"/>
                <w:color w:val="000000" w:themeColor="text1"/>
                <w:lang w:val="en-GB"/>
              </w:rPr>
              <w:t xml:space="preserve"> 300gr and </w:t>
            </w:r>
            <w:proofErr w:type="spellStart"/>
            <w:r w:rsidRPr="00F82801">
              <w:rPr>
                <w:rFonts w:asciiTheme="minorHAnsi" w:hAnsiTheme="minorHAnsi" w:cstheme="minorHAnsi"/>
                <w:color w:val="000000" w:themeColor="text1"/>
                <w:lang w:val="en-GB"/>
              </w:rPr>
              <w:t>plastifikat</w:t>
            </w:r>
            <w:proofErr w:type="spellEnd"/>
            <w:r w:rsidRPr="00F82801">
              <w:rPr>
                <w:rFonts w:asciiTheme="minorHAnsi" w:hAnsiTheme="minorHAnsi" w:cstheme="minorHAnsi"/>
                <w:color w:val="000000" w:themeColor="text1"/>
                <w:lang w:val="en-GB"/>
              </w:rPr>
              <w:t xml:space="preserve"> matte 1/0</w:t>
            </w:r>
          </w:p>
          <w:p w14:paraId="443DA8AB" w14:textId="1C91B8EA" w:rsidR="00F82801" w:rsidRPr="00F82801" w:rsidRDefault="00F82801" w:rsidP="00F82801">
            <w:pPr>
              <w:keepNext/>
              <w:spacing w:after="120" w:line="276" w:lineRule="auto"/>
              <w:rPr>
                <w:rFonts w:asciiTheme="minorHAnsi" w:hAnsiTheme="minorHAnsi" w:cstheme="minorHAnsi"/>
              </w:rPr>
            </w:pPr>
            <w:r w:rsidRPr="00F82801">
              <w:rPr>
                <w:rFonts w:asciiTheme="minorHAnsi" w:hAnsiTheme="minorHAnsi" w:cstheme="minorHAnsi"/>
                <w:color w:val="000000" w:themeColor="text1"/>
                <w:lang w:val="en-GB"/>
              </w:rPr>
              <w:t>Inside: 150gr Bristol, glued and bonded</w:t>
            </w:r>
          </w:p>
        </w:tc>
      </w:tr>
      <w:tr w:rsidR="00A27FBC" w:rsidRPr="00F82801" w14:paraId="65AEAC72" w14:textId="77777777" w:rsidTr="00F82801">
        <w:tc>
          <w:tcPr>
            <w:tcW w:w="2521" w:type="dxa"/>
          </w:tcPr>
          <w:p w14:paraId="1D4DE62A" w14:textId="14C8789E" w:rsidR="00A27FBC" w:rsidRPr="00F82801" w:rsidRDefault="00436F4D" w:rsidP="00F82801">
            <w:pPr>
              <w:keepNext/>
              <w:spacing w:after="120" w:line="276" w:lineRule="auto"/>
              <w:rPr>
                <w:rFonts w:asciiTheme="minorHAnsi" w:hAnsiTheme="minorHAnsi" w:cstheme="minorHAnsi"/>
              </w:rPr>
            </w:pPr>
            <w:r w:rsidRPr="00F82801">
              <w:rPr>
                <w:rFonts w:asciiTheme="minorHAnsi" w:hAnsiTheme="minorHAnsi" w:cstheme="minorHAnsi"/>
              </w:rPr>
              <w:t xml:space="preserve">Printing of Banner </w:t>
            </w:r>
            <w:proofErr w:type="spellStart"/>
            <w:r w:rsidRPr="00F82801">
              <w:rPr>
                <w:rFonts w:asciiTheme="minorHAnsi" w:hAnsiTheme="minorHAnsi" w:cstheme="minorHAnsi"/>
              </w:rPr>
              <w:t>rollo</w:t>
            </w:r>
            <w:proofErr w:type="spellEnd"/>
          </w:p>
        </w:tc>
        <w:tc>
          <w:tcPr>
            <w:tcW w:w="5100" w:type="dxa"/>
          </w:tcPr>
          <w:p w14:paraId="2778BEAE" w14:textId="1B2417B5" w:rsidR="00436F4D" w:rsidRPr="00F82801" w:rsidRDefault="00436F4D" w:rsidP="00F82801">
            <w:pPr>
              <w:keepNext/>
              <w:spacing w:after="120" w:line="276" w:lineRule="auto"/>
              <w:rPr>
                <w:rFonts w:asciiTheme="minorHAnsi" w:hAnsiTheme="minorHAnsi" w:cstheme="minorHAnsi"/>
                <w:lang w:val="en-GB"/>
              </w:rPr>
            </w:pPr>
            <w:r w:rsidRPr="00F82801">
              <w:rPr>
                <w:rFonts w:asciiTheme="minorHAnsi" w:hAnsiTheme="minorHAnsi" w:cstheme="minorHAnsi"/>
                <w:lang w:val="en-GB"/>
              </w:rPr>
              <w:t>P</w:t>
            </w:r>
            <w:r w:rsidR="00D600E2" w:rsidRPr="00F82801">
              <w:rPr>
                <w:rFonts w:asciiTheme="minorHAnsi" w:hAnsiTheme="minorHAnsi" w:cstheme="minorHAnsi"/>
                <w:lang w:val="en-GB"/>
              </w:rPr>
              <w:t>rinting of 4 banners</w:t>
            </w:r>
            <w:r w:rsidRPr="00F82801">
              <w:rPr>
                <w:rFonts w:asciiTheme="minorHAnsi" w:hAnsiTheme="minorHAnsi" w:cstheme="minorHAnsi"/>
                <w:lang w:val="en-GB"/>
              </w:rPr>
              <w:t xml:space="preserve"> </w:t>
            </w:r>
          </w:p>
          <w:p w14:paraId="2185A1A4" w14:textId="18683260" w:rsidR="00436F4D" w:rsidRPr="00F82801" w:rsidRDefault="00436F4D" w:rsidP="00F82801">
            <w:pPr>
              <w:keepNext/>
              <w:spacing w:after="120" w:line="276" w:lineRule="auto"/>
              <w:rPr>
                <w:rFonts w:asciiTheme="minorHAnsi" w:hAnsiTheme="minorHAnsi" w:cstheme="minorHAnsi"/>
                <w:lang w:val="en-GB"/>
              </w:rPr>
            </w:pPr>
            <w:r w:rsidRPr="00F82801">
              <w:rPr>
                <w:rFonts w:asciiTheme="minorHAnsi" w:hAnsiTheme="minorHAnsi" w:cstheme="minorHAnsi"/>
                <w:lang w:val="en-GB"/>
              </w:rPr>
              <w:t xml:space="preserve">85 x 200 size </w:t>
            </w:r>
          </w:p>
          <w:p w14:paraId="1B983FFB" w14:textId="10277EF0" w:rsidR="00436F4D" w:rsidRPr="00F82801" w:rsidRDefault="00436F4D" w:rsidP="00F82801">
            <w:pPr>
              <w:keepNext/>
              <w:spacing w:after="120" w:line="276" w:lineRule="auto"/>
              <w:rPr>
                <w:rFonts w:asciiTheme="minorHAnsi" w:hAnsiTheme="minorHAnsi" w:cstheme="minorHAnsi"/>
                <w:lang w:val="en-GB"/>
              </w:rPr>
            </w:pPr>
            <w:r w:rsidRPr="00F82801">
              <w:rPr>
                <w:rFonts w:asciiTheme="minorHAnsi" w:hAnsiTheme="minorHAnsi" w:cstheme="minorHAnsi"/>
                <w:lang w:val="en-GB"/>
              </w:rPr>
              <w:t xml:space="preserve">One-sided </w:t>
            </w:r>
          </w:p>
          <w:p w14:paraId="5083A71C" w14:textId="7E2A5BC8" w:rsidR="00A27FBC" w:rsidRPr="00F82801" w:rsidRDefault="00436F4D" w:rsidP="00F82801">
            <w:pPr>
              <w:keepNext/>
              <w:spacing w:after="120" w:line="276" w:lineRule="auto"/>
              <w:rPr>
                <w:rFonts w:asciiTheme="minorHAnsi" w:hAnsiTheme="minorHAnsi" w:cstheme="minorHAnsi"/>
              </w:rPr>
            </w:pPr>
            <w:r w:rsidRPr="00F82801">
              <w:rPr>
                <w:rFonts w:asciiTheme="minorHAnsi" w:hAnsiTheme="minorHAnsi" w:cstheme="minorHAnsi"/>
                <w:lang w:val="en-GB"/>
              </w:rPr>
              <w:t xml:space="preserve">In </w:t>
            </w:r>
            <w:proofErr w:type="spellStart"/>
            <w:r w:rsidRPr="00F82801">
              <w:rPr>
                <w:rFonts w:asciiTheme="minorHAnsi" w:hAnsiTheme="minorHAnsi" w:cstheme="minorHAnsi"/>
                <w:lang w:val="en-GB"/>
              </w:rPr>
              <w:t>color</w:t>
            </w:r>
            <w:proofErr w:type="spellEnd"/>
          </w:p>
        </w:tc>
      </w:tr>
      <w:tr w:rsidR="00A27FBC" w:rsidRPr="00F82801" w14:paraId="7C01FA11" w14:textId="77777777" w:rsidTr="00F82801">
        <w:tc>
          <w:tcPr>
            <w:tcW w:w="2521" w:type="dxa"/>
          </w:tcPr>
          <w:p w14:paraId="791A71FE" w14:textId="39A09031" w:rsidR="00A27FBC" w:rsidRPr="00F82801" w:rsidRDefault="00436F4D" w:rsidP="00F82801">
            <w:pPr>
              <w:keepNext/>
              <w:spacing w:after="120" w:line="276" w:lineRule="auto"/>
              <w:rPr>
                <w:rFonts w:asciiTheme="minorHAnsi" w:hAnsiTheme="minorHAnsi" w:cstheme="minorHAnsi"/>
              </w:rPr>
            </w:pPr>
            <w:r w:rsidRPr="00F82801">
              <w:rPr>
                <w:rStyle w:val="Emphasis"/>
                <w:rFonts w:asciiTheme="minorHAnsi" w:hAnsiTheme="minorHAnsi" w:cstheme="minorHAnsi"/>
                <w:i w:val="0"/>
              </w:rPr>
              <w:t>D</w:t>
            </w:r>
            <w:proofErr w:type="spellStart"/>
            <w:r w:rsidRPr="00F82801">
              <w:rPr>
                <w:rStyle w:val="Emphasis"/>
                <w:rFonts w:asciiTheme="minorHAnsi" w:hAnsiTheme="minorHAnsi" w:cstheme="minorHAnsi"/>
                <w:i w:val="0"/>
                <w:lang w:val="en-GB"/>
              </w:rPr>
              <w:t>esign</w:t>
            </w:r>
            <w:proofErr w:type="spellEnd"/>
            <w:r w:rsidRPr="00F82801">
              <w:rPr>
                <w:rStyle w:val="Emphasis"/>
                <w:rFonts w:asciiTheme="minorHAnsi" w:hAnsiTheme="minorHAnsi" w:cstheme="minorHAnsi"/>
                <w:lang w:val="en-GB"/>
              </w:rPr>
              <w:t xml:space="preserve"> </w:t>
            </w:r>
            <w:r w:rsidRPr="00F82801">
              <w:rPr>
                <w:rStyle w:val="Emphasis"/>
                <w:rFonts w:asciiTheme="minorHAnsi" w:hAnsiTheme="minorHAnsi" w:cstheme="minorHAnsi"/>
                <w:i w:val="0"/>
                <w:lang w:val="en-GB"/>
              </w:rPr>
              <w:t xml:space="preserve">of the project folder, notebook and pens, project </w:t>
            </w:r>
            <w:proofErr w:type="spellStart"/>
            <w:r w:rsidRPr="00F82801">
              <w:rPr>
                <w:rStyle w:val="Emphasis"/>
                <w:rFonts w:asciiTheme="minorHAnsi" w:hAnsiTheme="minorHAnsi" w:cstheme="minorHAnsi"/>
                <w:i w:val="0"/>
                <w:lang w:val="en-GB"/>
              </w:rPr>
              <w:t>Baner</w:t>
            </w:r>
            <w:proofErr w:type="spellEnd"/>
            <w:r w:rsidRPr="00F82801">
              <w:rPr>
                <w:rStyle w:val="Emphasis"/>
                <w:rFonts w:asciiTheme="minorHAnsi" w:hAnsiTheme="minorHAnsi" w:cstheme="minorHAnsi"/>
                <w:i w:val="0"/>
                <w:lang w:val="en-GB"/>
              </w:rPr>
              <w:t xml:space="preserve">, </w:t>
            </w:r>
          </w:p>
        </w:tc>
        <w:tc>
          <w:tcPr>
            <w:tcW w:w="5100" w:type="dxa"/>
          </w:tcPr>
          <w:p w14:paraId="069422A6" w14:textId="2DBAD9BA" w:rsidR="00A27FBC" w:rsidRPr="00F82801" w:rsidRDefault="00132015" w:rsidP="00F82801">
            <w:pPr>
              <w:keepNext/>
              <w:spacing w:after="120" w:line="276" w:lineRule="auto"/>
              <w:rPr>
                <w:rFonts w:asciiTheme="minorHAnsi" w:hAnsiTheme="minorHAnsi" w:cstheme="minorHAnsi"/>
              </w:rPr>
            </w:pPr>
            <w:r w:rsidRPr="00F82801">
              <w:rPr>
                <w:rFonts w:asciiTheme="minorHAnsi" w:hAnsiTheme="minorHAnsi" w:cstheme="minorHAnsi"/>
                <w:bCs/>
                <w:lang w:val="en-GB"/>
              </w:rPr>
              <w:t>Design of the listed products according to the donor rules, which will contain project title, donor logos, implementers logos, project logo</w:t>
            </w:r>
          </w:p>
        </w:tc>
      </w:tr>
      <w:tr w:rsidR="00A27FBC" w:rsidRPr="00F82801" w14:paraId="3CBC4194" w14:textId="77777777" w:rsidTr="00F82801">
        <w:tc>
          <w:tcPr>
            <w:tcW w:w="2521" w:type="dxa"/>
          </w:tcPr>
          <w:p w14:paraId="72E34E1E" w14:textId="04F57EFE" w:rsidR="00A27FBC" w:rsidRPr="00F82801" w:rsidRDefault="00132015" w:rsidP="00F82801">
            <w:pPr>
              <w:keepNext/>
              <w:spacing w:after="120" w:line="276" w:lineRule="auto"/>
              <w:rPr>
                <w:rFonts w:asciiTheme="minorHAnsi" w:hAnsiTheme="minorHAnsi" w:cstheme="minorHAnsi"/>
              </w:rPr>
            </w:pPr>
            <w:r w:rsidRPr="00F82801">
              <w:rPr>
                <w:rStyle w:val="Emphasis"/>
                <w:rFonts w:asciiTheme="minorHAnsi" w:hAnsiTheme="minorHAnsi" w:cstheme="minorHAnsi"/>
                <w:i w:val="0"/>
              </w:rPr>
              <w:t>D</w:t>
            </w:r>
            <w:proofErr w:type="spellStart"/>
            <w:r w:rsidRPr="00F82801">
              <w:rPr>
                <w:rStyle w:val="Emphasis"/>
                <w:rFonts w:asciiTheme="minorHAnsi" w:hAnsiTheme="minorHAnsi" w:cstheme="minorHAnsi"/>
                <w:i w:val="0"/>
                <w:lang w:val="en-GB"/>
              </w:rPr>
              <w:t>esign</w:t>
            </w:r>
            <w:proofErr w:type="spellEnd"/>
            <w:r w:rsidRPr="00F82801">
              <w:rPr>
                <w:rStyle w:val="Emphasis"/>
                <w:rFonts w:asciiTheme="minorHAnsi" w:hAnsiTheme="minorHAnsi" w:cstheme="minorHAnsi"/>
                <w:lang w:val="en-GB"/>
              </w:rPr>
              <w:t xml:space="preserve"> </w:t>
            </w:r>
            <w:r w:rsidRPr="00F82801">
              <w:rPr>
                <w:rStyle w:val="Emphasis"/>
                <w:rFonts w:asciiTheme="minorHAnsi" w:hAnsiTheme="minorHAnsi" w:cstheme="minorHAnsi"/>
                <w:i w:val="0"/>
                <w:lang w:val="en-GB"/>
              </w:rPr>
              <w:t xml:space="preserve">of promotional materials (cover page for the event, 8 short messages from the forum with picture and </w:t>
            </w:r>
            <w:r w:rsidRPr="00F82801">
              <w:rPr>
                <w:rStyle w:val="Emphasis"/>
                <w:rFonts w:asciiTheme="minorHAnsi" w:hAnsiTheme="minorHAnsi" w:cstheme="minorHAnsi"/>
                <w:i w:val="0"/>
                <w:lang w:val="en-GB"/>
              </w:rPr>
              <w:lastRenderedPageBreak/>
              <w:t>message,  invitation)</w:t>
            </w:r>
          </w:p>
        </w:tc>
        <w:tc>
          <w:tcPr>
            <w:tcW w:w="5100" w:type="dxa"/>
          </w:tcPr>
          <w:p w14:paraId="6679825D" w14:textId="3CC5F885" w:rsidR="00132015" w:rsidRPr="00F82801" w:rsidRDefault="00132015" w:rsidP="00F82801">
            <w:pPr>
              <w:keepNext/>
              <w:spacing w:after="120" w:line="276" w:lineRule="auto"/>
              <w:rPr>
                <w:rStyle w:val="Emphasis"/>
                <w:rFonts w:asciiTheme="minorHAnsi" w:hAnsiTheme="minorHAnsi" w:cstheme="minorHAnsi"/>
                <w:i w:val="0"/>
                <w:lang w:val="mk-MK"/>
              </w:rPr>
            </w:pPr>
            <w:r w:rsidRPr="00F82801">
              <w:rPr>
                <w:rStyle w:val="Emphasis"/>
                <w:rFonts w:asciiTheme="minorHAnsi" w:hAnsiTheme="minorHAnsi" w:cstheme="minorHAnsi"/>
                <w:i w:val="0"/>
                <w:lang w:val="en-GB"/>
              </w:rPr>
              <w:lastRenderedPageBreak/>
              <w:t xml:space="preserve">Design of 10 products, one-sided </w:t>
            </w:r>
            <w:r w:rsidR="00E024DC" w:rsidRPr="00F82801">
              <w:rPr>
                <w:rStyle w:val="Emphasis"/>
                <w:rFonts w:asciiTheme="minorHAnsi" w:hAnsiTheme="minorHAnsi" w:cstheme="minorHAnsi"/>
                <w:i w:val="0"/>
                <w:lang w:val="mk-MK"/>
              </w:rPr>
              <w:t xml:space="preserve"> </w:t>
            </w:r>
          </w:p>
          <w:p w14:paraId="3E5FB3D3" w14:textId="77777777" w:rsidR="00132015" w:rsidRPr="00F82801" w:rsidRDefault="00132015" w:rsidP="00F82801">
            <w:pPr>
              <w:keepNext/>
              <w:spacing w:after="120" w:line="276" w:lineRule="auto"/>
              <w:rPr>
                <w:rStyle w:val="Emphasis"/>
                <w:rFonts w:asciiTheme="minorHAnsi" w:hAnsiTheme="minorHAnsi" w:cstheme="minorHAnsi"/>
                <w:i w:val="0"/>
                <w:lang w:val="en-GB"/>
              </w:rPr>
            </w:pPr>
            <w:r w:rsidRPr="00F82801">
              <w:rPr>
                <w:rStyle w:val="Emphasis"/>
                <w:rFonts w:asciiTheme="minorHAnsi" w:hAnsiTheme="minorHAnsi" w:cstheme="minorHAnsi"/>
                <w:i w:val="0"/>
                <w:lang w:val="en-GB"/>
              </w:rPr>
              <w:t xml:space="preserve">In </w:t>
            </w:r>
            <w:proofErr w:type="spellStart"/>
            <w:r w:rsidRPr="00F82801">
              <w:rPr>
                <w:rStyle w:val="Emphasis"/>
                <w:rFonts w:asciiTheme="minorHAnsi" w:hAnsiTheme="minorHAnsi" w:cstheme="minorHAnsi"/>
                <w:i w:val="0"/>
                <w:lang w:val="en-GB"/>
              </w:rPr>
              <w:t>color</w:t>
            </w:r>
            <w:proofErr w:type="spellEnd"/>
            <w:r w:rsidRPr="00F82801">
              <w:rPr>
                <w:rStyle w:val="Emphasis"/>
                <w:rFonts w:asciiTheme="minorHAnsi" w:hAnsiTheme="minorHAnsi" w:cstheme="minorHAnsi"/>
                <w:i w:val="0"/>
                <w:lang w:val="en-GB"/>
              </w:rPr>
              <w:t xml:space="preserve"> </w:t>
            </w:r>
          </w:p>
          <w:p w14:paraId="4261AAEF" w14:textId="53CB52A1" w:rsidR="00132015" w:rsidRPr="00F82801" w:rsidRDefault="00132015" w:rsidP="00F82801">
            <w:pPr>
              <w:keepNext/>
              <w:spacing w:after="120" w:line="276" w:lineRule="auto"/>
              <w:rPr>
                <w:rStyle w:val="Emphasis"/>
                <w:rFonts w:asciiTheme="minorHAnsi" w:hAnsiTheme="minorHAnsi" w:cstheme="minorHAnsi"/>
                <w:i w:val="0"/>
                <w:lang w:val="en-GB"/>
              </w:rPr>
            </w:pPr>
            <w:r w:rsidRPr="00F82801">
              <w:rPr>
                <w:rStyle w:val="Emphasis"/>
                <w:rFonts w:asciiTheme="minorHAnsi" w:hAnsiTheme="minorHAnsi" w:cstheme="minorHAnsi"/>
                <w:i w:val="0"/>
                <w:lang w:val="en-GB"/>
              </w:rPr>
              <w:t xml:space="preserve">A4 size </w:t>
            </w:r>
            <w:r w:rsidR="00D600E2" w:rsidRPr="00F82801">
              <w:rPr>
                <w:rStyle w:val="Emphasis"/>
                <w:rFonts w:asciiTheme="minorHAnsi" w:hAnsiTheme="minorHAnsi" w:cstheme="minorHAnsi"/>
                <w:i w:val="0"/>
                <w:lang w:val="en-GB"/>
              </w:rPr>
              <w:t>-</w:t>
            </w:r>
            <w:r w:rsidR="002B5E9F" w:rsidRPr="00F82801">
              <w:rPr>
                <w:rStyle w:val="Emphasis"/>
                <w:rFonts w:asciiTheme="minorHAnsi" w:hAnsiTheme="minorHAnsi" w:cstheme="minorHAnsi"/>
                <w:i w:val="0"/>
                <w:lang w:val="en-GB"/>
              </w:rPr>
              <w:t xml:space="preserve"> </w:t>
            </w:r>
            <w:r w:rsidRPr="00F82801">
              <w:rPr>
                <w:rStyle w:val="Emphasis"/>
                <w:rFonts w:asciiTheme="minorHAnsi" w:hAnsiTheme="minorHAnsi" w:cstheme="minorHAnsi"/>
                <w:i w:val="0"/>
                <w:lang w:val="en-GB"/>
              </w:rPr>
              <w:t xml:space="preserve">cover page for the event </w:t>
            </w:r>
          </w:p>
          <w:p w14:paraId="46B8EAFA" w14:textId="0AFF5A1B" w:rsidR="00132015" w:rsidRPr="00F82801" w:rsidRDefault="00D600E2" w:rsidP="00F82801">
            <w:pPr>
              <w:keepNext/>
              <w:spacing w:after="120" w:line="276" w:lineRule="auto"/>
              <w:rPr>
                <w:rStyle w:val="Emphasis"/>
                <w:rFonts w:asciiTheme="minorHAnsi" w:hAnsiTheme="minorHAnsi" w:cstheme="minorHAnsi"/>
                <w:i w:val="0"/>
                <w:lang w:val="en-GB"/>
              </w:rPr>
            </w:pPr>
            <w:r w:rsidRPr="00F82801">
              <w:rPr>
                <w:rStyle w:val="Emphasis"/>
                <w:rFonts w:asciiTheme="minorHAnsi" w:hAnsiTheme="minorHAnsi" w:cstheme="minorHAnsi"/>
                <w:i w:val="0"/>
                <w:lang w:val="en-GB"/>
              </w:rPr>
              <w:t>30 x 30 size -</w:t>
            </w:r>
            <w:r w:rsidR="00132015" w:rsidRPr="00F82801">
              <w:rPr>
                <w:rStyle w:val="Emphasis"/>
                <w:rFonts w:asciiTheme="minorHAnsi" w:hAnsiTheme="minorHAnsi" w:cstheme="minorHAnsi"/>
                <w:i w:val="0"/>
                <w:lang w:val="en-GB"/>
              </w:rPr>
              <w:t xml:space="preserve"> 8 short messages from the forum with </w:t>
            </w:r>
            <w:r w:rsidR="00132015" w:rsidRPr="00F82801">
              <w:rPr>
                <w:rStyle w:val="Emphasis"/>
                <w:rFonts w:asciiTheme="minorHAnsi" w:hAnsiTheme="minorHAnsi" w:cstheme="minorHAnsi"/>
                <w:i w:val="0"/>
                <w:lang w:val="en-GB"/>
              </w:rPr>
              <w:lastRenderedPageBreak/>
              <w:t>picture and message,</w:t>
            </w:r>
          </w:p>
          <w:p w14:paraId="1538BD20" w14:textId="39F57503" w:rsidR="00A27FBC" w:rsidRPr="00F82801" w:rsidRDefault="00132015" w:rsidP="00F82801">
            <w:pPr>
              <w:keepNext/>
              <w:spacing w:after="120" w:line="276" w:lineRule="auto"/>
              <w:rPr>
                <w:rFonts w:asciiTheme="minorHAnsi" w:hAnsiTheme="minorHAnsi" w:cstheme="minorHAnsi"/>
                <w:i/>
              </w:rPr>
            </w:pPr>
            <w:r w:rsidRPr="00F82801">
              <w:rPr>
                <w:rStyle w:val="Emphasis"/>
                <w:rFonts w:asciiTheme="minorHAnsi" w:hAnsiTheme="minorHAnsi" w:cstheme="minorHAnsi"/>
                <w:i w:val="0"/>
                <w:lang w:val="en-GB"/>
              </w:rPr>
              <w:t xml:space="preserve">A5 size </w:t>
            </w:r>
            <w:r w:rsidR="00D600E2" w:rsidRPr="00F82801">
              <w:rPr>
                <w:rStyle w:val="Emphasis"/>
                <w:rFonts w:asciiTheme="minorHAnsi" w:hAnsiTheme="minorHAnsi" w:cstheme="minorHAnsi"/>
                <w:i w:val="0"/>
                <w:lang w:val="mk-MK"/>
              </w:rPr>
              <w:t>-</w:t>
            </w:r>
            <w:r w:rsidR="002B5E9F" w:rsidRPr="00F82801">
              <w:rPr>
                <w:rStyle w:val="Emphasis"/>
                <w:rFonts w:asciiTheme="minorHAnsi" w:hAnsiTheme="minorHAnsi" w:cstheme="minorHAnsi"/>
                <w:i w:val="0"/>
                <w:lang w:val="en-GB"/>
              </w:rPr>
              <w:t xml:space="preserve"> </w:t>
            </w:r>
            <w:r w:rsidRPr="00F82801">
              <w:rPr>
                <w:rStyle w:val="Emphasis"/>
                <w:rFonts w:asciiTheme="minorHAnsi" w:hAnsiTheme="minorHAnsi" w:cstheme="minorHAnsi"/>
                <w:i w:val="0"/>
                <w:lang w:val="en-GB"/>
              </w:rPr>
              <w:t>Invitation</w:t>
            </w:r>
            <w:r w:rsidR="002B5E9F" w:rsidRPr="00F82801">
              <w:rPr>
                <w:rStyle w:val="Emphasis"/>
                <w:rFonts w:asciiTheme="minorHAnsi" w:hAnsiTheme="minorHAnsi" w:cstheme="minorHAnsi"/>
                <w:i w:val="0"/>
                <w:lang w:val="en-GB"/>
              </w:rPr>
              <w:t xml:space="preserve"> </w:t>
            </w:r>
          </w:p>
        </w:tc>
      </w:tr>
      <w:tr w:rsidR="00A27FBC" w:rsidRPr="00F82801" w14:paraId="2BF6D90D" w14:textId="77777777" w:rsidTr="00F82801">
        <w:tc>
          <w:tcPr>
            <w:tcW w:w="2521" w:type="dxa"/>
          </w:tcPr>
          <w:p w14:paraId="1D2C9326" w14:textId="35C5CD46" w:rsidR="00A27FBC" w:rsidRPr="00F82801" w:rsidRDefault="00BA5A13" w:rsidP="00F82801">
            <w:pPr>
              <w:keepNext/>
              <w:spacing w:after="120" w:line="276" w:lineRule="auto"/>
              <w:rPr>
                <w:rFonts w:asciiTheme="minorHAnsi" w:hAnsiTheme="minorHAnsi" w:cstheme="minorHAnsi"/>
              </w:rPr>
            </w:pPr>
            <w:r w:rsidRPr="00F82801">
              <w:rPr>
                <w:rFonts w:asciiTheme="minorHAnsi" w:hAnsiTheme="minorHAnsi" w:cstheme="minorHAnsi"/>
              </w:rPr>
              <w:lastRenderedPageBreak/>
              <w:t xml:space="preserve">Printing of </w:t>
            </w:r>
            <w:r w:rsidR="00EA0A04" w:rsidRPr="00F82801">
              <w:rPr>
                <w:rFonts w:asciiTheme="minorHAnsi" w:hAnsiTheme="minorHAnsi" w:cstheme="minorHAnsi"/>
              </w:rPr>
              <w:t>package of folder, notebook and pen</w:t>
            </w:r>
          </w:p>
        </w:tc>
        <w:tc>
          <w:tcPr>
            <w:tcW w:w="5100" w:type="dxa"/>
          </w:tcPr>
          <w:p w14:paraId="05C724EC" w14:textId="77777777" w:rsidR="00461461" w:rsidRPr="00F82801" w:rsidRDefault="00EA0A04" w:rsidP="00F82801">
            <w:pPr>
              <w:keepNext/>
              <w:spacing w:after="120" w:line="276" w:lineRule="auto"/>
              <w:rPr>
                <w:rStyle w:val="Emphasis"/>
                <w:rFonts w:asciiTheme="minorHAnsi" w:hAnsiTheme="minorHAnsi" w:cstheme="minorHAnsi"/>
                <w:i w:val="0"/>
                <w:lang w:val="en-GB"/>
              </w:rPr>
            </w:pPr>
            <w:r w:rsidRPr="00F82801">
              <w:rPr>
                <w:rStyle w:val="Emphasis"/>
                <w:rFonts w:asciiTheme="minorHAnsi" w:hAnsiTheme="minorHAnsi" w:cstheme="minorHAnsi"/>
                <w:i w:val="0"/>
                <w:lang w:val="en-GB"/>
              </w:rPr>
              <w:t>Printing of 100 packages of folder, notebook and pen</w:t>
            </w:r>
          </w:p>
          <w:p w14:paraId="0BB9BC9C" w14:textId="3DC0BBCD" w:rsidR="00461461" w:rsidRPr="00F82801" w:rsidRDefault="00EA0A04" w:rsidP="00F82801">
            <w:pPr>
              <w:keepNext/>
              <w:spacing w:after="120" w:line="276" w:lineRule="auto"/>
              <w:rPr>
                <w:rFonts w:asciiTheme="minorHAnsi" w:hAnsiTheme="minorHAnsi" w:cstheme="minorHAnsi"/>
                <w:color w:val="000000" w:themeColor="text1"/>
              </w:rPr>
            </w:pPr>
            <w:r w:rsidRPr="00F82801">
              <w:rPr>
                <w:rStyle w:val="Emphasis"/>
                <w:rFonts w:asciiTheme="minorHAnsi" w:hAnsiTheme="minorHAnsi" w:cstheme="minorHAnsi"/>
                <w:i w:val="0"/>
                <w:lang w:val="en-GB"/>
              </w:rPr>
              <w:t xml:space="preserve">Folder </w:t>
            </w:r>
            <w:r w:rsidR="00F143DF" w:rsidRPr="00F82801">
              <w:rPr>
                <w:rStyle w:val="Emphasis"/>
                <w:rFonts w:asciiTheme="minorHAnsi" w:hAnsiTheme="minorHAnsi" w:cstheme="minorHAnsi"/>
                <w:i w:val="0"/>
                <w:lang w:val="en-GB"/>
              </w:rPr>
              <w:t>one-sided</w:t>
            </w:r>
            <w:r w:rsidR="00F143DF" w:rsidRPr="00F82801">
              <w:rPr>
                <w:rFonts w:asciiTheme="minorHAnsi" w:hAnsiTheme="minorHAnsi" w:cstheme="minorHAnsi"/>
                <w:color w:val="000000" w:themeColor="text1"/>
              </w:rPr>
              <w:t xml:space="preserve"> </w:t>
            </w:r>
          </w:p>
          <w:p w14:paraId="6F85750D" w14:textId="77777777" w:rsidR="00461461" w:rsidRPr="00F82801" w:rsidRDefault="00461461"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In color</w:t>
            </w:r>
          </w:p>
          <w:p w14:paraId="7869620B" w14:textId="3AE123EB" w:rsidR="00461461" w:rsidRPr="00F82801" w:rsidRDefault="00F143DF" w:rsidP="00F82801">
            <w:pPr>
              <w:keepNext/>
              <w:spacing w:after="120" w:line="276" w:lineRule="auto"/>
              <w:rPr>
                <w:rStyle w:val="Emphasis"/>
                <w:rFonts w:asciiTheme="minorHAnsi" w:hAnsiTheme="minorHAnsi" w:cstheme="minorHAnsi"/>
                <w:i w:val="0"/>
                <w:lang w:val="en-GB"/>
              </w:rPr>
            </w:pPr>
            <w:r w:rsidRPr="00F82801">
              <w:rPr>
                <w:rFonts w:asciiTheme="minorHAnsi" w:hAnsiTheme="minorHAnsi" w:cstheme="minorHAnsi"/>
                <w:color w:val="000000" w:themeColor="text1"/>
              </w:rPr>
              <w:t xml:space="preserve">Matte </w:t>
            </w:r>
            <w:proofErr w:type="spellStart"/>
            <w:r w:rsidRPr="00F82801">
              <w:rPr>
                <w:rFonts w:asciiTheme="minorHAnsi" w:hAnsiTheme="minorHAnsi" w:cstheme="minorHAnsi"/>
                <w:color w:val="000000" w:themeColor="text1"/>
              </w:rPr>
              <w:t>kunzdruk</w:t>
            </w:r>
            <w:proofErr w:type="spellEnd"/>
            <w:r w:rsidRPr="00F82801">
              <w:rPr>
                <w:rFonts w:asciiTheme="minorHAnsi" w:hAnsiTheme="minorHAnsi" w:cstheme="minorHAnsi"/>
                <w:color w:val="000000" w:themeColor="text1"/>
              </w:rPr>
              <w:t xml:space="preserve"> paper 350</w:t>
            </w:r>
            <w:r w:rsidR="00461461" w:rsidRPr="00F82801">
              <w:rPr>
                <w:rFonts w:asciiTheme="minorHAnsi" w:hAnsiTheme="minorHAnsi" w:cstheme="minorHAnsi"/>
                <w:color w:val="000000" w:themeColor="text1"/>
              </w:rPr>
              <w:t xml:space="preserve"> gr,</w:t>
            </w:r>
            <w:r w:rsidR="00EA0A04" w:rsidRPr="00F82801">
              <w:rPr>
                <w:rStyle w:val="Emphasis"/>
                <w:rFonts w:asciiTheme="minorHAnsi" w:hAnsiTheme="minorHAnsi" w:cstheme="minorHAnsi"/>
                <w:i w:val="0"/>
                <w:lang w:val="en-GB"/>
              </w:rPr>
              <w:t xml:space="preserve"> with</w:t>
            </w:r>
            <w:r w:rsidR="00461461" w:rsidRPr="00F82801">
              <w:rPr>
                <w:rStyle w:val="Emphasis"/>
                <w:rFonts w:asciiTheme="minorHAnsi" w:hAnsiTheme="minorHAnsi" w:cstheme="minorHAnsi"/>
                <w:i w:val="0"/>
                <w:lang w:val="en-GB"/>
              </w:rPr>
              <w:t xml:space="preserve"> a sticky pocket</w:t>
            </w:r>
            <w:r w:rsidR="00EA0A04" w:rsidRPr="00F82801">
              <w:rPr>
                <w:rStyle w:val="Emphasis"/>
                <w:rFonts w:asciiTheme="minorHAnsi" w:hAnsiTheme="minorHAnsi" w:cstheme="minorHAnsi"/>
                <w:i w:val="0"/>
              </w:rPr>
              <w:t>;</w:t>
            </w:r>
            <w:r w:rsidR="00EA0A04" w:rsidRPr="00F82801">
              <w:rPr>
                <w:rStyle w:val="Emphasis"/>
                <w:rFonts w:asciiTheme="minorHAnsi" w:hAnsiTheme="minorHAnsi" w:cstheme="minorHAnsi"/>
                <w:i w:val="0"/>
                <w:lang w:val="en-GB"/>
              </w:rPr>
              <w:t xml:space="preserve"> </w:t>
            </w:r>
          </w:p>
          <w:p w14:paraId="0FC4317D" w14:textId="77777777" w:rsidR="00461461" w:rsidRPr="00F82801" w:rsidRDefault="00461461" w:rsidP="00F82801">
            <w:pPr>
              <w:keepNext/>
              <w:spacing w:after="120" w:line="276" w:lineRule="auto"/>
              <w:rPr>
                <w:rStyle w:val="Emphasis"/>
                <w:rFonts w:asciiTheme="minorHAnsi" w:hAnsiTheme="minorHAnsi" w:cstheme="minorHAnsi"/>
                <w:i w:val="0"/>
                <w:lang w:val="en-GB"/>
              </w:rPr>
            </w:pPr>
          </w:p>
          <w:p w14:paraId="45E81DF0" w14:textId="77777777" w:rsidR="00F82801" w:rsidRDefault="00EA0A04" w:rsidP="00F82801">
            <w:pPr>
              <w:keepNext/>
              <w:spacing w:after="120" w:line="276" w:lineRule="auto"/>
              <w:rPr>
                <w:rStyle w:val="Emphasis"/>
                <w:rFonts w:asciiTheme="minorHAnsi" w:hAnsiTheme="minorHAnsi" w:cstheme="minorHAnsi"/>
                <w:i w:val="0"/>
                <w:lang w:val="en-GB"/>
              </w:rPr>
            </w:pPr>
            <w:r w:rsidRPr="00F82801">
              <w:rPr>
                <w:rStyle w:val="Emphasis"/>
                <w:rFonts w:asciiTheme="minorHAnsi" w:hAnsiTheme="minorHAnsi" w:cstheme="minorHAnsi"/>
                <w:i w:val="0"/>
                <w:lang w:val="en-GB"/>
              </w:rPr>
              <w:t>Note</w:t>
            </w:r>
            <w:r w:rsidR="00F82801">
              <w:rPr>
                <w:rStyle w:val="Emphasis"/>
                <w:rFonts w:asciiTheme="minorHAnsi" w:hAnsiTheme="minorHAnsi" w:cstheme="minorHAnsi"/>
                <w:i w:val="0"/>
                <w:lang w:val="en-GB"/>
              </w:rPr>
              <w:t xml:space="preserve">book </w:t>
            </w:r>
          </w:p>
          <w:p w14:paraId="412E2BB5" w14:textId="3E341831" w:rsidR="00487C35" w:rsidRPr="00F82801" w:rsidRDefault="00EA0A04" w:rsidP="00F82801">
            <w:pPr>
              <w:keepNext/>
              <w:spacing w:after="120" w:line="276" w:lineRule="auto"/>
              <w:rPr>
                <w:rFonts w:asciiTheme="minorHAnsi" w:hAnsiTheme="minorHAnsi" w:cstheme="minorHAnsi"/>
                <w:color w:val="000000" w:themeColor="text1"/>
              </w:rPr>
            </w:pPr>
            <w:r w:rsidRPr="00F82801">
              <w:rPr>
                <w:rStyle w:val="Emphasis"/>
                <w:rFonts w:asciiTheme="minorHAnsi" w:hAnsiTheme="minorHAnsi" w:cstheme="minorHAnsi"/>
                <w:i w:val="0"/>
                <w:lang w:val="en-GB"/>
              </w:rPr>
              <w:t xml:space="preserve"> A5</w:t>
            </w:r>
            <w:r w:rsidR="00F143DF" w:rsidRPr="00F82801">
              <w:rPr>
                <w:rStyle w:val="Emphasis"/>
                <w:rFonts w:asciiTheme="minorHAnsi" w:hAnsiTheme="minorHAnsi" w:cstheme="minorHAnsi"/>
                <w:i w:val="0"/>
              </w:rPr>
              <w:t xml:space="preserve"> </w:t>
            </w:r>
            <w:r w:rsidR="00487C35" w:rsidRPr="00F82801">
              <w:rPr>
                <w:rStyle w:val="Emphasis"/>
                <w:rFonts w:asciiTheme="minorHAnsi" w:hAnsiTheme="minorHAnsi" w:cstheme="minorHAnsi"/>
                <w:i w:val="0"/>
                <w:lang w:val="en-GB"/>
              </w:rPr>
              <w:t xml:space="preserve"> </w:t>
            </w:r>
            <w:r w:rsidR="00F82801">
              <w:rPr>
                <w:rFonts w:asciiTheme="minorHAnsi" w:hAnsiTheme="minorHAnsi" w:cstheme="minorHAnsi"/>
                <w:color w:val="000000" w:themeColor="text1"/>
              </w:rPr>
              <w:t>format</w:t>
            </w:r>
          </w:p>
          <w:p w14:paraId="05CD01E0" w14:textId="43391C3C" w:rsidR="00487C35" w:rsidRPr="00F82801" w:rsidRDefault="00487C35" w:rsidP="00F82801">
            <w:pPr>
              <w:keepNext/>
              <w:spacing w:after="120" w:line="276" w:lineRule="auto"/>
              <w:rPr>
                <w:rStyle w:val="Emphasis"/>
                <w:rFonts w:asciiTheme="minorHAnsi" w:hAnsiTheme="minorHAnsi" w:cstheme="minorHAnsi"/>
                <w:i w:val="0"/>
                <w:lang w:val="en-GB"/>
              </w:rPr>
            </w:pPr>
            <w:r w:rsidRPr="00F82801">
              <w:rPr>
                <w:rStyle w:val="Emphasis"/>
                <w:rFonts w:asciiTheme="minorHAnsi" w:hAnsiTheme="minorHAnsi" w:cstheme="minorHAnsi"/>
                <w:i w:val="0"/>
                <w:lang w:val="en-GB"/>
              </w:rPr>
              <w:t>C</w:t>
            </w:r>
            <w:r w:rsidR="00EA0A04" w:rsidRPr="00F82801">
              <w:rPr>
                <w:rStyle w:val="Emphasis"/>
                <w:rFonts w:asciiTheme="minorHAnsi" w:hAnsiTheme="minorHAnsi" w:cstheme="minorHAnsi"/>
                <w:i w:val="0"/>
                <w:lang w:val="en-GB"/>
              </w:rPr>
              <w:t xml:space="preserve">overs of 300 gr. matte </w:t>
            </w:r>
            <w:proofErr w:type="spellStart"/>
            <w:r w:rsidR="00EA0A04" w:rsidRPr="00F82801">
              <w:rPr>
                <w:rStyle w:val="Emphasis"/>
                <w:rFonts w:asciiTheme="minorHAnsi" w:hAnsiTheme="minorHAnsi" w:cstheme="minorHAnsi"/>
                <w:i w:val="0"/>
                <w:lang w:val="en-GB"/>
              </w:rPr>
              <w:t>kunz</w:t>
            </w:r>
            <w:r w:rsidR="00F143DF" w:rsidRPr="00F82801">
              <w:rPr>
                <w:rStyle w:val="Emphasis"/>
                <w:rFonts w:asciiTheme="minorHAnsi" w:hAnsiTheme="minorHAnsi" w:cstheme="minorHAnsi"/>
                <w:i w:val="0"/>
                <w:lang w:val="en-GB"/>
              </w:rPr>
              <w:t>druk</w:t>
            </w:r>
            <w:proofErr w:type="spellEnd"/>
            <w:r w:rsidR="00F143DF" w:rsidRPr="00F82801">
              <w:rPr>
                <w:rStyle w:val="Emphasis"/>
                <w:rFonts w:asciiTheme="minorHAnsi" w:hAnsiTheme="minorHAnsi" w:cstheme="minorHAnsi"/>
                <w:i w:val="0"/>
                <w:lang w:val="en-GB"/>
              </w:rPr>
              <w:t xml:space="preserve"> paper</w:t>
            </w:r>
            <w:r w:rsidR="00F143DF" w:rsidRPr="00F82801">
              <w:rPr>
                <w:rStyle w:val="Emphasis"/>
                <w:rFonts w:asciiTheme="minorHAnsi" w:hAnsiTheme="minorHAnsi" w:cstheme="minorHAnsi"/>
                <w:i w:val="0"/>
                <w:lang w:val="mk-MK"/>
              </w:rPr>
              <w:t>,</w:t>
            </w:r>
            <w:r w:rsidR="00F143DF" w:rsidRPr="00F82801">
              <w:rPr>
                <w:rFonts w:asciiTheme="minorHAnsi" w:hAnsiTheme="minorHAnsi" w:cstheme="minorHAnsi"/>
              </w:rPr>
              <w:t xml:space="preserve"> </w:t>
            </w:r>
            <w:r w:rsidR="00F143DF" w:rsidRPr="00F82801">
              <w:rPr>
                <w:rStyle w:val="Emphasis"/>
                <w:rFonts w:asciiTheme="minorHAnsi" w:hAnsiTheme="minorHAnsi" w:cstheme="minorHAnsi"/>
                <w:i w:val="0"/>
                <w:lang w:val="en-GB"/>
              </w:rPr>
              <w:t xml:space="preserve">In </w:t>
            </w:r>
            <w:proofErr w:type="spellStart"/>
            <w:r w:rsidR="00F143DF" w:rsidRPr="00F82801">
              <w:rPr>
                <w:rStyle w:val="Emphasis"/>
                <w:rFonts w:asciiTheme="minorHAnsi" w:hAnsiTheme="minorHAnsi" w:cstheme="minorHAnsi"/>
                <w:i w:val="0"/>
                <w:lang w:val="en-GB"/>
              </w:rPr>
              <w:t>color</w:t>
            </w:r>
            <w:proofErr w:type="spellEnd"/>
            <w:r w:rsidR="00F143DF" w:rsidRPr="00F82801">
              <w:rPr>
                <w:rStyle w:val="Emphasis"/>
                <w:rFonts w:asciiTheme="minorHAnsi" w:hAnsiTheme="minorHAnsi" w:cstheme="minorHAnsi"/>
                <w:i w:val="0"/>
                <w:lang w:val="mk-MK"/>
              </w:rPr>
              <w:t>;</w:t>
            </w:r>
            <w:r w:rsidR="00EA0A04" w:rsidRPr="00F82801">
              <w:rPr>
                <w:rStyle w:val="Emphasis"/>
                <w:rFonts w:asciiTheme="minorHAnsi" w:hAnsiTheme="minorHAnsi" w:cstheme="minorHAnsi"/>
                <w:i w:val="0"/>
                <w:lang w:val="en-GB"/>
              </w:rPr>
              <w:t xml:space="preserve"> </w:t>
            </w:r>
          </w:p>
          <w:p w14:paraId="4CE5961A" w14:textId="23278EA2" w:rsidR="00487C35" w:rsidRPr="00F82801" w:rsidRDefault="00487C35" w:rsidP="00F82801">
            <w:pPr>
              <w:keepNext/>
              <w:spacing w:after="120" w:line="276" w:lineRule="auto"/>
              <w:rPr>
                <w:rStyle w:val="Emphasis"/>
                <w:rFonts w:asciiTheme="minorHAnsi" w:hAnsiTheme="minorHAnsi" w:cstheme="minorHAnsi"/>
                <w:i w:val="0"/>
              </w:rPr>
            </w:pPr>
            <w:r w:rsidRPr="00F82801">
              <w:rPr>
                <w:rStyle w:val="Emphasis"/>
                <w:rFonts w:asciiTheme="minorHAnsi" w:hAnsiTheme="minorHAnsi" w:cstheme="minorHAnsi"/>
                <w:i w:val="0"/>
                <w:lang w:val="en-GB"/>
              </w:rPr>
              <w:t>I</w:t>
            </w:r>
            <w:r w:rsidR="00EA0A04" w:rsidRPr="00F82801">
              <w:rPr>
                <w:rStyle w:val="Emphasis"/>
                <w:rFonts w:asciiTheme="minorHAnsi" w:hAnsiTheme="minorHAnsi" w:cstheme="minorHAnsi"/>
                <w:i w:val="0"/>
                <w:lang w:val="en-GB"/>
              </w:rPr>
              <w:t>nside 80 gr. offset paper print</w:t>
            </w:r>
            <w:r w:rsidRPr="00F82801">
              <w:rPr>
                <w:rStyle w:val="Emphasis"/>
                <w:rFonts w:asciiTheme="minorHAnsi" w:hAnsiTheme="minorHAnsi" w:cstheme="minorHAnsi"/>
                <w:i w:val="0"/>
                <w:lang w:val="en-GB"/>
              </w:rPr>
              <w:t>ing</w:t>
            </w:r>
            <w:r w:rsidR="00EA0A04" w:rsidRPr="00F82801">
              <w:rPr>
                <w:rStyle w:val="Emphasis"/>
                <w:rFonts w:asciiTheme="minorHAnsi" w:hAnsiTheme="minorHAnsi" w:cstheme="minorHAnsi"/>
                <w:i w:val="0"/>
                <w:lang w:val="en-GB"/>
              </w:rPr>
              <w:t xml:space="preserve"> black and white one-sided 50 sheets, connected to a metal spiral</w:t>
            </w:r>
            <w:r w:rsidR="00EA0A04" w:rsidRPr="00F82801">
              <w:rPr>
                <w:rStyle w:val="Emphasis"/>
                <w:rFonts w:asciiTheme="minorHAnsi" w:hAnsiTheme="minorHAnsi" w:cstheme="minorHAnsi"/>
                <w:i w:val="0"/>
              </w:rPr>
              <w:t xml:space="preserve">; </w:t>
            </w:r>
            <w:r w:rsidRPr="00F82801">
              <w:rPr>
                <w:rStyle w:val="Emphasis"/>
                <w:rFonts w:asciiTheme="minorHAnsi" w:hAnsiTheme="minorHAnsi" w:cstheme="minorHAnsi"/>
                <w:i w:val="0"/>
              </w:rPr>
              <w:t xml:space="preserve"> </w:t>
            </w:r>
          </w:p>
          <w:p w14:paraId="354BB96B" w14:textId="77777777" w:rsidR="00487C35" w:rsidRPr="00F82801" w:rsidRDefault="00487C35" w:rsidP="00F82801">
            <w:pPr>
              <w:keepNext/>
              <w:spacing w:after="120" w:line="276" w:lineRule="auto"/>
              <w:rPr>
                <w:rStyle w:val="Emphasis"/>
                <w:rFonts w:asciiTheme="minorHAnsi" w:hAnsiTheme="minorHAnsi" w:cstheme="minorHAnsi"/>
                <w:i w:val="0"/>
              </w:rPr>
            </w:pPr>
          </w:p>
          <w:p w14:paraId="5215DE1D" w14:textId="550B39B3" w:rsidR="00A27FBC" w:rsidRPr="00F82801" w:rsidRDefault="00F143DF" w:rsidP="00F82801">
            <w:pPr>
              <w:keepNext/>
              <w:spacing w:after="120" w:line="276" w:lineRule="auto"/>
              <w:rPr>
                <w:rFonts w:asciiTheme="minorHAnsi" w:hAnsiTheme="minorHAnsi" w:cstheme="minorHAnsi"/>
                <w:i/>
              </w:rPr>
            </w:pPr>
            <w:r w:rsidRPr="00F82801">
              <w:rPr>
                <w:rStyle w:val="Emphasis"/>
                <w:rFonts w:asciiTheme="minorHAnsi" w:hAnsiTheme="minorHAnsi" w:cstheme="minorHAnsi"/>
                <w:i w:val="0"/>
                <w:lang w:val="en-GB"/>
              </w:rPr>
              <w:t>Pen, white</w:t>
            </w:r>
            <w:r w:rsidR="00EA0A04" w:rsidRPr="00F82801">
              <w:rPr>
                <w:rStyle w:val="Emphasis"/>
                <w:rFonts w:asciiTheme="minorHAnsi" w:hAnsiTheme="minorHAnsi" w:cstheme="minorHAnsi"/>
                <w:i w:val="0"/>
                <w:lang w:val="en-GB"/>
              </w:rPr>
              <w:t xml:space="preserve"> with printed logo of the project</w:t>
            </w:r>
            <w:r w:rsidR="00EA0A04" w:rsidRPr="00F82801">
              <w:rPr>
                <w:rFonts w:asciiTheme="minorHAnsi" w:hAnsiTheme="minorHAnsi" w:cstheme="minorHAnsi"/>
                <w:i/>
              </w:rPr>
              <w:t xml:space="preserve"> </w:t>
            </w:r>
            <w:r w:rsidR="00EA0A04" w:rsidRPr="00F82801">
              <w:rPr>
                <w:rStyle w:val="Emphasis"/>
                <w:rFonts w:asciiTheme="minorHAnsi" w:hAnsiTheme="minorHAnsi" w:cstheme="minorHAnsi"/>
                <w:i w:val="0"/>
                <w:lang w:val="en-GB"/>
              </w:rPr>
              <w:t xml:space="preserve">in </w:t>
            </w:r>
            <w:proofErr w:type="spellStart"/>
            <w:proofErr w:type="gramStart"/>
            <w:r w:rsidR="00EA0A04" w:rsidRPr="00F82801">
              <w:rPr>
                <w:rStyle w:val="Emphasis"/>
                <w:rFonts w:asciiTheme="minorHAnsi" w:hAnsiTheme="minorHAnsi" w:cstheme="minorHAnsi"/>
                <w:i w:val="0"/>
                <w:lang w:val="en-GB"/>
              </w:rPr>
              <w:t>color</w:t>
            </w:r>
            <w:proofErr w:type="spellEnd"/>
            <w:r w:rsidR="00EA0A04" w:rsidRPr="00F82801">
              <w:rPr>
                <w:rStyle w:val="Emphasis"/>
                <w:rFonts w:asciiTheme="minorHAnsi" w:hAnsiTheme="minorHAnsi" w:cstheme="minorHAnsi"/>
                <w:i w:val="0"/>
              </w:rPr>
              <w:t xml:space="preserve"> </w:t>
            </w:r>
            <w:r w:rsidR="00EA0A04" w:rsidRPr="00F82801">
              <w:rPr>
                <w:rStyle w:val="Emphasis"/>
                <w:rFonts w:asciiTheme="minorHAnsi" w:hAnsiTheme="minorHAnsi" w:cstheme="minorHAnsi"/>
                <w:i w:val="0"/>
                <w:lang w:val="en-GB"/>
              </w:rPr>
              <w:t>)</w:t>
            </w:r>
            <w:proofErr w:type="gramEnd"/>
            <w:r w:rsidR="00EA0A04" w:rsidRPr="00F82801">
              <w:rPr>
                <w:rStyle w:val="Emphasis"/>
                <w:rFonts w:asciiTheme="minorHAnsi" w:hAnsiTheme="minorHAnsi" w:cstheme="minorHAnsi"/>
                <w:i w:val="0"/>
                <w:lang w:val="en-GB"/>
              </w:rPr>
              <w:t>.</w:t>
            </w:r>
            <w:r w:rsidR="00EA0A04" w:rsidRPr="00F82801">
              <w:rPr>
                <w:rStyle w:val="Emphasis"/>
                <w:rFonts w:asciiTheme="minorHAnsi" w:hAnsiTheme="minorHAnsi" w:cstheme="minorHAnsi"/>
                <w:i w:val="0"/>
              </w:rPr>
              <w:t xml:space="preserve"> </w:t>
            </w:r>
          </w:p>
        </w:tc>
      </w:tr>
    </w:tbl>
    <w:p w14:paraId="37F18B62" w14:textId="74D169E9" w:rsidR="00A27FBC" w:rsidRPr="00F82801" w:rsidRDefault="00A27FBC" w:rsidP="00F82801">
      <w:pPr>
        <w:keepNext/>
        <w:spacing w:after="120" w:line="276" w:lineRule="auto"/>
        <w:rPr>
          <w:rFonts w:asciiTheme="minorHAnsi" w:hAnsiTheme="minorHAnsi" w:cstheme="minorHAnsi"/>
        </w:rPr>
      </w:pPr>
    </w:p>
    <w:p w14:paraId="2E134B45" w14:textId="77777777" w:rsidR="00A27FBC" w:rsidRPr="00F82801" w:rsidRDefault="00A27FBC" w:rsidP="00F82801">
      <w:pPr>
        <w:keepNext/>
        <w:spacing w:after="120" w:line="276" w:lineRule="auto"/>
        <w:rPr>
          <w:rFonts w:asciiTheme="minorHAnsi" w:hAnsiTheme="minorHAnsi" w:cstheme="minorHAnsi"/>
        </w:rPr>
      </w:pPr>
      <w:r w:rsidRPr="00F82801">
        <w:rPr>
          <w:rFonts w:asciiTheme="minorHAnsi" w:hAnsiTheme="minorHAnsi" w:cstheme="minorHAnsi"/>
        </w:rPr>
        <w:t xml:space="preserve">The contractor must also comply with the latest Communication and Visibility Manual for EU External Actions concerning acknowledgement of EU financing of the project. See </w:t>
      </w:r>
      <w:hyperlink r:id="rId9" w:history="1">
        <w:r w:rsidRPr="00F82801">
          <w:rPr>
            <w:rStyle w:val="Hyperlink"/>
            <w:rFonts w:asciiTheme="minorHAnsi" w:hAnsiTheme="minorHAnsi" w:cstheme="minorHAnsi"/>
          </w:rPr>
          <w:t>https://ec.europa.eu/europeaid/communication-and-visibility-manual-eu-external-actions_en</w:t>
        </w:r>
      </w:hyperlink>
      <w:r w:rsidRPr="00F82801">
        <w:rPr>
          <w:rFonts w:asciiTheme="minorHAnsi" w:hAnsiTheme="minorHAnsi" w:cstheme="minorHAnsi"/>
        </w:rPr>
        <w:t xml:space="preserve">. </w:t>
      </w:r>
    </w:p>
    <w:p w14:paraId="353B553B" w14:textId="77777777" w:rsidR="00A27FBC" w:rsidRPr="00F82801" w:rsidRDefault="00A27FBC" w:rsidP="00F82801">
      <w:pPr>
        <w:pStyle w:val="Heading2"/>
        <w:spacing w:before="0" w:line="276" w:lineRule="auto"/>
        <w:rPr>
          <w:rFonts w:asciiTheme="minorHAnsi" w:hAnsiTheme="minorHAnsi" w:cstheme="minorHAnsi"/>
          <w:sz w:val="22"/>
          <w:szCs w:val="22"/>
        </w:rPr>
      </w:pPr>
      <w:bookmarkStart w:id="62" w:name="_Ref530906824"/>
      <w:bookmarkStart w:id="63" w:name="_Toc424210170"/>
    </w:p>
    <w:p w14:paraId="404196FE" w14:textId="77777777" w:rsidR="00A27FBC" w:rsidRPr="00F82801" w:rsidRDefault="00A27FBC" w:rsidP="00F82801">
      <w:pPr>
        <w:pStyle w:val="Heading2"/>
        <w:spacing w:before="0" w:line="276" w:lineRule="auto"/>
        <w:rPr>
          <w:rFonts w:asciiTheme="minorHAnsi" w:hAnsiTheme="minorHAnsi" w:cstheme="minorHAnsi"/>
          <w:b w:val="0"/>
          <w:color w:val="000000" w:themeColor="text1"/>
          <w:sz w:val="22"/>
          <w:szCs w:val="22"/>
        </w:rPr>
      </w:pPr>
      <w:r w:rsidRPr="00F82801">
        <w:rPr>
          <w:rFonts w:asciiTheme="minorHAnsi" w:hAnsiTheme="minorHAnsi" w:cstheme="minorHAnsi"/>
          <w:color w:val="000000" w:themeColor="text1"/>
          <w:sz w:val="22"/>
          <w:szCs w:val="22"/>
        </w:rPr>
        <w:t>4.3 Project management</w:t>
      </w:r>
      <w:bookmarkEnd w:id="62"/>
      <w:bookmarkEnd w:id="63"/>
    </w:p>
    <w:p w14:paraId="2F4A70F5" w14:textId="77777777" w:rsidR="00A27FBC" w:rsidRPr="00F82801" w:rsidRDefault="00A27FBC" w:rsidP="00F82801">
      <w:pPr>
        <w:pStyle w:val="Heading3"/>
        <w:spacing w:before="0" w:line="276" w:lineRule="auto"/>
        <w:rPr>
          <w:rFonts w:asciiTheme="minorHAnsi" w:hAnsiTheme="minorHAnsi" w:cstheme="minorHAnsi"/>
          <w:b w:val="0"/>
          <w:color w:val="000000" w:themeColor="text1"/>
        </w:rPr>
      </w:pPr>
      <w:r w:rsidRPr="00F82801">
        <w:rPr>
          <w:rFonts w:asciiTheme="minorHAnsi" w:hAnsiTheme="minorHAnsi" w:cstheme="minorHAnsi"/>
          <w:color w:val="000000" w:themeColor="text1"/>
        </w:rPr>
        <w:t>4.3.1 Responsible body</w:t>
      </w:r>
    </w:p>
    <w:p w14:paraId="55DC22F2"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 xml:space="preserve">The Contracting Authority for the contract is: Finance Think - Economic Research and Policy Institute, Skopje, str. Frederik </w:t>
      </w:r>
      <w:proofErr w:type="spellStart"/>
      <w:r w:rsidRPr="00F82801">
        <w:rPr>
          <w:rFonts w:asciiTheme="minorHAnsi" w:hAnsiTheme="minorHAnsi" w:cstheme="minorHAnsi"/>
        </w:rPr>
        <w:t>Shopen</w:t>
      </w:r>
      <w:proofErr w:type="spellEnd"/>
      <w:r w:rsidRPr="00F82801">
        <w:rPr>
          <w:rFonts w:asciiTheme="minorHAnsi" w:hAnsiTheme="minorHAnsi" w:cstheme="minorHAnsi"/>
        </w:rPr>
        <w:t xml:space="preserve"> 1/2, 1000 Skopje, North Macedonia. Finance Think - Economic Research and Policy Institute, </w:t>
      </w:r>
      <w:proofErr w:type="gramStart"/>
      <w:r w:rsidRPr="00F82801">
        <w:rPr>
          <w:rFonts w:asciiTheme="minorHAnsi" w:hAnsiTheme="minorHAnsi" w:cstheme="minorHAnsi"/>
        </w:rPr>
        <w:t>Skopje  is</w:t>
      </w:r>
      <w:proofErr w:type="gramEnd"/>
      <w:r w:rsidRPr="00F82801">
        <w:rPr>
          <w:rFonts w:asciiTheme="minorHAnsi" w:hAnsiTheme="minorHAnsi" w:cstheme="minorHAnsi"/>
        </w:rPr>
        <w:t xml:space="preserve"> responsible for the implementation of the project. Any issue regarding this project will be addressed to Finance Think - Economic Research and Policy Institute, Skopje. Finance Think - Economic Research and Policy Institute, Skopje is represented by the director </w:t>
      </w:r>
      <w:proofErr w:type="spellStart"/>
      <w:r w:rsidRPr="00F82801">
        <w:rPr>
          <w:rFonts w:asciiTheme="minorHAnsi" w:hAnsiTheme="minorHAnsi" w:cstheme="minorHAnsi"/>
        </w:rPr>
        <w:t>Ms</w:t>
      </w:r>
      <w:proofErr w:type="spellEnd"/>
      <w:r w:rsidRPr="00F82801">
        <w:rPr>
          <w:rFonts w:asciiTheme="minorHAnsi" w:hAnsiTheme="minorHAnsi" w:cstheme="minorHAnsi"/>
        </w:rPr>
        <w:t xml:space="preserve"> </w:t>
      </w:r>
      <w:proofErr w:type="spellStart"/>
      <w:r w:rsidRPr="00F82801">
        <w:rPr>
          <w:rFonts w:asciiTheme="minorHAnsi" w:hAnsiTheme="minorHAnsi" w:cstheme="minorHAnsi"/>
        </w:rPr>
        <w:t>Blagica</w:t>
      </w:r>
      <w:proofErr w:type="spellEnd"/>
      <w:r w:rsidRPr="00F82801">
        <w:rPr>
          <w:rFonts w:asciiTheme="minorHAnsi" w:hAnsiTheme="minorHAnsi" w:cstheme="minorHAnsi"/>
        </w:rPr>
        <w:t xml:space="preserve"> </w:t>
      </w:r>
      <w:proofErr w:type="spellStart"/>
      <w:r w:rsidRPr="00F82801">
        <w:rPr>
          <w:rFonts w:asciiTheme="minorHAnsi" w:hAnsiTheme="minorHAnsi" w:cstheme="minorHAnsi"/>
        </w:rPr>
        <w:t>Petreski</w:t>
      </w:r>
      <w:proofErr w:type="spellEnd"/>
    </w:p>
    <w:p w14:paraId="793583BD" w14:textId="77777777" w:rsidR="00A27FBC" w:rsidRPr="00F82801" w:rsidRDefault="00A27FBC" w:rsidP="00F82801">
      <w:pPr>
        <w:pStyle w:val="Heading3"/>
        <w:spacing w:before="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4.3.2 Management structure</w:t>
      </w:r>
    </w:p>
    <w:p w14:paraId="150BE419" w14:textId="77777777" w:rsidR="00A27FBC" w:rsidRPr="00F82801" w:rsidRDefault="00A27FBC" w:rsidP="00F82801">
      <w:pPr>
        <w:spacing w:after="120" w:line="276" w:lineRule="auto"/>
        <w:rPr>
          <w:rFonts w:asciiTheme="minorHAnsi" w:hAnsiTheme="minorHAnsi" w:cstheme="minorHAnsi"/>
        </w:rPr>
      </w:pPr>
      <w:proofErr w:type="gramStart"/>
      <w:r w:rsidRPr="00F82801">
        <w:rPr>
          <w:rFonts w:asciiTheme="minorHAnsi" w:hAnsiTheme="minorHAnsi" w:cstheme="minorHAnsi"/>
        </w:rPr>
        <w:t>The  Contracting</w:t>
      </w:r>
      <w:proofErr w:type="gramEnd"/>
      <w:r w:rsidRPr="00F82801">
        <w:rPr>
          <w:rFonts w:asciiTheme="minorHAnsi" w:hAnsiTheme="minorHAnsi" w:cstheme="minorHAnsi"/>
        </w:rPr>
        <w:t xml:space="preserve">  Authority  is Finance Think - Economic Research and Policy Institute, Skopje,  Republic of North Macedonia , responsible to launch the service tender procedure, sign the service contract, authorize payments to the contractor and handle the financial management and control during project implementation. The day-to-day operational project implementation will be performed by Finance Think - Economic Research and Policy Institute, Skopje, which is responsible for implementation of project  </w:t>
      </w:r>
      <w:proofErr w:type="gramStart"/>
      <w:r w:rsidRPr="00F82801">
        <w:rPr>
          <w:rFonts w:asciiTheme="minorHAnsi" w:hAnsiTheme="minorHAnsi" w:cstheme="minorHAnsi"/>
        </w:rPr>
        <w:t>" FISCAST</w:t>
      </w:r>
      <w:proofErr w:type="gramEnd"/>
      <w:r w:rsidRPr="00F82801">
        <w:rPr>
          <w:rFonts w:asciiTheme="minorHAnsi" w:hAnsiTheme="minorHAnsi" w:cstheme="minorHAnsi"/>
        </w:rPr>
        <w:t xml:space="preserve"> Network - Enhancing dialogue for higher municipal financial transparency, with focus on </w:t>
      </w:r>
      <w:proofErr w:type="spellStart"/>
      <w:r w:rsidRPr="00F82801">
        <w:rPr>
          <w:rFonts w:asciiTheme="minorHAnsi" w:hAnsiTheme="minorHAnsi" w:cstheme="minorHAnsi"/>
        </w:rPr>
        <w:t>parafiscal</w:t>
      </w:r>
      <w:proofErr w:type="spellEnd"/>
      <w:r w:rsidRPr="00F82801">
        <w:rPr>
          <w:rFonts w:asciiTheme="minorHAnsi" w:hAnsiTheme="minorHAnsi" w:cstheme="minorHAnsi"/>
        </w:rPr>
        <w:t xml:space="preserve"> charges " financed under IPA Civil Society Facility &amp; Media </w:t>
      </w:r>
      <w:proofErr w:type="spellStart"/>
      <w:r w:rsidRPr="00F82801">
        <w:rPr>
          <w:rFonts w:asciiTheme="minorHAnsi" w:hAnsiTheme="minorHAnsi" w:cstheme="minorHAnsi"/>
        </w:rPr>
        <w:t>Programme</w:t>
      </w:r>
      <w:proofErr w:type="spellEnd"/>
      <w:r w:rsidRPr="00F82801">
        <w:rPr>
          <w:rFonts w:asciiTheme="minorHAnsi" w:hAnsiTheme="minorHAnsi" w:cstheme="minorHAnsi"/>
        </w:rPr>
        <w:t xml:space="preserve"> 2018-2019.</w:t>
      </w:r>
    </w:p>
    <w:p w14:paraId="043A3F12" w14:textId="77777777" w:rsidR="00A27FBC" w:rsidRPr="00F82801" w:rsidRDefault="00A27FBC" w:rsidP="00F82801">
      <w:pPr>
        <w:pStyle w:val="Heading3"/>
        <w:spacing w:before="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4.3.3 Facilities to be provided by the contracting authority and/or other parties</w:t>
      </w:r>
    </w:p>
    <w:p w14:paraId="49923A8E" w14:textId="77777777" w:rsidR="00A27FBC" w:rsidRPr="00F82801" w:rsidRDefault="00A27FBC" w:rsidP="00F82801">
      <w:pPr>
        <w:pStyle w:val="Heading1"/>
        <w:spacing w:after="120" w:line="276" w:lineRule="auto"/>
        <w:ind w:left="0"/>
        <w:jc w:val="both"/>
        <w:rPr>
          <w:rFonts w:asciiTheme="minorHAnsi" w:hAnsiTheme="minorHAnsi" w:cstheme="minorHAnsi"/>
          <w:b w:val="0"/>
          <w:lang w:val="en-GB"/>
        </w:rPr>
      </w:pPr>
      <w:bookmarkStart w:id="64" w:name="_Toc424210171"/>
      <w:r w:rsidRPr="00F82801">
        <w:rPr>
          <w:rFonts w:asciiTheme="minorHAnsi" w:hAnsiTheme="minorHAnsi" w:cstheme="minorHAnsi"/>
          <w:b w:val="0"/>
        </w:rPr>
        <w:t xml:space="preserve">The Contracting </w:t>
      </w:r>
      <w:proofErr w:type="gramStart"/>
      <w:r w:rsidRPr="00F82801">
        <w:rPr>
          <w:rFonts w:asciiTheme="minorHAnsi" w:hAnsiTheme="minorHAnsi" w:cstheme="minorHAnsi"/>
          <w:b w:val="0"/>
        </w:rPr>
        <w:t>Authority  will</w:t>
      </w:r>
      <w:proofErr w:type="gramEnd"/>
      <w:r w:rsidRPr="00F82801">
        <w:rPr>
          <w:rFonts w:asciiTheme="minorHAnsi" w:hAnsiTheme="minorHAnsi" w:cstheme="minorHAnsi"/>
          <w:b w:val="0"/>
        </w:rPr>
        <w:t xml:space="preserve"> provide  all available  information  and will fully co-operate with the Consultant in order to achieve the best results. Technical information and any useful information and/or documentation which may be relevant to the performance of the Contract will be provided upon request.</w:t>
      </w:r>
    </w:p>
    <w:p w14:paraId="09DD2917" w14:textId="77777777" w:rsidR="00A27FBC" w:rsidRPr="00F82801" w:rsidRDefault="00A27FBC" w:rsidP="00F82801">
      <w:pPr>
        <w:spacing w:line="276" w:lineRule="auto"/>
        <w:rPr>
          <w:rFonts w:asciiTheme="minorHAnsi" w:hAnsiTheme="minorHAnsi" w:cstheme="minorHAnsi"/>
          <w:lang w:val="en-GB"/>
        </w:rPr>
      </w:pPr>
    </w:p>
    <w:p w14:paraId="047E001F" w14:textId="77777777" w:rsidR="00A27FBC" w:rsidRPr="00F82801" w:rsidRDefault="00A27FBC" w:rsidP="00F82801">
      <w:pPr>
        <w:pStyle w:val="Heading1"/>
        <w:spacing w:after="120" w:line="276" w:lineRule="auto"/>
        <w:rPr>
          <w:rFonts w:asciiTheme="minorHAnsi" w:hAnsiTheme="minorHAnsi" w:cstheme="minorHAnsi"/>
          <w:b w:val="0"/>
          <w:color w:val="000000" w:themeColor="text1"/>
        </w:rPr>
      </w:pPr>
      <w:r w:rsidRPr="00F82801">
        <w:rPr>
          <w:rFonts w:asciiTheme="minorHAnsi" w:hAnsiTheme="minorHAnsi" w:cstheme="minorHAnsi"/>
          <w:color w:val="000000" w:themeColor="text1"/>
        </w:rPr>
        <w:t>5. LOGISTICS AND TIMING</w:t>
      </w:r>
      <w:bookmarkEnd w:id="64"/>
    </w:p>
    <w:p w14:paraId="70D7518B" w14:textId="77777777" w:rsidR="00A27FBC" w:rsidRPr="00F82801" w:rsidRDefault="00A27FBC" w:rsidP="00F82801">
      <w:pPr>
        <w:pStyle w:val="Heading2"/>
        <w:spacing w:before="0" w:line="276" w:lineRule="auto"/>
        <w:rPr>
          <w:rFonts w:asciiTheme="minorHAnsi" w:hAnsiTheme="minorHAnsi" w:cstheme="minorHAnsi"/>
          <w:b w:val="0"/>
          <w:color w:val="000000" w:themeColor="text1"/>
          <w:sz w:val="22"/>
          <w:szCs w:val="22"/>
        </w:rPr>
      </w:pPr>
      <w:bookmarkStart w:id="65" w:name="_Toc424210172"/>
      <w:r w:rsidRPr="00F82801">
        <w:rPr>
          <w:rFonts w:asciiTheme="minorHAnsi" w:hAnsiTheme="minorHAnsi" w:cstheme="minorHAnsi"/>
          <w:color w:val="000000" w:themeColor="text1"/>
          <w:sz w:val="22"/>
          <w:szCs w:val="22"/>
        </w:rPr>
        <w:lastRenderedPageBreak/>
        <w:t>5.1 Location</w:t>
      </w:r>
      <w:bookmarkEnd w:id="65"/>
    </w:p>
    <w:p w14:paraId="0F6028C0" w14:textId="12C7DA8F" w:rsidR="00A27FBC" w:rsidRPr="00F82801" w:rsidRDefault="00A27FBC" w:rsidP="00F82801">
      <w:pPr>
        <w:pStyle w:val="Heading1"/>
        <w:spacing w:after="120" w:line="276" w:lineRule="auto"/>
        <w:ind w:left="0"/>
        <w:jc w:val="both"/>
        <w:rPr>
          <w:rFonts w:asciiTheme="minorHAnsi" w:hAnsiTheme="minorHAnsi" w:cstheme="minorHAnsi"/>
          <w:b w:val="0"/>
        </w:rPr>
      </w:pPr>
      <w:bookmarkStart w:id="66" w:name="_Toc424210173"/>
      <w:r w:rsidRPr="00F82801">
        <w:rPr>
          <w:rFonts w:asciiTheme="minorHAnsi" w:hAnsiTheme="minorHAnsi" w:cstheme="minorHAnsi"/>
          <w:b w:val="0"/>
        </w:rPr>
        <w:t>The location</w:t>
      </w:r>
      <w:r w:rsidR="00F82801" w:rsidRPr="00F82801">
        <w:rPr>
          <w:rFonts w:asciiTheme="minorHAnsi" w:hAnsiTheme="minorHAnsi" w:cstheme="minorHAnsi"/>
          <w:b w:val="0"/>
        </w:rPr>
        <w:t xml:space="preserve"> of the project is in Republic </w:t>
      </w:r>
      <w:r w:rsidRPr="00F82801">
        <w:rPr>
          <w:rFonts w:asciiTheme="minorHAnsi" w:hAnsiTheme="minorHAnsi" w:cstheme="minorHAnsi"/>
          <w:b w:val="0"/>
        </w:rPr>
        <w:t xml:space="preserve">of North Macedonia. </w:t>
      </w:r>
    </w:p>
    <w:p w14:paraId="77080CE9" w14:textId="77777777" w:rsidR="00A27FBC" w:rsidRPr="00F82801" w:rsidRDefault="00A27FBC" w:rsidP="00F82801">
      <w:pPr>
        <w:spacing w:after="120" w:line="276" w:lineRule="auto"/>
        <w:rPr>
          <w:rFonts w:asciiTheme="minorHAnsi" w:hAnsiTheme="minorHAnsi" w:cstheme="minorHAnsi"/>
        </w:rPr>
      </w:pPr>
    </w:p>
    <w:p w14:paraId="0AE44B92" w14:textId="77777777" w:rsidR="00A27FBC" w:rsidRPr="00F82801" w:rsidRDefault="00A27FBC" w:rsidP="00F82801">
      <w:pPr>
        <w:pStyle w:val="Heading2"/>
        <w:spacing w:before="0" w:line="276" w:lineRule="auto"/>
        <w:rPr>
          <w:rFonts w:asciiTheme="minorHAnsi" w:hAnsiTheme="minorHAnsi" w:cstheme="minorHAnsi"/>
          <w:b w:val="0"/>
          <w:color w:val="000000" w:themeColor="text1"/>
          <w:sz w:val="22"/>
          <w:szCs w:val="22"/>
        </w:rPr>
      </w:pPr>
      <w:r w:rsidRPr="00F82801">
        <w:rPr>
          <w:rFonts w:asciiTheme="minorHAnsi" w:hAnsiTheme="minorHAnsi" w:cstheme="minorHAnsi"/>
          <w:color w:val="000000" w:themeColor="text1"/>
          <w:sz w:val="22"/>
          <w:szCs w:val="22"/>
        </w:rPr>
        <w:t>5.2 Start date &amp; period of implementation of tasks</w:t>
      </w:r>
      <w:bookmarkEnd w:id="66"/>
    </w:p>
    <w:p w14:paraId="7333DC81" w14:textId="5FC88589" w:rsidR="00A27FBC" w:rsidRPr="00341296" w:rsidRDefault="00A27FBC" w:rsidP="00F82801">
      <w:pPr>
        <w:spacing w:after="120" w:line="276" w:lineRule="auto"/>
        <w:rPr>
          <w:rFonts w:asciiTheme="minorHAnsi" w:hAnsiTheme="minorHAnsi" w:cstheme="minorHAnsi"/>
          <w:lang w:val="mk-MK"/>
        </w:rPr>
      </w:pPr>
      <w:r w:rsidRPr="00F82801">
        <w:rPr>
          <w:rFonts w:asciiTheme="minorHAnsi" w:hAnsiTheme="minorHAnsi" w:cstheme="minorHAnsi"/>
        </w:rPr>
        <w:t xml:space="preserve">The intended start date is </w:t>
      </w:r>
      <w:r w:rsidR="00F82801" w:rsidRPr="00F82801">
        <w:rPr>
          <w:rFonts w:asciiTheme="minorHAnsi" w:hAnsiTheme="minorHAnsi" w:cstheme="minorHAnsi"/>
          <w:lang w:val="en-GB"/>
        </w:rPr>
        <w:t>01 June</w:t>
      </w:r>
      <w:r w:rsidRPr="00F82801">
        <w:rPr>
          <w:rFonts w:asciiTheme="minorHAnsi" w:hAnsiTheme="minorHAnsi" w:cstheme="minorHAnsi"/>
          <w:lang w:val="en-GB"/>
        </w:rPr>
        <w:t xml:space="preserve"> 2021</w:t>
      </w:r>
      <w:r w:rsidRPr="00F82801">
        <w:rPr>
          <w:rFonts w:asciiTheme="minorHAnsi" w:hAnsiTheme="minorHAnsi" w:cstheme="minorHAnsi"/>
        </w:rPr>
        <w:t xml:space="preserve"> and the period of implementation of the contract will be until 30.06.2023. Please see </w:t>
      </w:r>
      <w:r w:rsidR="006D1471" w:rsidRPr="00F82801">
        <w:rPr>
          <w:rFonts w:asciiTheme="minorHAnsi" w:hAnsiTheme="minorHAnsi" w:cstheme="minorHAnsi"/>
        </w:rPr>
        <w:t>Articles 14 and 15</w:t>
      </w:r>
      <w:r w:rsidRPr="00F82801">
        <w:rPr>
          <w:rFonts w:asciiTheme="minorHAnsi" w:hAnsiTheme="minorHAnsi" w:cstheme="minorHAnsi"/>
        </w:rPr>
        <w:t xml:space="preserve"> of the special conditions for the actual start date and period of implementation.</w:t>
      </w:r>
    </w:p>
    <w:p w14:paraId="279F311C" w14:textId="77777777" w:rsidR="00A27FBC" w:rsidRPr="00F82801" w:rsidRDefault="00A27FBC" w:rsidP="00F82801">
      <w:pPr>
        <w:spacing w:after="120" w:line="276" w:lineRule="auto"/>
        <w:rPr>
          <w:rFonts w:asciiTheme="minorHAnsi" w:hAnsiTheme="minorHAnsi" w:cstheme="minorHAnsi"/>
        </w:rPr>
      </w:pPr>
    </w:p>
    <w:p w14:paraId="212BB68C" w14:textId="77777777" w:rsidR="00A27FBC" w:rsidRPr="00F82801" w:rsidRDefault="00A27FBC" w:rsidP="00F82801">
      <w:pPr>
        <w:pStyle w:val="Heading1"/>
        <w:spacing w:after="120" w:line="276" w:lineRule="auto"/>
        <w:rPr>
          <w:rFonts w:asciiTheme="minorHAnsi" w:hAnsiTheme="minorHAnsi" w:cstheme="minorHAnsi"/>
          <w:b w:val="0"/>
          <w:color w:val="000000" w:themeColor="text1"/>
        </w:rPr>
      </w:pPr>
      <w:bookmarkStart w:id="67" w:name="_Toc424210174"/>
      <w:r w:rsidRPr="00F82801">
        <w:rPr>
          <w:rFonts w:asciiTheme="minorHAnsi" w:hAnsiTheme="minorHAnsi" w:cstheme="minorHAnsi"/>
          <w:color w:val="000000" w:themeColor="text1"/>
        </w:rPr>
        <w:t>6. REQUIREMENTS</w:t>
      </w:r>
      <w:bookmarkEnd w:id="67"/>
    </w:p>
    <w:p w14:paraId="2506D541" w14:textId="77777777" w:rsidR="00A27FBC" w:rsidRPr="00F82801" w:rsidRDefault="00A27FBC" w:rsidP="00F82801">
      <w:pPr>
        <w:pStyle w:val="Heading2"/>
        <w:spacing w:before="0" w:line="276" w:lineRule="auto"/>
        <w:rPr>
          <w:rFonts w:asciiTheme="minorHAnsi" w:hAnsiTheme="minorHAnsi" w:cstheme="minorHAnsi"/>
          <w:b w:val="0"/>
          <w:color w:val="000000" w:themeColor="text1"/>
          <w:sz w:val="22"/>
          <w:szCs w:val="22"/>
        </w:rPr>
      </w:pPr>
      <w:bookmarkStart w:id="68" w:name="_Toc424210175"/>
      <w:r w:rsidRPr="00F82801">
        <w:rPr>
          <w:rFonts w:asciiTheme="minorHAnsi" w:hAnsiTheme="minorHAnsi" w:cstheme="minorHAnsi"/>
          <w:color w:val="000000" w:themeColor="text1"/>
          <w:sz w:val="22"/>
          <w:szCs w:val="22"/>
        </w:rPr>
        <w:t>6.1 Staff</w:t>
      </w:r>
      <w:bookmarkEnd w:id="68"/>
    </w:p>
    <w:p w14:paraId="122FE187" w14:textId="77777777" w:rsidR="00A27FBC" w:rsidRPr="00F82801" w:rsidRDefault="00A27FBC" w:rsidP="00F82801">
      <w:pPr>
        <w:adjustRightInd w:val="0"/>
        <w:spacing w:after="120" w:line="276" w:lineRule="auto"/>
        <w:rPr>
          <w:rFonts w:asciiTheme="minorHAnsi" w:hAnsiTheme="minorHAnsi" w:cstheme="minorHAnsi"/>
        </w:rPr>
      </w:pPr>
      <w:r w:rsidRPr="00F82801">
        <w:rPr>
          <w:rFonts w:asciiTheme="minorHAnsi" w:hAnsiTheme="minorHAnsi" w:cstheme="minorHAnsi"/>
        </w:rPr>
        <w:t xml:space="preserve">Note that civil servants and other staff of the public administration of the partner country, or of international/regional organizations based in the country, shall only be approved to work as experts if well justified. The justification should be submitted with the tender and shall include information on the added value the expert will bring as well as proof that the expert is seconded or on personal leave. </w:t>
      </w:r>
    </w:p>
    <w:p w14:paraId="51EBB363" w14:textId="77777777" w:rsidR="00A27FBC" w:rsidRPr="00F82801" w:rsidRDefault="00A27FBC" w:rsidP="00F82801">
      <w:pPr>
        <w:adjustRightInd w:val="0"/>
        <w:spacing w:after="120" w:line="276" w:lineRule="auto"/>
        <w:rPr>
          <w:rFonts w:asciiTheme="minorHAnsi" w:hAnsiTheme="minorHAnsi" w:cstheme="minorHAnsi"/>
        </w:rPr>
      </w:pPr>
    </w:p>
    <w:p w14:paraId="5A4DB168" w14:textId="77777777" w:rsidR="00A27FBC" w:rsidRPr="00F82801" w:rsidRDefault="00A27FBC" w:rsidP="00F82801">
      <w:pPr>
        <w:pStyle w:val="Heading2"/>
        <w:spacing w:before="0" w:line="276" w:lineRule="auto"/>
        <w:rPr>
          <w:rFonts w:asciiTheme="minorHAnsi" w:hAnsiTheme="minorHAnsi" w:cstheme="minorHAnsi"/>
          <w:color w:val="000000" w:themeColor="text1"/>
          <w:sz w:val="22"/>
          <w:szCs w:val="22"/>
        </w:rPr>
      </w:pPr>
      <w:r w:rsidRPr="00F82801">
        <w:rPr>
          <w:rFonts w:asciiTheme="minorHAnsi" w:hAnsiTheme="minorHAnsi" w:cstheme="minorHAnsi"/>
          <w:color w:val="000000" w:themeColor="text1"/>
          <w:sz w:val="22"/>
          <w:szCs w:val="22"/>
        </w:rPr>
        <w:t>6.1.1 Key experts</w:t>
      </w:r>
    </w:p>
    <w:p w14:paraId="719BD7D1" w14:textId="77777777" w:rsidR="00A27FBC" w:rsidRPr="00F82801" w:rsidRDefault="00A27FBC" w:rsidP="00F82801">
      <w:pPr>
        <w:keepNext/>
        <w:keepLines/>
        <w:spacing w:after="120" w:line="276" w:lineRule="auto"/>
        <w:rPr>
          <w:rFonts w:asciiTheme="minorHAnsi" w:hAnsiTheme="minorHAnsi" w:cstheme="minorHAnsi"/>
        </w:rPr>
      </w:pPr>
      <w:r w:rsidRPr="00F82801">
        <w:rPr>
          <w:rFonts w:asciiTheme="minorHAnsi" w:hAnsiTheme="minorHAnsi" w:cstheme="minorHAnsi"/>
        </w:rPr>
        <w:t xml:space="preserve">Key experts are not required. </w:t>
      </w:r>
    </w:p>
    <w:p w14:paraId="02B3627E" w14:textId="77777777" w:rsidR="00A27FBC" w:rsidRPr="00F82801" w:rsidRDefault="00A27FBC" w:rsidP="00F82801">
      <w:pPr>
        <w:pStyle w:val="Heading2"/>
        <w:spacing w:before="0" w:line="276" w:lineRule="auto"/>
        <w:rPr>
          <w:rFonts w:asciiTheme="minorHAnsi" w:hAnsiTheme="minorHAnsi" w:cstheme="minorHAnsi"/>
          <w:color w:val="000000" w:themeColor="text1"/>
          <w:sz w:val="22"/>
          <w:szCs w:val="22"/>
        </w:rPr>
      </w:pPr>
      <w:r w:rsidRPr="00F82801">
        <w:rPr>
          <w:rFonts w:asciiTheme="minorHAnsi" w:hAnsiTheme="minorHAnsi" w:cstheme="minorHAnsi"/>
          <w:color w:val="000000" w:themeColor="text1"/>
          <w:sz w:val="22"/>
          <w:szCs w:val="22"/>
        </w:rPr>
        <w:t>6.1.2 Other experts, support staff &amp; backstopping</w:t>
      </w:r>
    </w:p>
    <w:p w14:paraId="36D62F1A" w14:textId="77777777" w:rsidR="00A27FBC" w:rsidRPr="00F82801" w:rsidRDefault="00A27FBC" w:rsidP="00F82801">
      <w:pPr>
        <w:spacing w:after="120" w:line="276" w:lineRule="auto"/>
        <w:rPr>
          <w:rFonts w:asciiTheme="minorHAnsi" w:hAnsiTheme="minorHAnsi" w:cstheme="minorHAnsi"/>
          <w:lang w:val="en-GB"/>
        </w:rPr>
      </w:pPr>
      <w:r w:rsidRPr="00F82801">
        <w:rPr>
          <w:rFonts w:asciiTheme="minorHAnsi" w:hAnsiTheme="minorHAnsi" w:cstheme="minorHAnsi"/>
          <w:lang w:val="en-GB"/>
        </w:rPr>
        <w:t>N/A</w:t>
      </w:r>
    </w:p>
    <w:p w14:paraId="51D9BC2F" w14:textId="77777777" w:rsidR="00A27FBC" w:rsidRPr="00F82801" w:rsidRDefault="00A27FBC" w:rsidP="00F82801">
      <w:pPr>
        <w:pStyle w:val="Heading2"/>
        <w:spacing w:before="0" w:line="276" w:lineRule="auto"/>
        <w:rPr>
          <w:rFonts w:asciiTheme="minorHAnsi" w:hAnsiTheme="minorHAnsi" w:cstheme="minorHAnsi"/>
          <w:b w:val="0"/>
          <w:color w:val="000000" w:themeColor="text1"/>
          <w:sz w:val="22"/>
          <w:szCs w:val="22"/>
        </w:rPr>
      </w:pPr>
      <w:bookmarkStart w:id="69" w:name="_Toc424210176"/>
      <w:r w:rsidRPr="00F82801">
        <w:rPr>
          <w:rFonts w:asciiTheme="minorHAnsi" w:hAnsiTheme="minorHAnsi" w:cstheme="minorHAnsi"/>
          <w:color w:val="000000" w:themeColor="text1"/>
          <w:sz w:val="22"/>
          <w:szCs w:val="22"/>
        </w:rPr>
        <w:t>6.2 Office accommodation</w:t>
      </w:r>
      <w:bookmarkEnd w:id="69"/>
    </w:p>
    <w:p w14:paraId="29152959" w14:textId="77777777" w:rsidR="00A27FBC" w:rsidRPr="00F82801" w:rsidRDefault="00A27FBC" w:rsidP="00F82801">
      <w:pPr>
        <w:spacing w:after="120" w:line="276" w:lineRule="auto"/>
        <w:rPr>
          <w:rFonts w:asciiTheme="minorHAnsi" w:hAnsiTheme="minorHAnsi" w:cstheme="minorHAnsi"/>
          <w:lang w:val="en-GB"/>
        </w:rPr>
      </w:pPr>
      <w:r w:rsidRPr="00F82801">
        <w:rPr>
          <w:rFonts w:asciiTheme="minorHAnsi" w:hAnsiTheme="minorHAnsi" w:cstheme="minorHAnsi"/>
          <w:lang w:val="en-GB"/>
        </w:rPr>
        <w:t>N/A</w:t>
      </w:r>
    </w:p>
    <w:p w14:paraId="2BDFFFBE" w14:textId="77777777" w:rsidR="00A27FBC" w:rsidRPr="00F82801" w:rsidRDefault="00A27FBC" w:rsidP="00F82801">
      <w:pPr>
        <w:pStyle w:val="Heading2"/>
        <w:numPr>
          <w:ilvl w:val="1"/>
          <w:numId w:val="0"/>
        </w:numPr>
        <w:tabs>
          <w:tab w:val="num" w:pos="500"/>
        </w:tabs>
        <w:spacing w:before="0" w:line="276" w:lineRule="auto"/>
        <w:ind w:left="499" w:hanging="499"/>
        <w:rPr>
          <w:rFonts w:asciiTheme="minorHAnsi" w:hAnsiTheme="minorHAnsi" w:cstheme="minorHAnsi"/>
          <w:b w:val="0"/>
          <w:color w:val="000000" w:themeColor="text1"/>
          <w:sz w:val="22"/>
          <w:szCs w:val="22"/>
        </w:rPr>
      </w:pPr>
      <w:bookmarkStart w:id="70" w:name="_Toc424210177"/>
      <w:r w:rsidRPr="00F82801">
        <w:rPr>
          <w:rFonts w:asciiTheme="minorHAnsi" w:hAnsiTheme="minorHAnsi" w:cstheme="minorHAnsi"/>
          <w:color w:val="000000" w:themeColor="text1"/>
          <w:sz w:val="22"/>
          <w:szCs w:val="22"/>
        </w:rPr>
        <w:t>6.3 Facilities to be provided by the contractor</w:t>
      </w:r>
      <w:bookmarkEnd w:id="70"/>
    </w:p>
    <w:p w14:paraId="4B62EFA5" w14:textId="77777777" w:rsidR="00A27FBC" w:rsidRPr="00F82801" w:rsidRDefault="00A27FBC" w:rsidP="00F82801">
      <w:pPr>
        <w:spacing w:after="120" w:line="276" w:lineRule="auto"/>
        <w:rPr>
          <w:rFonts w:asciiTheme="minorHAnsi" w:hAnsiTheme="minorHAnsi" w:cstheme="minorHAnsi"/>
          <w:lang w:val="en-GB"/>
        </w:rPr>
      </w:pPr>
      <w:r w:rsidRPr="00F82801">
        <w:rPr>
          <w:rFonts w:asciiTheme="minorHAnsi" w:hAnsiTheme="minorHAnsi" w:cstheme="minorHAnsi"/>
          <w:lang w:val="en-GB"/>
        </w:rPr>
        <w:t>N/A</w:t>
      </w:r>
    </w:p>
    <w:p w14:paraId="2D905BB1" w14:textId="77777777" w:rsidR="00A27FBC" w:rsidRPr="00F82801" w:rsidRDefault="00A27FBC" w:rsidP="00F82801">
      <w:pPr>
        <w:pStyle w:val="Heading2"/>
        <w:numPr>
          <w:ilvl w:val="1"/>
          <w:numId w:val="0"/>
        </w:numPr>
        <w:tabs>
          <w:tab w:val="num" w:pos="500"/>
        </w:tabs>
        <w:spacing w:before="0" w:line="276" w:lineRule="auto"/>
        <w:ind w:left="499" w:hanging="499"/>
        <w:rPr>
          <w:rFonts w:asciiTheme="minorHAnsi" w:hAnsiTheme="minorHAnsi" w:cstheme="minorHAnsi"/>
          <w:b w:val="0"/>
          <w:color w:val="000000" w:themeColor="text1"/>
          <w:sz w:val="22"/>
          <w:szCs w:val="22"/>
        </w:rPr>
      </w:pPr>
      <w:bookmarkStart w:id="71" w:name="_Toc424210178"/>
      <w:r w:rsidRPr="00F82801">
        <w:rPr>
          <w:rFonts w:asciiTheme="minorHAnsi" w:hAnsiTheme="minorHAnsi" w:cstheme="minorHAnsi"/>
          <w:color w:val="000000" w:themeColor="text1"/>
          <w:sz w:val="22"/>
          <w:szCs w:val="22"/>
        </w:rPr>
        <w:t>6.4 Equipment</w:t>
      </w:r>
      <w:bookmarkEnd w:id="71"/>
    </w:p>
    <w:p w14:paraId="161A6B79"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No equipment is to be purchased on behalf of the contracting authority / partner country as part of this service contract or transferred to the contracting authority / partner country at the end of this contract. Any equipment related to this contract which is to be acquired by the partner country must be purchased by means of a separate supply tender procedure.</w:t>
      </w:r>
    </w:p>
    <w:p w14:paraId="0E99B017" w14:textId="77777777" w:rsidR="00A27FBC" w:rsidRPr="00F82801" w:rsidRDefault="00A27FBC" w:rsidP="00F82801">
      <w:pPr>
        <w:pStyle w:val="Heading1"/>
        <w:tabs>
          <w:tab w:val="num" w:pos="480"/>
        </w:tabs>
        <w:spacing w:after="120" w:line="276" w:lineRule="auto"/>
        <w:ind w:left="482" w:hanging="482"/>
        <w:rPr>
          <w:rFonts w:asciiTheme="minorHAnsi" w:hAnsiTheme="minorHAnsi" w:cstheme="minorHAnsi"/>
          <w:b w:val="0"/>
          <w:color w:val="000000" w:themeColor="text1"/>
        </w:rPr>
      </w:pPr>
      <w:bookmarkStart w:id="72" w:name="_Toc424210179"/>
      <w:r w:rsidRPr="00F82801">
        <w:rPr>
          <w:rFonts w:asciiTheme="minorHAnsi" w:hAnsiTheme="minorHAnsi" w:cstheme="minorHAnsi"/>
          <w:color w:val="000000" w:themeColor="text1"/>
        </w:rPr>
        <w:t>7. REPORTS</w:t>
      </w:r>
      <w:bookmarkEnd w:id="72"/>
    </w:p>
    <w:p w14:paraId="39051F7F" w14:textId="77777777" w:rsidR="00A27FBC" w:rsidRPr="00F82801" w:rsidRDefault="00A27FBC" w:rsidP="00F82801">
      <w:pPr>
        <w:pStyle w:val="Heading2"/>
        <w:numPr>
          <w:ilvl w:val="1"/>
          <w:numId w:val="0"/>
        </w:numPr>
        <w:tabs>
          <w:tab w:val="num" w:pos="500"/>
        </w:tabs>
        <w:spacing w:before="0" w:line="276" w:lineRule="auto"/>
        <w:ind w:left="499" w:hanging="499"/>
        <w:rPr>
          <w:rFonts w:asciiTheme="minorHAnsi" w:hAnsiTheme="minorHAnsi" w:cstheme="minorHAnsi"/>
          <w:b w:val="0"/>
          <w:color w:val="000000" w:themeColor="text1"/>
          <w:sz w:val="22"/>
          <w:szCs w:val="22"/>
        </w:rPr>
      </w:pPr>
      <w:bookmarkStart w:id="73" w:name="_Ref20555417"/>
      <w:bookmarkStart w:id="74" w:name="_Ref20656720"/>
      <w:bookmarkStart w:id="75" w:name="_Toc424210180"/>
      <w:r w:rsidRPr="00F82801">
        <w:rPr>
          <w:rFonts w:asciiTheme="minorHAnsi" w:hAnsiTheme="minorHAnsi" w:cstheme="minorHAnsi"/>
          <w:color w:val="000000" w:themeColor="text1"/>
          <w:sz w:val="22"/>
          <w:szCs w:val="22"/>
        </w:rPr>
        <w:t>7.1 Reporting requirements</w:t>
      </w:r>
      <w:bookmarkEnd w:id="73"/>
      <w:bookmarkEnd w:id="74"/>
      <w:bookmarkEnd w:id="75"/>
    </w:p>
    <w:p w14:paraId="14962D5F" w14:textId="77777777" w:rsidR="00A27FBC" w:rsidRPr="00F82801" w:rsidRDefault="00A27FBC" w:rsidP="00F82801">
      <w:pPr>
        <w:spacing w:after="120" w:line="276" w:lineRule="auto"/>
        <w:rPr>
          <w:rFonts w:asciiTheme="minorHAnsi" w:hAnsiTheme="minorHAnsi" w:cstheme="minorHAnsi"/>
          <w:lang w:val="en-GB"/>
        </w:rPr>
      </w:pPr>
      <w:r w:rsidRPr="00F82801">
        <w:rPr>
          <w:rFonts w:asciiTheme="minorHAnsi" w:hAnsiTheme="minorHAnsi" w:cstheme="minorHAnsi"/>
        </w:rPr>
        <w:t xml:space="preserve">The contractor </w:t>
      </w:r>
      <w:r w:rsidRPr="00F82801">
        <w:rPr>
          <w:rFonts w:asciiTheme="minorHAnsi" w:hAnsiTheme="minorHAnsi" w:cstheme="minorHAnsi"/>
          <w:lang w:val="en-GB"/>
        </w:rPr>
        <w:t xml:space="preserve">is not obliged to submit any report. </w:t>
      </w:r>
    </w:p>
    <w:p w14:paraId="60574E02" w14:textId="77777777" w:rsidR="00A27FBC" w:rsidRPr="00F82801" w:rsidRDefault="00A27FBC" w:rsidP="00F82801">
      <w:pPr>
        <w:spacing w:line="276" w:lineRule="auto"/>
        <w:rPr>
          <w:rFonts w:asciiTheme="minorHAnsi" w:hAnsiTheme="minorHAnsi" w:cstheme="minorHAnsi"/>
          <w:lang w:val="en-GB"/>
        </w:rPr>
      </w:pPr>
      <w:r w:rsidRPr="00F82801">
        <w:rPr>
          <w:rFonts w:asciiTheme="minorHAnsi" w:hAnsiTheme="minorHAnsi" w:cstheme="minorHAnsi"/>
          <w:lang w:val="en-GB"/>
        </w:rPr>
        <w:br w:type="page"/>
      </w:r>
    </w:p>
    <w:p w14:paraId="10587AEC" w14:textId="77777777" w:rsidR="00A27FBC" w:rsidRPr="00F82801" w:rsidRDefault="00A27FBC" w:rsidP="00F82801">
      <w:pPr>
        <w:pStyle w:val="Annexetitle"/>
        <w:spacing w:line="276" w:lineRule="auto"/>
        <w:rPr>
          <w:rFonts w:asciiTheme="minorHAnsi" w:hAnsiTheme="minorHAnsi" w:cstheme="minorHAnsi"/>
          <w:sz w:val="22"/>
          <w:szCs w:val="22"/>
        </w:rPr>
      </w:pPr>
      <w:r w:rsidRPr="00F82801">
        <w:rPr>
          <w:rFonts w:asciiTheme="minorHAnsi" w:hAnsiTheme="minorHAnsi" w:cstheme="minorHAnsi"/>
          <w:sz w:val="22"/>
          <w:szCs w:val="22"/>
        </w:rPr>
        <w:lastRenderedPageBreak/>
        <w:t>ANNEX III: Organisation &amp; Methodology</w:t>
      </w:r>
    </w:p>
    <w:p w14:paraId="2D705B32" w14:textId="77777777" w:rsidR="00A27FBC" w:rsidRPr="00F82801" w:rsidRDefault="00A27FBC" w:rsidP="00F82801">
      <w:pPr>
        <w:spacing w:line="276" w:lineRule="auto"/>
        <w:jc w:val="center"/>
        <w:rPr>
          <w:rFonts w:asciiTheme="minorHAnsi" w:hAnsiTheme="minorHAnsi" w:cstheme="minorHAnsi"/>
          <w:b/>
        </w:rPr>
      </w:pPr>
      <w:r w:rsidRPr="00F82801">
        <w:rPr>
          <w:rFonts w:asciiTheme="minorHAnsi" w:hAnsiTheme="minorHAnsi" w:cstheme="minorHAnsi"/>
          <w:b/>
        </w:rPr>
        <w:t>To be completed by the tenderer</w:t>
      </w:r>
    </w:p>
    <w:p w14:paraId="4A674E20" w14:textId="77777777" w:rsidR="00A27FBC" w:rsidRPr="00F82801" w:rsidRDefault="00A27FBC" w:rsidP="00F82801">
      <w:pPr>
        <w:spacing w:line="276" w:lineRule="auto"/>
        <w:rPr>
          <w:rFonts w:asciiTheme="minorHAnsi" w:hAnsiTheme="minorHAnsi" w:cstheme="minorHAnsi"/>
        </w:rPr>
      </w:pPr>
    </w:p>
    <w:p w14:paraId="782D0DF8" w14:textId="77777777" w:rsidR="00A27FBC" w:rsidRPr="00F82801" w:rsidRDefault="00A27FBC" w:rsidP="00F82801">
      <w:pPr>
        <w:spacing w:after="120" w:line="276" w:lineRule="auto"/>
        <w:rPr>
          <w:rFonts w:asciiTheme="minorHAnsi" w:hAnsiTheme="minorHAnsi" w:cstheme="minorHAnsi"/>
        </w:rPr>
      </w:pPr>
      <w:r w:rsidRPr="00F82801">
        <w:rPr>
          <w:rFonts w:asciiTheme="minorHAnsi" w:hAnsiTheme="minorHAnsi" w:cstheme="minorHAnsi"/>
        </w:rPr>
        <w:t>Please provide the following information:</w:t>
      </w:r>
    </w:p>
    <w:p w14:paraId="737DD5F5" w14:textId="77777777" w:rsidR="00A27FBC" w:rsidRPr="00F82801" w:rsidRDefault="00A27FBC" w:rsidP="00F82801">
      <w:pPr>
        <w:pStyle w:val="ListParagraph"/>
        <w:widowControl/>
        <w:numPr>
          <w:ilvl w:val="0"/>
          <w:numId w:val="70"/>
        </w:numPr>
        <w:autoSpaceDE/>
        <w:autoSpaceDN/>
        <w:spacing w:before="0" w:after="120" w:line="276" w:lineRule="auto"/>
        <w:contextualSpacing/>
        <w:jc w:val="both"/>
        <w:rPr>
          <w:rFonts w:asciiTheme="minorHAnsi" w:hAnsiTheme="minorHAnsi" w:cstheme="minorHAnsi"/>
        </w:rPr>
      </w:pPr>
      <w:r w:rsidRPr="00F82801">
        <w:rPr>
          <w:rFonts w:asciiTheme="minorHAnsi" w:hAnsiTheme="minorHAnsi" w:cstheme="minorHAnsi"/>
        </w:rPr>
        <w:t>Rationale</w:t>
      </w:r>
    </w:p>
    <w:p w14:paraId="3D860360" w14:textId="77777777" w:rsidR="00A27FBC" w:rsidRPr="00F82801" w:rsidRDefault="00A27FBC" w:rsidP="00F82801">
      <w:pPr>
        <w:pStyle w:val="ListBullet"/>
        <w:tabs>
          <w:tab w:val="clear" w:pos="283"/>
          <w:tab w:val="num" w:pos="851"/>
        </w:tabs>
        <w:spacing w:after="120" w:line="276" w:lineRule="auto"/>
        <w:ind w:left="851" w:hanging="425"/>
        <w:rPr>
          <w:rFonts w:asciiTheme="minorHAnsi" w:hAnsiTheme="minorHAnsi" w:cstheme="minorHAnsi"/>
          <w:sz w:val="22"/>
          <w:szCs w:val="22"/>
        </w:rPr>
      </w:pPr>
      <w:r w:rsidRPr="00F82801">
        <w:rPr>
          <w:rFonts w:asciiTheme="minorHAnsi" w:hAnsiTheme="minorHAnsi" w:cstheme="minorHAnsi"/>
          <w:sz w:val="22"/>
          <w:szCs w:val="22"/>
        </w:rPr>
        <w:t>Any comments you have on the terms of reference for the successful execution of activities, in particular regarding the objectives and expected results, thus demonstrating the degree of understanding of the contract. Your opinion on the key issues related to the achievement of the contract objectives and expected results.</w:t>
      </w:r>
    </w:p>
    <w:p w14:paraId="593C5EF4" w14:textId="77777777" w:rsidR="00A27FBC" w:rsidRPr="00F82801" w:rsidRDefault="00A27FBC" w:rsidP="00F82801">
      <w:pPr>
        <w:pStyle w:val="ListBullet"/>
        <w:tabs>
          <w:tab w:val="clear" w:pos="283"/>
          <w:tab w:val="num" w:pos="851"/>
        </w:tabs>
        <w:spacing w:after="120" w:line="276" w:lineRule="auto"/>
        <w:ind w:left="851" w:hanging="425"/>
        <w:rPr>
          <w:rFonts w:asciiTheme="minorHAnsi" w:hAnsiTheme="minorHAnsi" w:cstheme="minorHAnsi"/>
          <w:sz w:val="22"/>
          <w:szCs w:val="22"/>
        </w:rPr>
      </w:pPr>
      <w:r w:rsidRPr="00F82801">
        <w:rPr>
          <w:rFonts w:asciiTheme="minorHAnsi" w:hAnsiTheme="minorHAnsi" w:cstheme="minorHAnsi"/>
          <w:sz w:val="22"/>
          <w:szCs w:val="22"/>
        </w:rPr>
        <w:t>An explanation of the risks and assumptions affecting the execution of the contract.</w:t>
      </w:r>
    </w:p>
    <w:p w14:paraId="7C1391C0" w14:textId="77777777" w:rsidR="00A27FBC" w:rsidRPr="00F82801" w:rsidRDefault="00A27FBC" w:rsidP="00F82801">
      <w:pPr>
        <w:pStyle w:val="ListParagraph"/>
        <w:widowControl/>
        <w:numPr>
          <w:ilvl w:val="0"/>
          <w:numId w:val="70"/>
        </w:numPr>
        <w:autoSpaceDE/>
        <w:autoSpaceDN/>
        <w:spacing w:before="0" w:after="120" w:line="276" w:lineRule="auto"/>
        <w:contextualSpacing/>
        <w:jc w:val="both"/>
        <w:rPr>
          <w:rFonts w:asciiTheme="minorHAnsi" w:hAnsiTheme="minorHAnsi" w:cstheme="minorHAnsi"/>
        </w:rPr>
      </w:pPr>
      <w:r w:rsidRPr="00F82801">
        <w:rPr>
          <w:rFonts w:asciiTheme="minorHAnsi" w:hAnsiTheme="minorHAnsi" w:cstheme="minorHAnsi"/>
        </w:rPr>
        <w:t>Strategy</w:t>
      </w:r>
    </w:p>
    <w:p w14:paraId="15CB6E29" w14:textId="77777777" w:rsidR="00A27FBC" w:rsidRPr="00F82801" w:rsidRDefault="00A27FBC" w:rsidP="00F82801">
      <w:pPr>
        <w:pStyle w:val="ListBullet"/>
        <w:tabs>
          <w:tab w:val="clear" w:pos="283"/>
          <w:tab w:val="num" w:pos="851"/>
        </w:tabs>
        <w:spacing w:after="120" w:line="276" w:lineRule="auto"/>
        <w:ind w:left="850" w:hanging="425"/>
        <w:rPr>
          <w:rFonts w:asciiTheme="minorHAnsi" w:hAnsiTheme="minorHAnsi" w:cstheme="minorHAnsi"/>
          <w:sz w:val="22"/>
          <w:szCs w:val="22"/>
        </w:rPr>
      </w:pPr>
      <w:r w:rsidRPr="00F82801">
        <w:rPr>
          <w:rFonts w:asciiTheme="minorHAnsi" w:hAnsiTheme="minorHAnsi" w:cstheme="minorHAnsi"/>
          <w:sz w:val="22"/>
          <w:szCs w:val="22"/>
        </w:rPr>
        <w:t>An outline of the approach proposed for contract implementation.</w:t>
      </w:r>
    </w:p>
    <w:p w14:paraId="384DD4AA" w14:textId="77777777" w:rsidR="00A27FBC" w:rsidRPr="00F82801" w:rsidRDefault="00A27FBC" w:rsidP="00F82801">
      <w:pPr>
        <w:pStyle w:val="ListBullet"/>
        <w:tabs>
          <w:tab w:val="clear" w:pos="283"/>
          <w:tab w:val="num" w:pos="851"/>
        </w:tabs>
        <w:spacing w:after="120" w:line="276" w:lineRule="auto"/>
        <w:ind w:left="850" w:hanging="425"/>
        <w:rPr>
          <w:rFonts w:asciiTheme="minorHAnsi" w:hAnsiTheme="minorHAnsi" w:cstheme="minorHAnsi"/>
          <w:sz w:val="22"/>
          <w:szCs w:val="22"/>
        </w:rPr>
      </w:pPr>
      <w:r w:rsidRPr="00F82801">
        <w:rPr>
          <w:rFonts w:asciiTheme="minorHAnsi" w:hAnsiTheme="minorHAnsi" w:cstheme="minorHAnsi"/>
          <w:sz w:val="22"/>
          <w:szCs w:val="22"/>
        </w:rPr>
        <w:t>A list of the proposed tasks you consider necessary to achieve the contract objectives.</w:t>
      </w:r>
    </w:p>
    <w:p w14:paraId="1CE45953" w14:textId="77777777" w:rsidR="00A27FBC" w:rsidRPr="00F82801" w:rsidRDefault="00A27FBC" w:rsidP="00F82801">
      <w:pPr>
        <w:pStyle w:val="ListBullet"/>
        <w:tabs>
          <w:tab w:val="clear" w:pos="283"/>
          <w:tab w:val="num" w:pos="851"/>
        </w:tabs>
        <w:spacing w:after="120" w:line="276" w:lineRule="auto"/>
        <w:ind w:left="851" w:hanging="425"/>
        <w:rPr>
          <w:rFonts w:asciiTheme="minorHAnsi" w:hAnsiTheme="minorHAnsi" w:cstheme="minorHAnsi"/>
          <w:sz w:val="22"/>
          <w:szCs w:val="22"/>
        </w:rPr>
      </w:pPr>
      <w:r w:rsidRPr="00F82801">
        <w:rPr>
          <w:rFonts w:asciiTheme="minorHAnsi" w:hAnsiTheme="minorHAnsi" w:cstheme="minorHAnsi"/>
          <w:sz w:val="22"/>
          <w:szCs w:val="22"/>
        </w:rPr>
        <w:t>Inputs and outputs.</w:t>
      </w:r>
    </w:p>
    <w:p w14:paraId="7F437747" w14:textId="77777777" w:rsidR="00A27FBC" w:rsidRPr="00F82801" w:rsidRDefault="00A27FBC" w:rsidP="00F82801">
      <w:pPr>
        <w:pStyle w:val="ListParagraph"/>
        <w:widowControl/>
        <w:numPr>
          <w:ilvl w:val="0"/>
          <w:numId w:val="70"/>
        </w:numPr>
        <w:autoSpaceDE/>
        <w:autoSpaceDN/>
        <w:spacing w:before="0" w:after="120" w:line="276" w:lineRule="auto"/>
        <w:contextualSpacing/>
        <w:jc w:val="both"/>
        <w:rPr>
          <w:rFonts w:asciiTheme="minorHAnsi" w:hAnsiTheme="minorHAnsi" w:cstheme="minorHAnsi"/>
        </w:rPr>
      </w:pPr>
      <w:r w:rsidRPr="00F82801">
        <w:rPr>
          <w:rFonts w:asciiTheme="minorHAnsi" w:hAnsiTheme="minorHAnsi" w:cstheme="minorHAnsi"/>
        </w:rPr>
        <w:t>Backstopping, subcontracting and capacity providing entities</w:t>
      </w:r>
    </w:p>
    <w:p w14:paraId="5A43CC7D" w14:textId="77777777" w:rsidR="00A27FBC" w:rsidRPr="00F82801" w:rsidRDefault="00A27FBC" w:rsidP="00F82801">
      <w:pPr>
        <w:pStyle w:val="ListBullet"/>
        <w:tabs>
          <w:tab w:val="clear" w:pos="283"/>
          <w:tab w:val="num" w:pos="851"/>
        </w:tabs>
        <w:spacing w:after="120" w:line="276" w:lineRule="auto"/>
        <w:ind w:left="850" w:hanging="425"/>
        <w:rPr>
          <w:rFonts w:asciiTheme="minorHAnsi" w:hAnsiTheme="minorHAnsi" w:cstheme="minorHAnsi"/>
          <w:sz w:val="22"/>
          <w:szCs w:val="22"/>
        </w:rPr>
      </w:pPr>
      <w:r w:rsidRPr="00F82801">
        <w:rPr>
          <w:rFonts w:asciiTheme="minorHAnsi" w:hAnsiTheme="minorHAnsi" w:cstheme="minorHAnsi"/>
          <w:sz w:val="22"/>
          <w:szCs w:val="22"/>
        </w:rPr>
        <w:t xml:space="preserve">A description of the support facilities (back-stopping) that the contractor will provide to the team of experts during execution of the contract.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14:paraId="7608AE40" w14:textId="77777777" w:rsidR="00A27FBC" w:rsidRPr="00F82801" w:rsidRDefault="00A27FBC" w:rsidP="00F82801">
      <w:pPr>
        <w:pStyle w:val="ListBullet"/>
        <w:tabs>
          <w:tab w:val="clear" w:pos="283"/>
          <w:tab w:val="num" w:pos="851"/>
        </w:tabs>
        <w:spacing w:after="120" w:line="276" w:lineRule="auto"/>
        <w:ind w:left="850" w:hanging="425"/>
        <w:rPr>
          <w:rFonts w:asciiTheme="minorHAnsi" w:hAnsiTheme="minorHAnsi" w:cstheme="minorHAnsi"/>
          <w:sz w:val="22"/>
          <w:szCs w:val="22"/>
        </w:rPr>
      </w:pPr>
      <w:r w:rsidRPr="00F82801">
        <w:rPr>
          <w:rFonts w:asciiTheme="minorHAnsi" w:hAnsiTheme="minorHAnsi" w:cstheme="minorHAnsi"/>
          <w:sz w:val="22"/>
          <w:szCs w:val="22"/>
        </w:rPr>
        <w:t>A description of any subcontracting arrangements and arrangements with capacity providers (if such were identified during the shortlisting stage) with a clear indication of the tasks that will be entrusted to subcontractors and to capacity providers and a statement by the tenderer guaranteeing the eligibility of subcontractors and capacity providers.</w:t>
      </w:r>
    </w:p>
    <w:p w14:paraId="4611BB18" w14:textId="77777777" w:rsidR="00A27FBC" w:rsidRPr="00F82801" w:rsidRDefault="00A27FBC" w:rsidP="00F82801">
      <w:pPr>
        <w:pStyle w:val="Heading1"/>
        <w:keepNext/>
        <w:keepLines/>
        <w:widowControl/>
        <w:numPr>
          <w:ilvl w:val="0"/>
          <w:numId w:val="70"/>
        </w:numPr>
        <w:autoSpaceDE/>
        <w:autoSpaceDN/>
        <w:spacing w:after="120" w:line="276" w:lineRule="auto"/>
        <w:jc w:val="both"/>
        <w:rPr>
          <w:rFonts w:asciiTheme="minorHAnsi" w:hAnsiTheme="minorHAnsi" w:cstheme="minorHAnsi"/>
        </w:rPr>
      </w:pPr>
      <w:r w:rsidRPr="00F82801">
        <w:rPr>
          <w:rFonts w:asciiTheme="minorHAnsi" w:hAnsiTheme="minorHAnsi" w:cstheme="minorHAnsi"/>
        </w:rPr>
        <w:t>Involvement of all members of the consortium and of capacity providing entities</w:t>
      </w:r>
    </w:p>
    <w:p w14:paraId="31436CA6" w14:textId="77777777" w:rsidR="00A27FBC" w:rsidRPr="00F82801" w:rsidRDefault="00A27FBC" w:rsidP="00F82801">
      <w:pPr>
        <w:pStyle w:val="ListBullet"/>
        <w:tabs>
          <w:tab w:val="clear" w:pos="283"/>
          <w:tab w:val="num" w:pos="851"/>
        </w:tabs>
        <w:spacing w:after="120" w:line="276" w:lineRule="auto"/>
        <w:ind w:left="850" w:hanging="425"/>
        <w:rPr>
          <w:rFonts w:asciiTheme="minorHAnsi" w:hAnsiTheme="minorHAnsi" w:cstheme="minorHAnsi"/>
          <w:sz w:val="22"/>
          <w:szCs w:val="22"/>
        </w:rPr>
      </w:pPr>
      <w:r w:rsidRPr="00F82801">
        <w:rPr>
          <w:rFonts w:asciiTheme="minorHAnsi" w:hAnsiTheme="minorHAnsi" w:cstheme="minorHAnsi"/>
          <w:sz w:val="22"/>
          <w:szCs w:val="22"/>
        </w:rPr>
        <w:t>If a tender is submitted by a consortium, a description of the input from each member of the consortium and the distribution and interaction of tasks and responsibilities between them. Furthermore, the involvement of all members of the consortium will be considered added value in the tender evaluation. If the tender is submitted by a single company, the total of available points for this part in the evaluation grid will be allocated.</w:t>
      </w:r>
    </w:p>
    <w:p w14:paraId="02ABE97C" w14:textId="77777777" w:rsidR="00A27FBC" w:rsidRPr="00F82801" w:rsidRDefault="00A27FBC" w:rsidP="00F82801">
      <w:pPr>
        <w:pStyle w:val="ListBullet"/>
        <w:tabs>
          <w:tab w:val="clear" w:pos="283"/>
          <w:tab w:val="num" w:pos="851"/>
        </w:tabs>
        <w:spacing w:after="120" w:line="276" w:lineRule="auto"/>
        <w:ind w:left="850" w:hanging="425"/>
        <w:rPr>
          <w:rFonts w:asciiTheme="minorHAnsi" w:hAnsiTheme="minorHAnsi" w:cstheme="minorHAnsi"/>
          <w:sz w:val="22"/>
          <w:szCs w:val="22"/>
        </w:rPr>
      </w:pPr>
      <w:r w:rsidRPr="00F82801">
        <w:rPr>
          <w:rFonts w:asciiTheme="minorHAnsi" w:hAnsiTheme="minorHAnsi" w:cstheme="minorHAnsi"/>
          <w:sz w:val="22"/>
          <w:szCs w:val="22"/>
        </w:rPr>
        <w:t>If the tenderer relied on the capacity of other entities to fulfil the technical and professional criteria, evidence of the written commitment provided by those entities for performing the services for which their technical and professional capacities are required must be provided.</w:t>
      </w:r>
    </w:p>
    <w:p w14:paraId="1828F0F9" w14:textId="77777777" w:rsidR="00A27FBC" w:rsidRPr="00F82801" w:rsidRDefault="00A27FBC" w:rsidP="00F82801">
      <w:pPr>
        <w:pStyle w:val="ListBullet"/>
        <w:tabs>
          <w:tab w:val="clear" w:pos="283"/>
          <w:tab w:val="num" w:pos="851"/>
        </w:tabs>
        <w:spacing w:after="120" w:line="276" w:lineRule="auto"/>
        <w:ind w:left="850" w:hanging="425"/>
        <w:rPr>
          <w:rFonts w:asciiTheme="minorHAnsi" w:hAnsiTheme="minorHAnsi" w:cstheme="minorHAnsi"/>
          <w:sz w:val="22"/>
          <w:szCs w:val="22"/>
        </w:rPr>
      </w:pPr>
      <w:r w:rsidRPr="00F82801">
        <w:rPr>
          <w:rFonts w:asciiTheme="minorHAnsi" w:hAnsiTheme="minorHAnsi" w:cstheme="minorHAnsi"/>
          <w:sz w:val="22"/>
          <w:szCs w:val="22"/>
        </w:rPr>
        <w:t>If the tenderer relied on the capacity of other entities to fulfil the economic and financial criteria, evidence of the written commitment provided by those entities establishing their joint liability for the performance of the contract must be provided.</w:t>
      </w:r>
    </w:p>
    <w:p w14:paraId="75B13967" w14:textId="77777777" w:rsidR="00A27FBC" w:rsidRPr="00F82801" w:rsidRDefault="00A27FBC" w:rsidP="00F82801">
      <w:pPr>
        <w:pStyle w:val="ListBullet"/>
        <w:numPr>
          <w:ilvl w:val="0"/>
          <w:numId w:val="0"/>
        </w:numPr>
        <w:spacing w:after="120" w:line="276" w:lineRule="auto"/>
        <w:ind w:left="283" w:hanging="283"/>
        <w:rPr>
          <w:rFonts w:asciiTheme="minorHAnsi" w:hAnsiTheme="minorHAnsi" w:cstheme="minorHAnsi"/>
          <w:sz w:val="22"/>
          <w:szCs w:val="22"/>
        </w:rPr>
      </w:pPr>
    </w:p>
    <w:p w14:paraId="2AF4170F" w14:textId="77777777" w:rsidR="00A27FBC" w:rsidRPr="00F82801" w:rsidRDefault="00A27FBC" w:rsidP="00F82801">
      <w:pPr>
        <w:pStyle w:val="ListParagraph"/>
        <w:widowControl/>
        <w:numPr>
          <w:ilvl w:val="0"/>
          <w:numId w:val="70"/>
        </w:numPr>
        <w:autoSpaceDE/>
        <w:autoSpaceDN/>
        <w:spacing w:before="0" w:after="120" w:line="276" w:lineRule="auto"/>
        <w:contextualSpacing/>
        <w:jc w:val="both"/>
        <w:rPr>
          <w:rFonts w:asciiTheme="minorHAnsi" w:hAnsiTheme="minorHAnsi" w:cstheme="minorHAnsi"/>
        </w:rPr>
      </w:pPr>
      <w:r w:rsidRPr="00F82801">
        <w:rPr>
          <w:rFonts w:asciiTheme="minorHAnsi" w:hAnsiTheme="minorHAnsi" w:cstheme="minorHAnsi"/>
        </w:rPr>
        <w:t>Timetable of work</w:t>
      </w:r>
    </w:p>
    <w:p w14:paraId="712570FD" w14:textId="77777777" w:rsidR="00A27FBC" w:rsidRPr="00F82801" w:rsidRDefault="00A27FBC" w:rsidP="00F82801">
      <w:pPr>
        <w:pStyle w:val="ListBullet"/>
        <w:tabs>
          <w:tab w:val="clear" w:pos="283"/>
          <w:tab w:val="num" w:pos="851"/>
        </w:tabs>
        <w:spacing w:after="120" w:line="276" w:lineRule="auto"/>
        <w:ind w:left="850" w:hanging="425"/>
        <w:rPr>
          <w:rFonts w:asciiTheme="minorHAnsi" w:hAnsiTheme="minorHAnsi" w:cstheme="minorHAnsi"/>
          <w:sz w:val="22"/>
          <w:szCs w:val="22"/>
        </w:rPr>
      </w:pPr>
      <w:r w:rsidRPr="00F82801">
        <w:rPr>
          <w:rFonts w:asciiTheme="minorHAnsi" w:hAnsiTheme="minorHAnsi" w:cstheme="minorHAnsi"/>
          <w:sz w:val="22"/>
          <w:szCs w:val="22"/>
        </w:rPr>
        <w:lastRenderedPageBreak/>
        <w:t>The timing, sequence and duration of the proposed tasks, taking into account travel time.</w:t>
      </w:r>
    </w:p>
    <w:p w14:paraId="446C923F" w14:textId="77777777" w:rsidR="00A27FBC" w:rsidRPr="00F82801" w:rsidRDefault="00A27FBC" w:rsidP="00F82801">
      <w:pPr>
        <w:pStyle w:val="ListBullet"/>
        <w:tabs>
          <w:tab w:val="clear" w:pos="283"/>
          <w:tab w:val="num" w:pos="851"/>
        </w:tabs>
        <w:spacing w:after="120" w:line="276" w:lineRule="auto"/>
        <w:ind w:left="850" w:hanging="425"/>
        <w:rPr>
          <w:rFonts w:asciiTheme="minorHAnsi" w:hAnsiTheme="minorHAnsi" w:cstheme="minorHAnsi"/>
          <w:sz w:val="22"/>
          <w:szCs w:val="22"/>
        </w:rPr>
      </w:pPr>
      <w:r w:rsidRPr="00F82801">
        <w:rPr>
          <w:rFonts w:asciiTheme="minorHAnsi" w:hAnsiTheme="minorHAnsi" w:cstheme="minorHAnsi"/>
          <w:sz w:val="22"/>
          <w:szCs w:val="22"/>
        </w:rPr>
        <w:t>The identification and timing of major milestones in executing the contract, including an indication of how the achievement of these would be reflected in any reports, particularly those stipulated in the terms of reference.</w:t>
      </w:r>
    </w:p>
    <w:p w14:paraId="143349F0" w14:textId="77777777" w:rsidR="00A27FBC" w:rsidRPr="00F82801" w:rsidRDefault="00A27FBC" w:rsidP="00F82801">
      <w:pPr>
        <w:pStyle w:val="ListBullet"/>
        <w:tabs>
          <w:tab w:val="clear" w:pos="283"/>
          <w:tab w:val="num" w:pos="851"/>
        </w:tabs>
        <w:spacing w:after="120" w:line="276" w:lineRule="auto"/>
        <w:ind w:left="850" w:hanging="425"/>
        <w:rPr>
          <w:rFonts w:asciiTheme="minorHAnsi" w:hAnsiTheme="minorHAnsi" w:cstheme="minorHAnsi"/>
          <w:sz w:val="22"/>
          <w:szCs w:val="22"/>
        </w:rPr>
      </w:pPr>
      <w:r w:rsidRPr="00F82801">
        <w:rPr>
          <w:rFonts w:asciiTheme="minorHAnsi" w:hAnsiTheme="minorHAnsi" w:cstheme="minorHAnsi"/>
          <w:sz w:val="22"/>
          <w:szCs w:val="22"/>
        </w:rPr>
        <w:t xml:space="preserve">The methodologies contained in the offer should include a work plan indicating the envisaged resources to be mobilised. </w:t>
      </w:r>
    </w:p>
    <w:p w14:paraId="0EA847DE" w14:textId="77777777" w:rsidR="00A27FBC" w:rsidRPr="00F82801" w:rsidRDefault="00A27FBC" w:rsidP="00F82801">
      <w:pPr>
        <w:spacing w:line="276" w:lineRule="auto"/>
        <w:rPr>
          <w:rFonts w:asciiTheme="minorHAnsi" w:hAnsiTheme="minorHAnsi" w:cstheme="minorHAnsi"/>
        </w:rPr>
      </w:pPr>
    </w:p>
    <w:p w14:paraId="68D9D4A8" w14:textId="77777777" w:rsidR="00A27FBC" w:rsidRPr="00F82801" w:rsidRDefault="00A27FBC" w:rsidP="00F82801">
      <w:pPr>
        <w:spacing w:line="276" w:lineRule="auto"/>
        <w:rPr>
          <w:rFonts w:asciiTheme="minorHAnsi" w:hAnsiTheme="minorHAnsi" w:cstheme="minorHAnsi"/>
          <w:b/>
          <w:bCs/>
        </w:rPr>
      </w:pPr>
      <w:r w:rsidRPr="00F82801">
        <w:rPr>
          <w:rFonts w:asciiTheme="minorHAnsi" w:hAnsiTheme="minorHAnsi" w:cstheme="minorHAnsi"/>
          <w:b/>
          <w:bCs/>
        </w:rPr>
        <w:br w:type="page"/>
      </w:r>
    </w:p>
    <w:p w14:paraId="07C0160A" w14:textId="77777777" w:rsidR="00A27FBC" w:rsidRPr="00F82801" w:rsidRDefault="00A27FBC" w:rsidP="00F82801">
      <w:pPr>
        <w:pStyle w:val="BodyText"/>
        <w:spacing w:line="276" w:lineRule="auto"/>
        <w:rPr>
          <w:rFonts w:asciiTheme="minorHAnsi" w:hAnsiTheme="minorHAnsi" w:cstheme="minorHAnsi"/>
        </w:rPr>
      </w:pPr>
      <w:r w:rsidRPr="00F82801">
        <w:rPr>
          <w:rFonts w:asciiTheme="minorHAnsi" w:hAnsiTheme="minorHAnsi" w:cstheme="minorHAnsi"/>
        </w:rPr>
        <w:lastRenderedPageBreak/>
        <w:t>ANNEX V: BUDGET</w:t>
      </w:r>
    </w:p>
    <w:p w14:paraId="4DF0121F" w14:textId="77777777" w:rsidR="00E82EA4" w:rsidRPr="00F82801" w:rsidRDefault="00E82EA4" w:rsidP="00F82801">
      <w:pPr>
        <w:pStyle w:val="BodyText"/>
        <w:spacing w:line="276" w:lineRule="auto"/>
        <w:rPr>
          <w:rFonts w:asciiTheme="minorHAnsi" w:hAnsiTheme="minorHAnsi" w:cstheme="minorHAnsi"/>
        </w:rPr>
      </w:pPr>
    </w:p>
    <w:p w14:paraId="0DF41FBC" w14:textId="77777777" w:rsidR="00E82EA4" w:rsidRPr="00F82801" w:rsidRDefault="00E82EA4" w:rsidP="00F82801">
      <w:pPr>
        <w:pStyle w:val="BodyText"/>
        <w:spacing w:line="276" w:lineRule="auto"/>
        <w:rPr>
          <w:rFonts w:asciiTheme="minorHAnsi" w:hAnsiTheme="minorHAnsi" w:cstheme="minorHAnsi"/>
        </w:rPr>
      </w:pPr>
    </w:p>
    <w:p w14:paraId="6972150F" w14:textId="5B13B7BC" w:rsidR="00E82EA4" w:rsidRPr="00F82801" w:rsidRDefault="00E82EA4" w:rsidP="00F82801">
      <w:pPr>
        <w:pStyle w:val="BodyText"/>
        <w:spacing w:line="276" w:lineRule="auto"/>
        <w:ind w:left="0"/>
        <w:rPr>
          <w:rFonts w:asciiTheme="minorHAnsi" w:hAnsiTheme="minorHAnsi" w:cstheme="minorHAnsi"/>
        </w:rPr>
      </w:pPr>
      <w:r w:rsidRPr="00F82801">
        <w:rPr>
          <w:rFonts w:asciiTheme="minorHAnsi" w:hAnsiTheme="minorHAnsi" w:cstheme="minorHAnsi"/>
          <w:b/>
        </w:rPr>
        <w:t xml:space="preserve">Global price: </w:t>
      </w:r>
      <w:r w:rsidRPr="00F82801">
        <w:rPr>
          <w:rFonts w:asciiTheme="minorHAnsi" w:hAnsiTheme="minorHAnsi" w:cstheme="minorHAnsi"/>
        </w:rPr>
        <w:t>EUR</w:t>
      </w:r>
      <w:r w:rsidR="00C378F9" w:rsidRPr="00F82801">
        <w:rPr>
          <w:rFonts w:asciiTheme="minorHAnsi" w:hAnsiTheme="minorHAnsi" w:cstheme="minorHAnsi"/>
        </w:rPr>
        <w:t xml:space="preserve"> </w:t>
      </w:r>
      <w:r w:rsidRPr="00F82801">
        <w:rPr>
          <w:rFonts w:asciiTheme="minorHAnsi" w:hAnsiTheme="minorHAnsi" w:cstheme="minorHAnsi"/>
          <w:b/>
        </w:rPr>
        <w:t>&lt;</w:t>
      </w:r>
      <w:r w:rsidRPr="00F82801">
        <w:rPr>
          <w:rFonts w:asciiTheme="minorHAnsi" w:hAnsiTheme="minorHAnsi" w:cstheme="minorHAnsi"/>
          <w:b/>
          <w:highlight w:val="yellow"/>
        </w:rPr>
        <w:t>amount</w:t>
      </w:r>
      <w:r w:rsidRPr="00F82801">
        <w:rPr>
          <w:rFonts w:asciiTheme="minorHAnsi" w:hAnsiTheme="minorHAnsi" w:cstheme="minorHAnsi"/>
          <w:b/>
        </w:rPr>
        <w:t>&gt;</w:t>
      </w:r>
    </w:p>
    <w:tbl>
      <w:tblPr>
        <w:tblStyle w:val="TableGrid"/>
        <w:tblpPr w:leftFromText="180" w:rightFromText="180" w:vertAnchor="text" w:horzAnchor="margin" w:tblpY="598"/>
        <w:tblW w:w="0" w:type="auto"/>
        <w:tblLook w:val="04A0" w:firstRow="1" w:lastRow="0" w:firstColumn="1" w:lastColumn="0" w:noHBand="0" w:noVBand="1"/>
      </w:tblPr>
      <w:tblGrid>
        <w:gridCol w:w="2521"/>
        <w:gridCol w:w="2521"/>
        <w:gridCol w:w="1096"/>
        <w:gridCol w:w="1096"/>
        <w:gridCol w:w="1096"/>
        <w:gridCol w:w="1096"/>
      </w:tblGrid>
      <w:tr w:rsidR="002B66D5" w:rsidRPr="00F82801" w14:paraId="61F6E468" w14:textId="133DBAE2" w:rsidTr="00E54AD5">
        <w:tc>
          <w:tcPr>
            <w:tcW w:w="2521" w:type="dxa"/>
          </w:tcPr>
          <w:p w14:paraId="14373A92" w14:textId="77777777" w:rsidR="002B66D5" w:rsidRPr="00F82801" w:rsidRDefault="002B66D5" w:rsidP="00F82801">
            <w:pPr>
              <w:keepNext/>
              <w:spacing w:after="120" w:line="276" w:lineRule="auto"/>
              <w:jc w:val="center"/>
              <w:rPr>
                <w:rFonts w:asciiTheme="minorHAnsi" w:hAnsiTheme="minorHAnsi" w:cstheme="minorHAnsi"/>
                <w:bCs/>
                <w:lang w:val="en-GB"/>
              </w:rPr>
            </w:pPr>
          </w:p>
          <w:p w14:paraId="686C740C" w14:textId="7ED9EF8F" w:rsidR="002B66D5" w:rsidRPr="00F82801" w:rsidRDefault="002B66D5" w:rsidP="00F82801">
            <w:pPr>
              <w:keepNext/>
              <w:spacing w:after="120" w:line="276" w:lineRule="auto"/>
              <w:jc w:val="center"/>
              <w:rPr>
                <w:rFonts w:asciiTheme="minorHAnsi" w:hAnsiTheme="minorHAnsi" w:cstheme="minorHAnsi"/>
                <w:color w:val="000000" w:themeColor="text1"/>
              </w:rPr>
            </w:pPr>
            <w:r w:rsidRPr="00F82801">
              <w:rPr>
                <w:rFonts w:asciiTheme="minorHAnsi" w:hAnsiTheme="minorHAnsi" w:cstheme="minorHAnsi"/>
                <w:bCs/>
                <w:lang w:val="en-GB"/>
              </w:rPr>
              <w:t>Item</w:t>
            </w:r>
          </w:p>
        </w:tc>
        <w:tc>
          <w:tcPr>
            <w:tcW w:w="2521" w:type="dxa"/>
          </w:tcPr>
          <w:p w14:paraId="23ACDA4F" w14:textId="77777777" w:rsidR="002B66D5" w:rsidRPr="00F82801" w:rsidRDefault="002B66D5" w:rsidP="00F82801">
            <w:pPr>
              <w:keepNext/>
              <w:spacing w:after="120" w:line="276" w:lineRule="auto"/>
              <w:rPr>
                <w:rFonts w:asciiTheme="minorHAnsi" w:hAnsiTheme="minorHAnsi" w:cstheme="minorHAnsi"/>
                <w:color w:val="000000" w:themeColor="text1"/>
              </w:rPr>
            </w:pPr>
          </w:p>
        </w:tc>
        <w:tc>
          <w:tcPr>
            <w:tcW w:w="1096" w:type="dxa"/>
            <w:shd w:val="clear" w:color="auto" w:fill="F2DBDB" w:themeFill="accent2" w:themeFillTint="33"/>
            <w:vAlign w:val="center"/>
          </w:tcPr>
          <w:p w14:paraId="7A608732" w14:textId="77777777" w:rsidR="002B66D5" w:rsidRPr="00F82801" w:rsidRDefault="002B66D5" w:rsidP="00F82801">
            <w:pPr>
              <w:spacing w:before="60" w:after="60" w:line="276" w:lineRule="auto"/>
              <w:jc w:val="center"/>
              <w:rPr>
                <w:rFonts w:asciiTheme="minorHAnsi" w:hAnsiTheme="minorHAnsi" w:cstheme="minorHAnsi"/>
                <w:b/>
                <w:bCs/>
                <w:lang w:val="en-GB"/>
              </w:rPr>
            </w:pPr>
            <w:r w:rsidRPr="00F82801">
              <w:rPr>
                <w:rFonts w:asciiTheme="minorHAnsi" w:hAnsiTheme="minorHAnsi" w:cstheme="minorHAnsi"/>
                <w:b/>
                <w:bCs/>
                <w:lang w:val="en-GB"/>
              </w:rPr>
              <w:t>Price Per Item</w:t>
            </w:r>
          </w:p>
          <w:p w14:paraId="642F89F7" w14:textId="53D9A83E" w:rsidR="002B66D5" w:rsidRPr="00F82801" w:rsidRDefault="002B66D5" w:rsidP="00F82801">
            <w:pPr>
              <w:spacing w:before="60" w:after="60" w:line="276" w:lineRule="auto"/>
              <w:jc w:val="center"/>
              <w:rPr>
                <w:rFonts w:asciiTheme="minorHAnsi" w:hAnsiTheme="minorHAnsi" w:cstheme="minorHAnsi"/>
                <w:b/>
                <w:bCs/>
                <w:lang w:val="en-GB"/>
              </w:rPr>
            </w:pPr>
            <w:r w:rsidRPr="00F82801">
              <w:rPr>
                <w:rFonts w:asciiTheme="minorHAnsi" w:hAnsiTheme="minorHAnsi" w:cstheme="minorHAnsi"/>
                <w:b/>
                <w:bCs/>
                <w:lang w:val="en-GB"/>
              </w:rPr>
              <w:t>(</w:t>
            </w:r>
            <w:r w:rsidR="00E56CC1" w:rsidRPr="00F82801">
              <w:rPr>
                <w:rFonts w:asciiTheme="minorHAnsi" w:hAnsiTheme="minorHAnsi" w:cstheme="minorHAnsi"/>
              </w:rPr>
              <w:t>EUR</w:t>
            </w:r>
            <w:r w:rsidRPr="00F82801">
              <w:rPr>
                <w:rFonts w:asciiTheme="minorHAnsi" w:hAnsiTheme="minorHAnsi" w:cstheme="minorHAnsi"/>
                <w:b/>
                <w:bCs/>
                <w:lang w:val="en-GB"/>
              </w:rPr>
              <w:t>)</w:t>
            </w:r>
          </w:p>
          <w:p w14:paraId="393FDC65" w14:textId="0ECCABDD" w:rsidR="002B66D5" w:rsidRPr="00F82801" w:rsidRDefault="002B66D5"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b/>
                <w:bCs/>
                <w:lang w:val="en-GB"/>
              </w:rPr>
              <w:t>With VAT</w:t>
            </w:r>
          </w:p>
        </w:tc>
        <w:tc>
          <w:tcPr>
            <w:tcW w:w="1096" w:type="dxa"/>
            <w:shd w:val="clear" w:color="auto" w:fill="F2DBDB" w:themeFill="accent2" w:themeFillTint="33"/>
            <w:vAlign w:val="center"/>
          </w:tcPr>
          <w:p w14:paraId="5CE9FCAC" w14:textId="77777777" w:rsidR="002B66D5" w:rsidRPr="00F82801" w:rsidRDefault="002B66D5" w:rsidP="00F82801">
            <w:pPr>
              <w:spacing w:before="60" w:after="60" w:line="276" w:lineRule="auto"/>
              <w:jc w:val="center"/>
              <w:rPr>
                <w:rFonts w:asciiTheme="minorHAnsi" w:hAnsiTheme="minorHAnsi" w:cstheme="minorHAnsi"/>
                <w:b/>
                <w:bCs/>
                <w:lang w:val="en-GB"/>
              </w:rPr>
            </w:pPr>
            <w:r w:rsidRPr="00F82801">
              <w:rPr>
                <w:rFonts w:asciiTheme="minorHAnsi" w:hAnsiTheme="minorHAnsi" w:cstheme="minorHAnsi"/>
                <w:b/>
                <w:bCs/>
                <w:lang w:val="en-GB"/>
              </w:rPr>
              <w:t>Price Per Item</w:t>
            </w:r>
          </w:p>
          <w:p w14:paraId="178F45F4" w14:textId="77BF7AFB" w:rsidR="002B66D5" w:rsidRPr="00F82801" w:rsidRDefault="002B66D5" w:rsidP="00F82801">
            <w:pPr>
              <w:spacing w:before="60" w:after="60" w:line="276" w:lineRule="auto"/>
              <w:jc w:val="center"/>
              <w:rPr>
                <w:rFonts w:asciiTheme="minorHAnsi" w:hAnsiTheme="minorHAnsi" w:cstheme="minorHAnsi"/>
                <w:b/>
                <w:bCs/>
                <w:lang w:val="en-GB"/>
              </w:rPr>
            </w:pPr>
            <w:r w:rsidRPr="00F82801">
              <w:rPr>
                <w:rFonts w:asciiTheme="minorHAnsi" w:hAnsiTheme="minorHAnsi" w:cstheme="minorHAnsi"/>
                <w:b/>
                <w:bCs/>
                <w:lang w:val="en-GB"/>
              </w:rPr>
              <w:t>(</w:t>
            </w:r>
            <w:r w:rsidR="00E56CC1" w:rsidRPr="00F82801">
              <w:rPr>
                <w:rFonts w:asciiTheme="minorHAnsi" w:hAnsiTheme="minorHAnsi" w:cstheme="minorHAnsi"/>
              </w:rPr>
              <w:t>EUR</w:t>
            </w:r>
            <w:r w:rsidRPr="00F82801">
              <w:rPr>
                <w:rFonts w:asciiTheme="minorHAnsi" w:hAnsiTheme="minorHAnsi" w:cstheme="minorHAnsi"/>
                <w:b/>
                <w:bCs/>
                <w:lang w:val="en-GB"/>
              </w:rPr>
              <w:t>)</w:t>
            </w:r>
          </w:p>
          <w:p w14:paraId="237267C4" w14:textId="6E7B5198" w:rsidR="002B66D5" w:rsidRPr="00F82801" w:rsidRDefault="002B66D5"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b/>
                <w:bCs/>
                <w:u w:val="single"/>
                <w:lang w:val="en-GB"/>
              </w:rPr>
              <w:t>Without VAT</w:t>
            </w:r>
          </w:p>
        </w:tc>
        <w:tc>
          <w:tcPr>
            <w:tcW w:w="1096" w:type="dxa"/>
            <w:shd w:val="clear" w:color="auto" w:fill="F2DBDB" w:themeFill="accent2" w:themeFillTint="33"/>
            <w:vAlign w:val="center"/>
          </w:tcPr>
          <w:p w14:paraId="0BF617A7" w14:textId="77777777" w:rsidR="002B66D5" w:rsidRPr="00F82801" w:rsidRDefault="002B66D5" w:rsidP="00F82801">
            <w:pPr>
              <w:spacing w:before="60" w:after="60" w:line="276" w:lineRule="auto"/>
              <w:jc w:val="center"/>
              <w:rPr>
                <w:rFonts w:asciiTheme="minorHAnsi" w:hAnsiTheme="minorHAnsi" w:cstheme="minorHAnsi"/>
                <w:b/>
                <w:bCs/>
                <w:lang w:val="en-GB"/>
              </w:rPr>
            </w:pPr>
            <w:r w:rsidRPr="00F82801">
              <w:rPr>
                <w:rFonts w:asciiTheme="minorHAnsi" w:hAnsiTheme="minorHAnsi" w:cstheme="minorHAnsi"/>
                <w:b/>
                <w:bCs/>
                <w:lang w:val="en-GB"/>
              </w:rPr>
              <w:t>Total Price</w:t>
            </w:r>
          </w:p>
          <w:p w14:paraId="7AF616A4" w14:textId="07A0E7EC" w:rsidR="002B66D5" w:rsidRPr="00F82801" w:rsidRDefault="002B66D5" w:rsidP="00F82801">
            <w:pPr>
              <w:spacing w:before="60" w:after="60" w:line="276" w:lineRule="auto"/>
              <w:jc w:val="center"/>
              <w:rPr>
                <w:rFonts w:asciiTheme="minorHAnsi" w:hAnsiTheme="minorHAnsi" w:cstheme="minorHAnsi"/>
                <w:b/>
                <w:bCs/>
                <w:lang w:val="en-GB"/>
              </w:rPr>
            </w:pPr>
            <w:r w:rsidRPr="00F82801">
              <w:rPr>
                <w:rFonts w:asciiTheme="minorHAnsi" w:hAnsiTheme="minorHAnsi" w:cstheme="minorHAnsi"/>
                <w:b/>
                <w:bCs/>
                <w:lang w:val="en-GB"/>
              </w:rPr>
              <w:t>(</w:t>
            </w:r>
            <w:r w:rsidR="00E56CC1" w:rsidRPr="00F82801">
              <w:rPr>
                <w:rFonts w:asciiTheme="minorHAnsi" w:hAnsiTheme="minorHAnsi" w:cstheme="minorHAnsi"/>
              </w:rPr>
              <w:t>EUR</w:t>
            </w:r>
            <w:r w:rsidRPr="00F82801">
              <w:rPr>
                <w:rFonts w:asciiTheme="minorHAnsi" w:hAnsiTheme="minorHAnsi" w:cstheme="minorHAnsi"/>
                <w:b/>
                <w:bCs/>
                <w:lang w:val="en-GB"/>
              </w:rPr>
              <w:t>)</w:t>
            </w:r>
          </w:p>
          <w:p w14:paraId="76D9A383" w14:textId="4DCF7B87" w:rsidR="002B66D5" w:rsidRPr="00F82801" w:rsidRDefault="002B66D5"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b/>
                <w:bCs/>
                <w:lang w:val="en-GB"/>
              </w:rPr>
              <w:t>With VAT</w:t>
            </w:r>
          </w:p>
        </w:tc>
        <w:tc>
          <w:tcPr>
            <w:tcW w:w="1096" w:type="dxa"/>
            <w:shd w:val="clear" w:color="auto" w:fill="F2DBDB" w:themeFill="accent2" w:themeFillTint="33"/>
            <w:vAlign w:val="center"/>
          </w:tcPr>
          <w:p w14:paraId="2BC2BDE4" w14:textId="77777777" w:rsidR="002B66D5" w:rsidRPr="00F82801" w:rsidRDefault="002B66D5" w:rsidP="00F82801">
            <w:pPr>
              <w:spacing w:before="60" w:after="60" w:line="276" w:lineRule="auto"/>
              <w:jc w:val="center"/>
              <w:rPr>
                <w:rFonts w:asciiTheme="minorHAnsi" w:hAnsiTheme="minorHAnsi" w:cstheme="minorHAnsi"/>
                <w:b/>
                <w:bCs/>
                <w:lang w:val="en-GB"/>
              </w:rPr>
            </w:pPr>
            <w:r w:rsidRPr="00F82801">
              <w:rPr>
                <w:rFonts w:asciiTheme="minorHAnsi" w:hAnsiTheme="minorHAnsi" w:cstheme="minorHAnsi"/>
                <w:b/>
                <w:bCs/>
                <w:lang w:val="en-GB"/>
              </w:rPr>
              <w:t>Total Price</w:t>
            </w:r>
          </w:p>
          <w:p w14:paraId="68FB911E" w14:textId="3D8465B7" w:rsidR="002B66D5" w:rsidRPr="00F82801" w:rsidRDefault="002B66D5" w:rsidP="00F82801">
            <w:pPr>
              <w:spacing w:before="60" w:after="60" w:line="276" w:lineRule="auto"/>
              <w:jc w:val="center"/>
              <w:rPr>
                <w:rFonts w:asciiTheme="minorHAnsi" w:hAnsiTheme="minorHAnsi" w:cstheme="minorHAnsi"/>
                <w:b/>
                <w:bCs/>
                <w:lang w:val="en-GB"/>
              </w:rPr>
            </w:pPr>
            <w:r w:rsidRPr="00F82801">
              <w:rPr>
                <w:rFonts w:asciiTheme="minorHAnsi" w:hAnsiTheme="minorHAnsi" w:cstheme="minorHAnsi"/>
                <w:b/>
                <w:bCs/>
                <w:lang w:val="en-GB"/>
              </w:rPr>
              <w:t>(</w:t>
            </w:r>
            <w:r w:rsidR="00E56CC1" w:rsidRPr="00F82801">
              <w:rPr>
                <w:rFonts w:asciiTheme="minorHAnsi" w:hAnsiTheme="minorHAnsi" w:cstheme="minorHAnsi"/>
              </w:rPr>
              <w:t>EUR</w:t>
            </w:r>
            <w:r w:rsidRPr="00F82801">
              <w:rPr>
                <w:rFonts w:asciiTheme="minorHAnsi" w:hAnsiTheme="minorHAnsi" w:cstheme="minorHAnsi"/>
                <w:b/>
                <w:bCs/>
                <w:lang w:val="en-GB"/>
              </w:rPr>
              <w:t>)</w:t>
            </w:r>
          </w:p>
          <w:p w14:paraId="4237247A" w14:textId="15FB1C12" w:rsidR="002B66D5" w:rsidRPr="00F82801" w:rsidRDefault="002B66D5"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b/>
                <w:bCs/>
                <w:u w:val="single"/>
                <w:lang w:val="en-GB"/>
              </w:rPr>
              <w:t>Without VAT</w:t>
            </w:r>
          </w:p>
        </w:tc>
      </w:tr>
      <w:tr w:rsidR="002B66D5" w:rsidRPr="00F82801" w14:paraId="6D895BA6" w14:textId="587F34E2" w:rsidTr="00E54AD5">
        <w:tc>
          <w:tcPr>
            <w:tcW w:w="2521" w:type="dxa"/>
          </w:tcPr>
          <w:p w14:paraId="21A5FFFB" w14:textId="77777777" w:rsidR="002B66D5" w:rsidRPr="00F82801" w:rsidRDefault="002B66D5"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Design and printing of info-graphs</w:t>
            </w:r>
          </w:p>
        </w:tc>
        <w:tc>
          <w:tcPr>
            <w:tcW w:w="2521" w:type="dxa"/>
          </w:tcPr>
          <w:p w14:paraId="785A0171" w14:textId="77777777" w:rsidR="002B66D5" w:rsidRPr="00F82801" w:rsidRDefault="002B66D5"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Design of 15 one-sided info-graphs</w:t>
            </w:r>
          </w:p>
          <w:p w14:paraId="2FF65446" w14:textId="77777777" w:rsidR="002B66D5" w:rsidRPr="00F82801" w:rsidRDefault="002B66D5"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Printing of 9000 copies</w:t>
            </w:r>
          </w:p>
          <w:p w14:paraId="180BBD9A" w14:textId="77777777" w:rsidR="002B66D5" w:rsidRPr="00F82801" w:rsidRDefault="002B66D5"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 xml:space="preserve">A5 size </w:t>
            </w:r>
          </w:p>
          <w:p w14:paraId="15756AF4" w14:textId="77777777" w:rsidR="002B66D5" w:rsidRPr="00F82801" w:rsidRDefault="002B66D5"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In color</w:t>
            </w:r>
          </w:p>
          <w:p w14:paraId="5494DA59" w14:textId="77777777" w:rsidR="002B66D5" w:rsidRPr="00F82801" w:rsidRDefault="002B66D5"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 xml:space="preserve">Matte </w:t>
            </w:r>
            <w:proofErr w:type="spellStart"/>
            <w:r w:rsidRPr="00F82801">
              <w:rPr>
                <w:rFonts w:asciiTheme="minorHAnsi" w:hAnsiTheme="minorHAnsi" w:cstheme="minorHAnsi"/>
                <w:color w:val="000000" w:themeColor="text1"/>
              </w:rPr>
              <w:t>kunzdruk</w:t>
            </w:r>
            <w:proofErr w:type="spellEnd"/>
            <w:r w:rsidRPr="00F82801">
              <w:rPr>
                <w:rFonts w:asciiTheme="minorHAnsi" w:hAnsiTheme="minorHAnsi" w:cstheme="minorHAnsi"/>
                <w:color w:val="000000" w:themeColor="text1"/>
              </w:rPr>
              <w:t xml:space="preserve"> paper 135 gr,</w:t>
            </w:r>
          </w:p>
        </w:tc>
        <w:tc>
          <w:tcPr>
            <w:tcW w:w="1096" w:type="dxa"/>
          </w:tcPr>
          <w:p w14:paraId="7A38F113" w14:textId="77777777" w:rsidR="002B66D5" w:rsidRPr="00F82801" w:rsidRDefault="002B66D5" w:rsidP="00F82801">
            <w:pPr>
              <w:keepNext/>
              <w:spacing w:after="120" w:line="276" w:lineRule="auto"/>
              <w:rPr>
                <w:rFonts w:asciiTheme="minorHAnsi" w:hAnsiTheme="minorHAnsi" w:cstheme="minorHAnsi"/>
                <w:color w:val="000000" w:themeColor="text1"/>
              </w:rPr>
            </w:pPr>
          </w:p>
        </w:tc>
        <w:tc>
          <w:tcPr>
            <w:tcW w:w="1096" w:type="dxa"/>
          </w:tcPr>
          <w:p w14:paraId="5E3B13E3" w14:textId="77777777" w:rsidR="002B66D5" w:rsidRPr="00F82801" w:rsidRDefault="002B66D5" w:rsidP="00F82801">
            <w:pPr>
              <w:keepNext/>
              <w:spacing w:after="120" w:line="276" w:lineRule="auto"/>
              <w:rPr>
                <w:rFonts w:asciiTheme="minorHAnsi" w:hAnsiTheme="minorHAnsi" w:cstheme="minorHAnsi"/>
                <w:color w:val="000000" w:themeColor="text1"/>
              </w:rPr>
            </w:pPr>
          </w:p>
        </w:tc>
        <w:tc>
          <w:tcPr>
            <w:tcW w:w="1096" w:type="dxa"/>
          </w:tcPr>
          <w:p w14:paraId="66ED6F0B" w14:textId="1B3EE929" w:rsidR="002B66D5" w:rsidRPr="00F82801" w:rsidRDefault="00E56CC1" w:rsidP="00F82801">
            <w:pPr>
              <w:keepNext/>
              <w:spacing w:after="120" w:line="276" w:lineRule="auto"/>
              <w:rPr>
                <w:rFonts w:asciiTheme="minorHAnsi" w:hAnsiTheme="minorHAnsi" w:cstheme="minorHAnsi"/>
                <w:color w:val="000000" w:themeColor="text1"/>
                <w:lang w:val="mk-MK"/>
              </w:rPr>
            </w:pPr>
            <w:r w:rsidRPr="00F82801">
              <w:rPr>
                <w:rFonts w:asciiTheme="minorHAnsi" w:hAnsiTheme="minorHAnsi" w:cstheme="minorHAnsi"/>
                <w:color w:val="000000" w:themeColor="text1"/>
                <w:lang w:val="mk-MK"/>
              </w:rPr>
              <w:t xml:space="preserve"> </w:t>
            </w:r>
          </w:p>
        </w:tc>
        <w:tc>
          <w:tcPr>
            <w:tcW w:w="1096" w:type="dxa"/>
          </w:tcPr>
          <w:p w14:paraId="231CB6C4" w14:textId="77777777" w:rsidR="002B66D5" w:rsidRPr="00F82801" w:rsidRDefault="002B66D5" w:rsidP="00F82801">
            <w:pPr>
              <w:keepNext/>
              <w:spacing w:after="120" w:line="276" w:lineRule="auto"/>
              <w:rPr>
                <w:rFonts w:asciiTheme="minorHAnsi" w:hAnsiTheme="minorHAnsi" w:cstheme="minorHAnsi"/>
                <w:color w:val="000000" w:themeColor="text1"/>
              </w:rPr>
            </w:pPr>
          </w:p>
        </w:tc>
      </w:tr>
      <w:tr w:rsidR="002B66D5" w:rsidRPr="00F82801" w14:paraId="23934DB0" w14:textId="1F9C4FED" w:rsidTr="00E54AD5">
        <w:tc>
          <w:tcPr>
            <w:tcW w:w="2521" w:type="dxa"/>
          </w:tcPr>
          <w:p w14:paraId="498DEEE8" w14:textId="77777777" w:rsidR="002B66D5" w:rsidRPr="00F82801" w:rsidRDefault="002B66D5" w:rsidP="00F82801">
            <w:pPr>
              <w:keepNext/>
              <w:spacing w:after="120" w:line="276" w:lineRule="auto"/>
              <w:rPr>
                <w:rFonts w:asciiTheme="minorHAnsi" w:hAnsiTheme="minorHAnsi" w:cstheme="minorHAnsi"/>
                <w:lang w:val="mk-MK"/>
              </w:rPr>
            </w:pPr>
            <w:r w:rsidRPr="00F82801">
              <w:rPr>
                <w:rStyle w:val="Emphasis"/>
                <w:rFonts w:asciiTheme="minorHAnsi" w:hAnsiTheme="minorHAnsi" w:cstheme="minorHAnsi"/>
                <w:i w:val="0"/>
              </w:rPr>
              <w:t>D</w:t>
            </w:r>
            <w:proofErr w:type="spellStart"/>
            <w:r w:rsidRPr="00F82801">
              <w:rPr>
                <w:rStyle w:val="Emphasis"/>
                <w:rFonts w:asciiTheme="minorHAnsi" w:hAnsiTheme="minorHAnsi" w:cstheme="minorHAnsi"/>
                <w:i w:val="0"/>
                <w:lang w:val="en-GB"/>
              </w:rPr>
              <w:t>esign</w:t>
            </w:r>
            <w:proofErr w:type="spellEnd"/>
            <w:r w:rsidRPr="00F82801">
              <w:rPr>
                <w:rStyle w:val="Emphasis"/>
                <w:rFonts w:asciiTheme="minorHAnsi" w:hAnsiTheme="minorHAnsi" w:cstheme="minorHAnsi"/>
                <w:lang w:val="en-GB"/>
              </w:rPr>
              <w:t xml:space="preserve"> </w:t>
            </w:r>
            <w:r w:rsidRPr="00F82801">
              <w:rPr>
                <w:rStyle w:val="Emphasis"/>
                <w:rFonts w:asciiTheme="minorHAnsi" w:hAnsiTheme="minorHAnsi" w:cstheme="minorHAnsi"/>
                <w:i w:val="0"/>
                <w:lang w:val="en-GB"/>
              </w:rPr>
              <w:t xml:space="preserve">and </w:t>
            </w:r>
            <w:proofErr w:type="spellStart"/>
            <w:r w:rsidRPr="00F82801">
              <w:rPr>
                <w:rStyle w:val="Emphasis"/>
                <w:rFonts w:asciiTheme="minorHAnsi" w:hAnsiTheme="minorHAnsi" w:cstheme="minorHAnsi"/>
                <w:i w:val="0"/>
                <w:lang w:val="en-GB"/>
              </w:rPr>
              <w:t>prin</w:t>
            </w:r>
            <w:proofErr w:type="spellEnd"/>
            <w:r w:rsidRPr="00F82801">
              <w:rPr>
                <w:rFonts w:asciiTheme="minorHAnsi" w:hAnsiTheme="minorHAnsi" w:cstheme="minorHAnsi"/>
              </w:rPr>
              <w:t>ting</w:t>
            </w:r>
            <w:r w:rsidRPr="00F82801">
              <w:rPr>
                <w:rStyle w:val="Emphasis"/>
                <w:rFonts w:asciiTheme="minorHAnsi" w:hAnsiTheme="minorHAnsi" w:cstheme="minorHAnsi"/>
                <w:i w:val="0"/>
                <w:lang w:val="en-GB"/>
              </w:rPr>
              <w:t xml:space="preserve"> of</w:t>
            </w:r>
            <w:r w:rsidRPr="00F82801">
              <w:rPr>
                <w:rStyle w:val="Emphasis"/>
                <w:rFonts w:asciiTheme="minorHAnsi" w:hAnsiTheme="minorHAnsi" w:cstheme="minorHAnsi"/>
                <w:lang w:val="en-GB"/>
              </w:rPr>
              <w:t xml:space="preserve"> </w:t>
            </w:r>
            <w:r w:rsidRPr="00F82801">
              <w:rPr>
                <w:rFonts w:asciiTheme="minorHAnsi" w:hAnsiTheme="minorHAnsi" w:cstheme="minorHAnsi"/>
                <w:lang w:val="en-GB"/>
              </w:rPr>
              <w:t xml:space="preserve">policy brief </w:t>
            </w:r>
          </w:p>
        </w:tc>
        <w:tc>
          <w:tcPr>
            <w:tcW w:w="2521" w:type="dxa"/>
          </w:tcPr>
          <w:p w14:paraId="65132102" w14:textId="77777777" w:rsidR="002B66D5" w:rsidRPr="00F82801" w:rsidRDefault="002B66D5" w:rsidP="00F82801">
            <w:pPr>
              <w:keepNext/>
              <w:spacing w:after="120" w:line="276" w:lineRule="auto"/>
              <w:rPr>
                <w:rFonts w:asciiTheme="minorHAnsi" w:hAnsiTheme="minorHAnsi" w:cstheme="minorHAnsi"/>
              </w:rPr>
            </w:pPr>
            <w:r w:rsidRPr="00F82801">
              <w:rPr>
                <w:rFonts w:asciiTheme="minorHAnsi" w:hAnsiTheme="minorHAnsi" w:cstheme="minorHAnsi"/>
              </w:rPr>
              <w:t>Design of 2 double - sided briefs, 4 pages each</w:t>
            </w:r>
          </w:p>
          <w:p w14:paraId="29E624B1" w14:textId="77777777" w:rsidR="002B66D5" w:rsidRPr="00F82801" w:rsidRDefault="002B66D5" w:rsidP="00F82801">
            <w:pPr>
              <w:keepNext/>
              <w:spacing w:after="120" w:line="276" w:lineRule="auto"/>
              <w:rPr>
                <w:rFonts w:asciiTheme="minorHAnsi" w:hAnsiTheme="minorHAnsi" w:cstheme="minorHAnsi"/>
              </w:rPr>
            </w:pPr>
            <w:r w:rsidRPr="00F82801">
              <w:rPr>
                <w:rFonts w:asciiTheme="minorHAnsi" w:hAnsiTheme="minorHAnsi" w:cstheme="minorHAnsi"/>
              </w:rPr>
              <w:t xml:space="preserve">Printing of 600 copies </w:t>
            </w:r>
          </w:p>
          <w:p w14:paraId="7D1A6168" w14:textId="77777777" w:rsidR="002B66D5" w:rsidRPr="00F82801" w:rsidRDefault="002B66D5"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A4 size</w:t>
            </w:r>
          </w:p>
          <w:p w14:paraId="7817BB14" w14:textId="77777777" w:rsidR="002B66D5" w:rsidRPr="00F82801" w:rsidRDefault="002B66D5"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In color</w:t>
            </w:r>
          </w:p>
          <w:p w14:paraId="4170E879" w14:textId="77777777" w:rsidR="002B66D5" w:rsidRPr="00F82801" w:rsidRDefault="002B66D5" w:rsidP="00F82801">
            <w:pPr>
              <w:keepNext/>
              <w:spacing w:after="120" w:line="276" w:lineRule="auto"/>
              <w:rPr>
                <w:rFonts w:asciiTheme="minorHAnsi" w:hAnsiTheme="minorHAnsi" w:cstheme="minorHAnsi"/>
                <w:color w:val="000000" w:themeColor="text1"/>
                <w:lang w:val="mk-MK"/>
              </w:rPr>
            </w:pPr>
            <w:r w:rsidRPr="00F82801">
              <w:rPr>
                <w:rFonts w:asciiTheme="minorHAnsi" w:hAnsiTheme="minorHAnsi" w:cstheme="minorHAnsi"/>
                <w:color w:val="000000" w:themeColor="text1"/>
              </w:rPr>
              <w:t xml:space="preserve">Matte </w:t>
            </w:r>
            <w:proofErr w:type="spellStart"/>
            <w:r w:rsidRPr="00F82801">
              <w:rPr>
                <w:rFonts w:asciiTheme="minorHAnsi" w:hAnsiTheme="minorHAnsi" w:cstheme="minorHAnsi"/>
                <w:color w:val="000000" w:themeColor="text1"/>
              </w:rPr>
              <w:t>kunzdruk</w:t>
            </w:r>
            <w:proofErr w:type="spellEnd"/>
            <w:r w:rsidRPr="00F82801">
              <w:rPr>
                <w:rFonts w:asciiTheme="minorHAnsi" w:hAnsiTheme="minorHAnsi" w:cstheme="minorHAnsi"/>
                <w:color w:val="000000" w:themeColor="text1"/>
              </w:rPr>
              <w:t xml:space="preserve"> paper 300 gr,</w:t>
            </w:r>
            <w:r w:rsidRPr="00F82801">
              <w:rPr>
                <w:rFonts w:asciiTheme="minorHAnsi" w:hAnsiTheme="minorHAnsi" w:cstheme="minorHAnsi"/>
                <w:color w:val="000000" w:themeColor="text1"/>
                <w:lang w:val="mk-MK"/>
              </w:rPr>
              <w:t xml:space="preserve"> </w:t>
            </w:r>
          </w:p>
        </w:tc>
        <w:tc>
          <w:tcPr>
            <w:tcW w:w="1096" w:type="dxa"/>
          </w:tcPr>
          <w:p w14:paraId="190CD299" w14:textId="77777777" w:rsidR="002B66D5" w:rsidRPr="00F82801" w:rsidRDefault="002B66D5" w:rsidP="00F82801">
            <w:pPr>
              <w:keepNext/>
              <w:spacing w:after="120" w:line="276" w:lineRule="auto"/>
              <w:rPr>
                <w:rFonts w:asciiTheme="minorHAnsi" w:hAnsiTheme="minorHAnsi" w:cstheme="minorHAnsi"/>
              </w:rPr>
            </w:pPr>
          </w:p>
        </w:tc>
        <w:tc>
          <w:tcPr>
            <w:tcW w:w="1096" w:type="dxa"/>
          </w:tcPr>
          <w:p w14:paraId="38C678A0" w14:textId="77777777" w:rsidR="002B66D5" w:rsidRPr="00F82801" w:rsidRDefault="002B66D5" w:rsidP="00F82801">
            <w:pPr>
              <w:keepNext/>
              <w:spacing w:after="120" w:line="276" w:lineRule="auto"/>
              <w:rPr>
                <w:rFonts w:asciiTheme="minorHAnsi" w:hAnsiTheme="minorHAnsi" w:cstheme="minorHAnsi"/>
              </w:rPr>
            </w:pPr>
          </w:p>
        </w:tc>
        <w:tc>
          <w:tcPr>
            <w:tcW w:w="1096" w:type="dxa"/>
          </w:tcPr>
          <w:p w14:paraId="059E2B68" w14:textId="77777777" w:rsidR="002B66D5" w:rsidRPr="00F82801" w:rsidRDefault="002B66D5" w:rsidP="00F82801">
            <w:pPr>
              <w:keepNext/>
              <w:spacing w:after="120" w:line="276" w:lineRule="auto"/>
              <w:rPr>
                <w:rFonts w:asciiTheme="minorHAnsi" w:hAnsiTheme="minorHAnsi" w:cstheme="minorHAnsi"/>
              </w:rPr>
            </w:pPr>
          </w:p>
        </w:tc>
        <w:tc>
          <w:tcPr>
            <w:tcW w:w="1096" w:type="dxa"/>
          </w:tcPr>
          <w:p w14:paraId="4AB2FEF4" w14:textId="77777777" w:rsidR="002B66D5" w:rsidRPr="00F82801" w:rsidRDefault="002B66D5" w:rsidP="00F82801">
            <w:pPr>
              <w:keepNext/>
              <w:spacing w:after="120" w:line="276" w:lineRule="auto"/>
              <w:rPr>
                <w:rFonts w:asciiTheme="minorHAnsi" w:hAnsiTheme="minorHAnsi" w:cstheme="minorHAnsi"/>
              </w:rPr>
            </w:pPr>
          </w:p>
        </w:tc>
      </w:tr>
      <w:tr w:rsidR="002B66D5" w:rsidRPr="00F82801" w14:paraId="0BF97B8F" w14:textId="4FEBB7E6" w:rsidTr="00E54AD5">
        <w:tc>
          <w:tcPr>
            <w:tcW w:w="2521" w:type="dxa"/>
          </w:tcPr>
          <w:p w14:paraId="651829B5" w14:textId="77777777" w:rsidR="002B66D5" w:rsidRPr="00F82801" w:rsidRDefault="002B66D5" w:rsidP="00F82801">
            <w:pPr>
              <w:keepNext/>
              <w:spacing w:after="120" w:line="276" w:lineRule="auto"/>
              <w:rPr>
                <w:rFonts w:asciiTheme="minorHAnsi" w:hAnsiTheme="minorHAnsi" w:cstheme="minorHAnsi"/>
              </w:rPr>
            </w:pPr>
            <w:r w:rsidRPr="00F82801">
              <w:rPr>
                <w:rStyle w:val="Emphasis"/>
                <w:rFonts w:asciiTheme="minorHAnsi" w:hAnsiTheme="minorHAnsi" w:cstheme="minorHAnsi"/>
                <w:i w:val="0"/>
              </w:rPr>
              <w:t>D</w:t>
            </w:r>
            <w:proofErr w:type="spellStart"/>
            <w:r w:rsidRPr="00F82801">
              <w:rPr>
                <w:rStyle w:val="Emphasis"/>
                <w:rFonts w:asciiTheme="minorHAnsi" w:hAnsiTheme="minorHAnsi" w:cstheme="minorHAnsi"/>
                <w:i w:val="0"/>
                <w:lang w:val="en-GB"/>
              </w:rPr>
              <w:t>esign</w:t>
            </w:r>
            <w:proofErr w:type="spellEnd"/>
            <w:r w:rsidRPr="00F82801">
              <w:rPr>
                <w:rStyle w:val="Emphasis"/>
                <w:rFonts w:asciiTheme="minorHAnsi" w:hAnsiTheme="minorHAnsi" w:cstheme="minorHAnsi"/>
                <w:lang w:val="en-GB"/>
              </w:rPr>
              <w:t xml:space="preserve"> </w:t>
            </w:r>
            <w:r w:rsidRPr="00F82801">
              <w:rPr>
                <w:rStyle w:val="Emphasis"/>
                <w:rFonts w:asciiTheme="minorHAnsi" w:hAnsiTheme="minorHAnsi" w:cstheme="minorHAnsi"/>
                <w:i w:val="0"/>
                <w:lang w:val="en-GB"/>
              </w:rPr>
              <w:t xml:space="preserve">and </w:t>
            </w:r>
            <w:proofErr w:type="spellStart"/>
            <w:r w:rsidRPr="00F82801">
              <w:rPr>
                <w:rStyle w:val="Emphasis"/>
                <w:rFonts w:asciiTheme="minorHAnsi" w:hAnsiTheme="minorHAnsi" w:cstheme="minorHAnsi"/>
                <w:i w:val="0"/>
                <w:lang w:val="en-GB"/>
              </w:rPr>
              <w:t>prin</w:t>
            </w:r>
            <w:proofErr w:type="spellEnd"/>
            <w:r w:rsidRPr="00F82801">
              <w:rPr>
                <w:rFonts w:asciiTheme="minorHAnsi" w:hAnsiTheme="minorHAnsi" w:cstheme="minorHAnsi"/>
              </w:rPr>
              <w:t>ting</w:t>
            </w:r>
            <w:r w:rsidRPr="00F82801">
              <w:rPr>
                <w:rStyle w:val="Emphasis"/>
                <w:rFonts w:asciiTheme="minorHAnsi" w:hAnsiTheme="minorHAnsi" w:cstheme="minorHAnsi"/>
                <w:i w:val="0"/>
                <w:lang w:val="en-GB"/>
              </w:rPr>
              <w:t xml:space="preserve"> of methodology and manual for transparency</w:t>
            </w:r>
          </w:p>
        </w:tc>
        <w:tc>
          <w:tcPr>
            <w:tcW w:w="2521" w:type="dxa"/>
          </w:tcPr>
          <w:p w14:paraId="6B04FD9C" w14:textId="77777777" w:rsidR="002B66D5" w:rsidRPr="00F82801" w:rsidRDefault="002B66D5" w:rsidP="00F82801">
            <w:pPr>
              <w:keepNext/>
              <w:spacing w:after="120" w:line="276" w:lineRule="auto"/>
              <w:rPr>
                <w:rFonts w:asciiTheme="minorHAnsi" w:hAnsiTheme="minorHAnsi" w:cstheme="minorHAnsi"/>
                <w:lang w:val="en-GB"/>
              </w:rPr>
            </w:pPr>
            <w:r w:rsidRPr="00F82801">
              <w:rPr>
                <w:rFonts w:asciiTheme="minorHAnsi" w:hAnsiTheme="minorHAnsi" w:cstheme="minorHAnsi"/>
                <w:lang w:val="en-GB"/>
              </w:rPr>
              <w:t>Design of 20 pages double-sided</w:t>
            </w:r>
            <w:r w:rsidRPr="00F82801">
              <w:rPr>
                <w:rFonts w:asciiTheme="minorHAnsi" w:hAnsiTheme="minorHAnsi" w:cstheme="minorHAnsi"/>
              </w:rPr>
              <w:t xml:space="preserve"> </w:t>
            </w:r>
            <w:r w:rsidRPr="00F82801">
              <w:rPr>
                <w:rFonts w:asciiTheme="minorHAnsi" w:hAnsiTheme="minorHAnsi" w:cstheme="minorHAnsi"/>
                <w:lang w:val="en-GB"/>
              </w:rPr>
              <w:t>manual</w:t>
            </w:r>
          </w:p>
          <w:p w14:paraId="3982495A" w14:textId="77777777" w:rsidR="002B66D5" w:rsidRPr="00F82801" w:rsidRDefault="002B66D5" w:rsidP="00F82801">
            <w:pPr>
              <w:keepNext/>
              <w:spacing w:after="120" w:line="276" w:lineRule="auto"/>
              <w:rPr>
                <w:rFonts w:asciiTheme="minorHAnsi" w:hAnsiTheme="minorHAnsi" w:cstheme="minorHAnsi"/>
              </w:rPr>
            </w:pPr>
            <w:r w:rsidRPr="00F82801">
              <w:rPr>
                <w:rFonts w:asciiTheme="minorHAnsi" w:hAnsiTheme="minorHAnsi" w:cstheme="minorHAnsi"/>
              </w:rPr>
              <w:t xml:space="preserve">Printing of 150 copies </w:t>
            </w:r>
          </w:p>
          <w:p w14:paraId="5644C8F3" w14:textId="77777777" w:rsidR="002B66D5" w:rsidRPr="00F82801" w:rsidRDefault="002B66D5"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A4 size</w:t>
            </w:r>
          </w:p>
          <w:p w14:paraId="1972A9C9" w14:textId="77777777" w:rsidR="002B66D5" w:rsidRDefault="002B66D5"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 xml:space="preserve">Black and white, with partially colored pictures and cover page </w:t>
            </w:r>
          </w:p>
          <w:p w14:paraId="5EE83625" w14:textId="77777777" w:rsidR="00F82801" w:rsidRDefault="00F82801" w:rsidP="00F82801">
            <w:pPr>
              <w:keepNext/>
              <w:spacing w:after="120" w:line="276" w:lineRule="auto"/>
              <w:rPr>
                <w:rFonts w:asciiTheme="minorHAnsi" w:hAnsiTheme="minorHAnsi" w:cstheme="minorHAnsi"/>
                <w:color w:val="000000" w:themeColor="text1"/>
                <w:lang w:val="en-GB"/>
              </w:rPr>
            </w:pPr>
            <w:r>
              <w:rPr>
                <w:rFonts w:asciiTheme="minorHAnsi" w:hAnsiTheme="minorHAnsi" w:cstheme="minorHAnsi"/>
                <w:color w:val="000000" w:themeColor="text1"/>
                <w:lang w:val="en-GB"/>
              </w:rPr>
              <w:t xml:space="preserve">Cover: </w:t>
            </w:r>
            <w:proofErr w:type="spellStart"/>
            <w:r>
              <w:rPr>
                <w:rFonts w:asciiTheme="minorHAnsi" w:hAnsiTheme="minorHAnsi" w:cstheme="minorHAnsi"/>
                <w:color w:val="000000" w:themeColor="text1"/>
                <w:lang w:val="en-GB"/>
              </w:rPr>
              <w:t>kunzdruk</w:t>
            </w:r>
            <w:proofErr w:type="spellEnd"/>
            <w:r>
              <w:rPr>
                <w:rFonts w:asciiTheme="minorHAnsi" w:hAnsiTheme="minorHAnsi" w:cstheme="minorHAnsi"/>
                <w:color w:val="000000" w:themeColor="text1"/>
                <w:lang w:val="en-GB"/>
              </w:rPr>
              <w:t xml:space="preserve"> 300gr and </w:t>
            </w:r>
            <w:proofErr w:type="spellStart"/>
            <w:r>
              <w:rPr>
                <w:rFonts w:asciiTheme="minorHAnsi" w:hAnsiTheme="minorHAnsi" w:cstheme="minorHAnsi"/>
                <w:color w:val="000000" w:themeColor="text1"/>
                <w:lang w:val="en-GB"/>
              </w:rPr>
              <w:t>plastifikat</w:t>
            </w:r>
            <w:proofErr w:type="spellEnd"/>
            <w:r>
              <w:rPr>
                <w:rFonts w:asciiTheme="minorHAnsi" w:hAnsiTheme="minorHAnsi" w:cstheme="minorHAnsi"/>
                <w:color w:val="000000" w:themeColor="text1"/>
                <w:lang w:val="en-GB"/>
              </w:rPr>
              <w:t xml:space="preserve"> matte 1/0</w:t>
            </w:r>
          </w:p>
          <w:p w14:paraId="27DE0884" w14:textId="0D721724" w:rsidR="00F82801" w:rsidRPr="00F82801" w:rsidRDefault="00F82801" w:rsidP="00F82801">
            <w:pPr>
              <w:keepNext/>
              <w:spacing w:after="120" w:line="276" w:lineRule="auto"/>
              <w:rPr>
                <w:rFonts w:asciiTheme="minorHAnsi" w:hAnsiTheme="minorHAnsi" w:cstheme="minorHAnsi"/>
              </w:rPr>
            </w:pPr>
            <w:r>
              <w:rPr>
                <w:rFonts w:asciiTheme="minorHAnsi" w:hAnsiTheme="minorHAnsi" w:cstheme="minorHAnsi"/>
                <w:color w:val="000000" w:themeColor="text1"/>
                <w:lang w:val="en-GB"/>
              </w:rPr>
              <w:t>Inside: 150gr Bristol, glued and bonded</w:t>
            </w:r>
          </w:p>
        </w:tc>
        <w:tc>
          <w:tcPr>
            <w:tcW w:w="1096" w:type="dxa"/>
          </w:tcPr>
          <w:p w14:paraId="106BF6D9" w14:textId="77777777" w:rsidR="002B66D5" w:rsidRPr="00F82801" w:rsidRDefault="002B66D5" w:rsidP="00F82801">
            <w:pPr>
              <w:keepNext/>
              <w:spacing w:after="120" w:line="276" w:lineRule="auto"/>
              <w:rPr>
                <w:rFonts w:asciiTheme="minorHAnsi" w:hAnsiTheme="minorHAnsi" w:cstheme="minorHAnsi"/>
                <w:lang w:val="en-GB"/>
              </w:rPr>
            </w:pPr>
          </w:p>
        </w:tc>
        <w:tc>
          <w:tcPr>
            <w:tcW w:w="1096" w:type="dxa"/>
          </w:tcPr>
          <w:p w14:paraId="11BDEF7E" w14:textId="77777777" w:rsidR="002B66D5" w:rsidRPr="00F82801" w:rsidRDefault="002B66D5" w:rsidP="00F82801">
            <w:pPr>
              <w:keepNext/>
              <w:spacing w:after="120" w:line="276" w:lineRule="auto"/>
              <w:rPr>
                <w:rFonts w:asciiTheme="minorHAnsi" w:hAnsiTheme="minorHAnsi" w:cstheme="minorHAnsi"/>
                <w:lang w:val="en-GB"/>
              </w:rPr>
            </w:pPr>
          </w:p>
        </w:tc>
        <w:tc>
          <w:tcPr>
            <w:tcW w:w="1096" w:type="dxa"/>
          </w:tcPr>
          <w:p w14:paraId="699DEF1B" w14:textId="77777777" w:rsidR="002B66D5" w:rsidRPr="00F82801" w:rsidRDefault="002B66D5" w:rsidP="00F82801">
            <w:pPr>
              <w:keepNext/>
              <w:spacing w:after="120" w:line="276" w:lineRule="auto"/>
              <w:rPr>
                <w:rFonts w:asciiTheme="minorHAnsi" w:hAnsiTheme="minorHAnsi" w:cstheme="minorHAnsi"/>
                <w:lang w:val="en-GB"/>
              </w:rPr>
            </w:pPr>
          </w:p>
        </w:tc>
        <w:tc>
          <w:tcPr>
            <w:tcW w:w="1096" w:type="dxa"/>
          </w:tcPr>
          <w:p w14:paraId="20FAC38E" w14:textId="77777777" w:rsidR="002B66D5" w:rsidRPr="00F82801" w:rsidRDefault="002B66D5" w:rsidP="00F82801">
            <w:pPr>
              <w:keepNext/>
              <w:spacing w:after="120" w:line="276" w:lineRule="auto"/>
              <w:rPr>
                <w:rFonts w:asciiTheme="minorHAnsi" w:hAnsiTheme="minorHAnsi" w:cstheme="minorHAnsi"/>
                <w:lang w:val="en-GB"/>
              </w:rPr>
            </w:pPr>
          </w:p>
        </w:tc>
      </w:tr>
      <w:tr w:rsidR="002B66D5" w:rsidRPr="00F82801" w14:paraId="1B831FEE" w14:textId="4F2CDFA0" w:rsidTr="00E54AD5">
        <w:tc>
          <w:tcPr>
            <w:tcW w:w="2521" w:type="dxa"/>
          </w:tcPr>
          <w:p w14:paraId="7D05DAFD" w14:textId="77777777" w:rsidR="002B66D5" w:rsidRPr="00F82801" w:rsidRDefault="002B66D5" w:rsidP="00F82801">
            <w:pPr>
              <w:keepNext/>
              <w:spacing w:after="120" w:line="276" w:lineRule="auto"/>
              <w:rPr>
                <w:rFonts w:asciiTheme="minorHAnsi" w:hAnsiTheme="minorHAnsi" w:cstheme="minorHAnsi"/>
              </w:rPr>
            </w:pPr>
            <w:r w:rsidRPr="00F82801">
              <w:rPr>
                <w:rStyle w:val="Emphasis"/>
                <w:rFonts w:asciiTheme="minorHAnsi" w:hAnsiTheme="minorHAnsi" w:cstheme="minorHAnsi"/>
                <w:i w:val="0"/>
              </w:rPr>
              <w:t>D</w:t>
            </w:r>
            <w:proofErr w:type="spellStart"/>
            <w:r w:rsidRPr="00F82801">
              <w:rPr>
                <w:rStyle w:val="Emphasis"/>
                <w:rFonts w:asciiTheme="minorHAnsi" w:hAnsiTheme="minorHAnsi" w:cstheme="minorHAnsi"/>
                <w:i w:val="0"/>
                <w:lang w:val="en-GB"/>
              </w:rPr>
              <w:t>esign</w:t>
            </w:r>
            <w:proofErr w:type="spellEnd"/>
            <w:r w:rsidRPr="00F82801">
              <w:rPr>
                <w:rStyle w:val="Emphasis"/>
                <w:rFonts w:asciiTheme="minorHAnsi" w:hAnsiTheme="minorHAnsi" w:cstheme="minorHAnsi"/>
                <w:lang w:val="en-GB"/>
              </w:rPr>
              <w:t xml:space="preserve"> </w:t>
            </w:r>
            <w:r w:rsidRPr="00F82801">
              <w:rPr>
                <w:rStyle w:val="Emphasis"/>
                <w:rFonts w:asciiTheme="minorHAnsi" w:hAnsiTheme="minorHAnsi" w:cstheme="minorHAnsi"/>
                <w:i w:val="0"/>
                <w:lang w:val="en-GB"/>
              </w:rPr>
              <w:t xml:space="preserve">and </w:t>
            </w:r>
            <w:proofErr w:type="spellStart"/>
            <w:r w:rsidRPr="00F82801">
              <w:rPr>
                <w:rStyle w:val="Emphasis"/>
                <w:rFonts w:asciiTheme="minorHAnsi" w:hAnsiTheme="minorHAnsi" w:cstheme="minorHAnsi"/>
                <w:i w:val="0"/>
                <w:lang w:val="en-GB"/>
              </w:rPr>
              <w:t>prin</w:t>
            </w:r>
            <w:proofErr w:type="spellEnd"/>
            <w:r w:rsidRPr="00F82801">
              <w:rPr>
                <w:rFonts w:asciiTheme="minorHAnsi" w:hAnsiTheme="minorHAnsi" w:cstheme="minorHAnsi"/>
              </w:rPr>
              <w:t>ting</w:t>
            </w:r>
            <w:r w:rsidRPr="00F82801">
              <w:rPr>
                <w:rStyle w:val="Emphasis"/>
                <w:rFonts w:asciiTheme="minorHAnsi" w:hAnsiTheme="minorHAnsi" w:cstheme="minorHAnsi"/>
                <w:i w:val="0"/>
                <w:lang w:val="en-GB"/>
              </w:rPr>
              <w:t xml:space="preserve"> of individual reports</w:t>
            </w:r>
          </w:p>
        </w:tc>
        <w:tc>
          <w:tcPr>
            <w:tcW w:w="2521" w:type="dxa"/>
          </w:tcPr>
          <w:p w14:paraId="64AF0508" w14:textId="77777777" w:rsidR="002B66D5" w:rsidRPr="00F82801" w:rsidRDefault="002B66D5" w:rsidP="00F82801">
            <w:pPr>
              <w:keepNext/>
              <w:spacing w:after="120" w:line="276" w:lineRule="auto"/>
              <w:rPr>
                <w:rFonts w:asciiTheme="minorHAnsi" w:hAnsiTheme="minorHAnsi" w:cstheme="minorHAnsi"/>
                <w:lang w:val="en-GB"/>
              </w:rPr>
            </w:pPr>
            <w:r w:rsidRPr="00F82801">
              <w:rPr>
                <w:rFonts w:asciiTheme="minorHAnsi" w:hAnsiTheme="minorHAnsi" w:cstheme="minorHAnsi"/>
                <w:lang w:val="en-GB"/>
              </w:rPr>
              <w:t>Design of 18 reports, 10 pages each, double-sided</w:t>
            </w:r>
          </w:p>
          <w:p w14:paraId="2960FE1E" w14:textId="77777777" w:rsidR="002B66D5" w:rsidRPr="00F82801" w:rsidRDefault="002B66D5" w:rsidP="00F82801">
            <w:pPr>
              <w:keepNext/>
              <w:spacing w:after="120" w:line="276" w:lineRule="auto"/>
              <w:rPr>
                <w:rFonts w:asciiTheme="minorHAnsi" w:hAnsiTheme="minorHAnsi" w:cstheme="minorHAnsi"/>
                <w:lang w:val="en-GB"/>
              </w:rPr>
            </w:pPr>
            <w:r w:rsidRPr="00F82801">
              <w:rPr>
                <w:rFonts w:asciiTheme="minorHAnsi" w:hAnsiTheme="minorHAnsi" w:cstheme="minorHAnsi"/>
              </w:rPr>
              <w:t xml:space="preserve">Printing of 1260 copies </w:t>
            </w:r>
          </w:p>
          <w:p w14:paraId="09018232" w14:textId="77777777" w:rsidR="002B66D5" w:rsidRPr="00F82801" w:rsidRDefault="002B66D5" w:rsidP="00F82801">
            <w:pPr>
              <w:keepNext/>
              <w:spacing w:after="120" w:line="276" w:lineRule="auto"/>
              <w:rPr>
                <w:rFonts w:asciiTheme="minorHAnsi" w:hAnsiTheme="minorHAnsi" w:cstheme="minorHAnsi"/>
                <w:lang w:val="en-GB"/>
              </w:rPr>
            </w:pPr>
            <w:r w:rsidRPr="00F82801">
              <w:rPr>
                <w:rFonts w:asciiTheme="minorHAnsi" w:hAnsiTheme="minorHAnsi" w:cstheme="minorHAnsi"/>
                <w:lang w:val="en-GB"/>
              </w:rPr>
              <w:t xml:space="preserve">A4 </w:t>
            </w:r>
            <w:r w:rsidRPr="00F82801">
              <w:rPr>
                <w:rFonts w:asciiTheme="minorHAnsi" w:hAnsiTheme="minorHAnsi" w:cstheme="minorHAnsi"/>
                <w:color w:val="000000" w:themeColor="text1"/>
              </w:rPr>
              <w:t>size</w:t>
            </w:r>
          </w:p>
          <w:p w14:paraId="6CEE708E" w14:textId="77777777" w:rsidR="002B66D5" w:rsidRDefault="002B66D5" w:rsidP="00F82801">
            <w:pPr>
              <w:keepNext/>
              <w:spacing w:after="120" w:line="276" w:lineRule="auto"/>
              <w:rPr>
                <w:rFonts w:asciiTheme="minorHAnsi" w:hAnsiTheme="minorHAnsi" w:cstheme="minorHAnsi"/>
                <w:lang w:val="en-GB"/>
              </w:rPr>
            </w:pPr>
            <w:r w:rsidRPr="00F82801">
              <w:rPr>
                <w:rFonts w:asciiTheme="minorHAnsi" w:hAnsiTheme="minorHAnsi" w:cstheme="minorHAnsi"/>
                <w:lang w:val="en-GB"/>
              </w:rPr>
              <w:lastRenderedPageBreak/>
              <w:t xml:space="preserve">Black and white, with partially </w:t>
            </w:r>
            <w:proofErr w:type="spellStart"/>
            <w:r w:rsidRPr="00F82801">
              <w:rPr>
                <w:rFonts w:asciiTheme="minorHAnsi" w:hAnsiTheme="minorHAnsi" w:cstheme="minorHAnsi"/>
                <w:lang w:val="en-GB"/>
              </w:rPr>
              <w:t>colored</w:t>
            </w:r>
            <w:proofErr w:type="spellEnd"/>
            <w:r w:rsidRPr="00F82801">
              <w:rPr>
                <w:rFonts w:asciiTheme="minorHAnsi" w:hAnsiTheme="minorHAnsi" w:cstheme="minorHAnsi"/>
                <w:lang w:val="en-GB"/>
              </w:rPr>
              <w:t xml:space="preserve"> pictures and cover page </w:t>
            </w:r>
          </w:p>
          <w:p w14:paraId="1260E56F" w14:textId="77777777" w:rsidR="00F82801" w:rsidRDefault="00F82801" w:rsidP="00F82801">
            <w:pPr>
              <w:keepNext/>
              <w:spacing w:after="120" w:line="276" w:lineRule="auto"/>
              <w:rPr>
                <w:rFonts w:asciiTheme="minorHAnsi" w:hAnsiTheme="minorHAnsi" w:cstheme="minorHAnsi"/>
                <w:color w:val="000000" w:themeColor="text1"/>
                <w:lang w:val="en-GB"/>
              </w:rPr>
            </w:pPr>
            <w:r>
              <w:rPr>
                <w:rFonts w:asciiTheme="minorHAnsi" w:hAnsiTheme="minorHAnsi" w:cstheme="minorHAnsi"/>
                <w:color w:val="000000" w:themeColor="text1"/>
                <w:lang w:val="en-GB"/>
              </w:rPr>
              <w:t xml:space="preserve">Cover: </w:t>
            </w:r>
            <w:proofErr w:type="spellStart"/>
            <w:r>
              <w:rPr>
                <w:rFonts w:asciiTheme="minorHAnsi" w:hAnsiTheme="minorHAnsi" w:cstheme="minorHAnsi"/>
                <w:color w:val="000000" w:themeColor="text1"/>
                <w:lang w:val="en-GB"/>
              </w:rPr>
              <w:t>kunzdruk</w:t>
            </w:r>
            <w:proofErr w:type="spellEnd"/>
            <w:r>
              <w:rPr>
                <w:rFonts w:asciiTheme="minorHAnsi" w:hAnsiTheme="minorHAnsi" w:cstheme="minorHAnsi"/>
                <w:color w:val="000000" w:themeColor="text1"/>
                <w:lang w:val="en-GB"/>
              </w:rPr>
              <w:t xml:space="preserve"> 300gr and </w:t>
            </w:r>
            <w:proofErr w:type="spellStart"/>
            <w:r>
              <w:rPr>
                <w:rFonts w:asciiTheme="minorHAnsi" w:hAnsiTheme="minorHAnsi" w:cstheme="minorHAnsi"/>
                <w:color w:val="000000" w:themeColor="text1"/>
                <w:lang w:val="en-GB"/>
              </w:rPr>
              <w:t>plastifikat</w:t>
            </w:r>
            <w:proofErr w:type="spellEnd"/>
            <w:r>
              <w:rPr>
                <w:rFonts w:asciiTheme="minorHAnsi" w:hAnsiTheme="minorHAnsi" w:cstheme="minorHAnsi"/>
                <w:color w:val="000000" w:themeColor="text1"/>
                <w:lang w:val="en-GB"/>
              </w:rPr>
              <w:t xml:space="preserve"> matte 1/0</w:t>
            </w:r>
          </w:p>
          <w:p w14:paraId="19EC5B9C" w14:textId="2A4E91BE" w:rsidR="00F82801" w:rsidRPr="00F82801" w:rsidRDefault="00F82801" w:rsidP="00F82801">
            <w:pPr>
              <w:keepNext/>
              <w:spacing w:after="120" w:line="276" w:lineRule="auto"/>
              <w:rPr>
                <w:rFonts w:asciiTheme="minorHAnsi" w:hAnsiTheme="minorHAnsi" w:cstheme="minorHAnsi"/>
              </w:rPr>
            </w:pPr>
            <w:r>
              <w:rPr>
                <w:rFonts w:asciiTheme="minorHAnsi" w:hAnsiTheme="minorHAnsi" w:cstheme="minorHAnsi"/>
                <w:color w:val="000000" w:themeColor="text1"/>
                <w:lang w:val="en-GB"/>
              </w:rPr>
              <w:t>Inside: 150gr Bristol, glued and bonded</w:t>
            </w:r>
          </w:p>
        </w:tc>
        <w:tc>
          <w:tcPr>
            <w:tcW w:w="1096" w:type="dxa"/>
          </w:tcPr>
          <w:p w14:paraId="57854059" w14:textId="77777777" w:rsidR="002B66D5" w:rsidRPr="00F82801" w:rsidRDefault="002B66D5" w:rsidP="00F82801">
            <w:pPr>
              <w:keepNext/>
              <w:spacing w:after="120" w:line="276" w:lineRule="auto"/>
              <w:rPr>
                <w:rFonts w:asciiTheme="minorHAnsi" w:hAnsiTheme="minorHAnsi" w:cstheme="minorHAnsi"/>
                <w:lang w:val="en-GB"/>
              </w:rPr>
            </w:pPr>
          </w:p>
        </w:tc>
        <w:tc>
          <w:tcPr>
            <w:tcW w:w="1096" w:type="dxa"/>
          </w:tcPr>
          <w:p w14:paraId="1DB73722" w14:textId="77777777" w:rsidR="002B66D5" w:rsidRPr="00F82801" w:rsidRDefault="002B66D5" w:rsidP="00F82801">
            <w:pPr>
              <w:keepNext/>
              <w:spacing w:after="120" w:line="276" w:lineRule="auto"/>
              <w:rPr>
                <w:rFonts w:asciiTheme="minorHAnsi" w:hAnsiTheme="minorHAnsi" w:cstheme="minorHAnsi"/>
                <w:lang w:val="en-GB"/>
              </w:rPr>
            </w:pPr>
          </w:p>
        </w:tc>
        <w:tc>
          <w:tcPr>
            <w:tcW w:w="1096" w:type="dxa"/>
          </w:tcPr>
          <w:p w14:paraId="4C8C0984" w14:textId="77777777" w:rsidR="002B66D5" w:rsidRPr="00F82801" w:rsidRDefault="002B66D5" w:rsidP="00F82801">
            <w:pPr>
              <w:keepNext/>
              <w:spacing w:after="120" w:line="276" w:lineRule="auto"/>
              <w:rPr>
                <w:rFonts w:asciiTheme="minorHAnsi" w:hAnsiTheme="minorHAnsi" w:cstheme="minorHAnsi"/>
                <w:lang w:val="en-GB"/>
              </w:rPr>
            </w:pPr>
          </w:p>
        </w:tc>
        <w:tc>
          <w:tcPr>
            <w:tcW w:w="1096" w:type="dxa"/>
          </w:tcPr>
          <w:p w14:paraId="078BCA15" w14:textId="77777777" w:rsidR="002B66D5" w:rsidRPr="00F82801" w:rsidRDefault="002B66D5" w:rsidP="00F82801">
            <w:pPr>
              <w:keepNext/>
              <w:spacing w:after="120" w:line="276" w:lineRule="auto"/>
              <w:rPr>
                <w:rFonts w:asciiTheme="minorHAnsi" w:hAnsiTheme="minorHAnsi" w:cstheme="minorHAnsi"/>
                <w:lang w:val="en-GB"/>
              </w:rPr>
            </w:pPr>
          </w:p>
        </w:tc>
      </w:tr>
      <w:tr w:rsidR="002B66D5" w:rsidRPr="00F82801" w14:paraId="46721051" w14:textId="18D429A6" w:rsidTr="00E54AD5">
        <w:tc>
          <w:tcPr>
            <w:tcW w:w="2521" w:type="dxa"/>
          </w:tcPr>
          <w:p w14:paraId="106CA00A" w14:textId="77777777" w:rsidR="002B66D5" w:rsidRPr="00F82801" w:rsidRDefault="002B66D5" w:rsidP="00F82801">
            <w:pPr>
              <w:keepNext/>
              <w:spacing w:after="120" w:line="276" w:lineRule="auto"/>
              <w:rPr>
                <w:rFonts w:asciiTheme="minorHAnsi" w:hAnsiTheme="minorHAnsi" w:cstheme="minorHAnsi"/>
              </w:rPr>
            </w:pPr>
            <w:r w:rsidRPr="00F82801">
              <w:rPr>
                <w:rFonts w:asciiTheme="minorHAnsi" w:hAnsiTheme="minorHAnsi" w:cstheme="minorHAnsi"/>
              </w:rPr>
              <w:lastRenderedPageBreak/>
              <w:t xml:space="preserve">Printing of Banner </w:t>
            </w:r>
            <w:proofErr w:type="spellStart"/>
            <w:r w:rsidRPr="00F82801">
              <w:rPr>
                <w:rFonts w:asciiTheme="minorHAnsi" w:hAnsiTheme="minorHAnsi" w:cstheme="minorHAnsi"/>
              </w:rPr>
              <w:t>rollo</w:t>
            </w:r>
            <w:proofErr w:type="spellEnd"/>
          </w:p>
        </w:tc>
        <w:tc>
          <w:tcPr>
            <w:tcW w:w="2521" w:type="dxa"/>
          </w:tcPr>
          <w:p w14:paraId="32446A6A" w14:textId="77777777" w:rsidR="002B66D5" w:rsidRPr="00F82801" w:rsidRDefault="002B66D5" w:rsidP="00F82801">
            <w:pPr>
              <w:keepNext/>
              <w:spacing w:after="120" w:line="276" w:lineRule="auto"/>
              <w:rPr>
                <w:rFonts w:asciiTheme="minorHAnsi" w:hAnsiTheme="minorHAnsi" w:cstheme="minorHAnsi"/>
                <w:lang w:val="en-GB"/>
              </w:rPr>
            </w:pPr>
            <w:r w:rsidRPr="00F82801">
              <w:rPr>
                <w:rFonts w:asciiTheme="minorHAnsi" w:hAnsiTheme="minorHAnsi" w:cstheme="minorHAnsi"/>
                <w:lang w:val="en-GB"/>
              </w:rPr>
              <w:t xml:space="preserve">Printing of 4 banners </w:t>
            </w:r>
          </w:p>
          <w:p w14:paraId="05B322A1" w14:textId="77777777" w:rsidR="002B66D5" w:rsidRPr="00F82801" w:rsidRDefault="002B66D5" w:rsidP="00F82801">
            <w:pPr>
              <w:keepNext/>
              <w:spacing w:after="120" w:line="276" w:lineRule="auto"/>
              <w:rPr>
                <w:rFonts w:asciiTheme="minorHAnsi" w:hAnsiTheme="minorHAnsi" w:cstheme="minorHAnsi"/>
                <w:lang w:val="en-GB"/>
              </w:rPr>
            </w:pPr>
            <w:r w:rsidRPr="00F82801">
              <w:rPr>
                <w:rFonts w:asciiTheme="minorHAnsi" w:hAnsiTheme="minorHAnsi" w:cstheme="minorHAnsi"/>
                <w:lang w:val="en-GB"/>
              </w:rPr>
              <w:t xml:space="preserve">85 x 200 size </w:t>
            </w:r>
          </w:p>
          <w:p w14:paraId="44441DDB" w14:textId="77777777" w:rsidR="002B66D5" w:rsidRPr="00F82801" w:rsidRDefault="002B66D5" w:rsidP="00F82801">
            <w:pPr>
              <w:keepNext/>
              <w:spacing w:after="120" w:line="276" w:lineRule="auto"/>
              <w:rPr>
                <w:rFonts w:asciiTheme="minorHAnsi" w:hAnsiTheme="minorHAnsi" w:cstheme="minorHAnsi"/>
                <w:lang w:val="en-GB"/>
              </w:rPr>
            </w:pPr>
            <w:r w:rsidRPr="00F82801">
              <w:rPr>
                <w:rFonts w:asciiTheme="minorHAnsi" w:hAnsiTheme="minorHAnsi" w:cstheme="minorHAnsi"/>
                <w:lang w:val="en-GB"/>
              </w:rPr>
              <w:t xml:space="preserve">One-sided </w:t>
            </w:r>
          </w:p>
          <w:p w14:paraId="043A2A36" w14:textId="77777777" w:rsidR="002B66D5" w:rsidRPr="00F82801" w:rsidRDefault="002B66D5" w:rsidP="00F82801">
            <w:pPr>
              <w:keepNext/>
              <w:spacing w:after="120" w:line="276" w:lineRule="auto"/>
              <w:rPr>
                <w:rFonts w:asciiTheme="minorHAnsi" w:hAnsiTheme="minorHAnsi" w:cstheme="minorHAnsi"/>
              </w:rPr>
            </w:pPr>
            <w:r w:rsidRPr="00F82801">
              <w:rPr>
                <w:rFonts w:asciiTheme="minorHAnsi" w:hAnsiTheme="minorHAnsi" w:cstheme="minorHAnsi"/>
                <w:lang w:val="en-GB"/>
              </w:rPr>
              <w:t xml:space="preserve">In </w:t>
            </w:r>
            <w:proofErr w:type="spellStart"/>
            <w:r w:rsidRPr="00F82801">
              <w:rPr>
                <w:rFonts w:asciiTheme="minorHAnsi" w:hAnsiTheme="minorHAnsi" w:cstheme="minorHAnsi"/>
                <w:lang w:val="en-GB"/>
              </w:rPr>
              <w:t>color</w:t>
            </w:r>
            <w:proofErr w:type="spellEnd"/>
          </w:p>
        </w:tc>
        <w:tc>
          <w:tcPr>
            <w:tcW w:w="1096" w:type="dxa"/>
          </w:tcPr>
          <w:p w14:paraId="30EBFEC2" w14:textId="77777777" w:rsidR="002B66D5" w:rsidRPr="00F82801" w:rsidRDefault="002B66D5" w:rsidP="00F82801">
            <w:pPr>
              <w:keepNext/>
              <w:spacing w:after="120" w:line="276" w:lineRule="auto"/>
              <w:rPr>
                <w:rFonts w:asciiTheme="minorHAnsi" w:hAnsiTheme="minorHAnsi" w:cstheme="minorHAnsi"/>
                <w:lang w:val="en-GB"/>
              </w:rPr>
            </w:pPr>
          </w:p>
        </w:tc>
        <w:tc>
          <w:tcPr>
            <w:tcW w:w="1096" w:type="dxa"/>
          </w:tcPr>
          <w:p w14:paraId="370F3B1E" w14:textId="77777777" w:rsidR="002B66D5" w:rsidRPr="00F82801" w:rsidRDefault="002B66D5" w:rsidP="00F82801">
            <w:pPr>
              <w:keepNext/>
              <w:spacing w:after="120" w:line="276" w:lineRule="auto"/>
              <w:rPr>
                <w:rFonts w:asciiTheme="minorHAnsi" w:hAnsiTheme="minorHAnsi" w:cstheme="minorHAnsi"/>
                <w:lang w:val="en-GB"/>
              </w:rPr>
            </w:pPr>
          </w:p>
        </w:tc>
        <w:tc>
          <w:tcPr>
            <w:tcW w:w="1096" w:type="dxa"/>
          </w:tcPr>
          <w:p w14:paraId="01AC099D" w14:textId="77777777" w:rsidR="002B66D5" w:rsidRPr="00F82801" w:rsidRDefault="002B66D5" w:rsidP="00F82801">
            <w:pPr>
              <w:keepNext/>
              <w:spacing w:after="120" w:line="276" w:lineRule="auto"/>
              <w:rPr>
                <w:rFonts w:asciiTheme="minorHAnsi" w:hAnsiTheme="minorHAnsi" w:cstheme="minorHAnsi"/>
                <w:lang w:val="en-GB"/>
              </w:rPr>
            </w:pPr>
          </w:p>
        </w:tc>
        <w:tc>
          <w:tcPr>
            <w:tcW w:w="1096" w:type="dxa"/>
          </w:tcPr>
          <w:p w14:paraId="1E4E8A9E" w14:textId="77777777" w:rsidR="002B66D5" w:rsidRPr="00F82801" w:rsidRDefault="002B66D5" w:rsidP="00F82801">
            <w:pPr>
              <w:keepNext/>
              <w:spacing w:after="120" w:line="276" w:lineRule="auto"/>
              <w:rPr>
                <w:rFonts w:asciiTheme="minorHAnsi" w:hAnsiTheme="minorHAnsi" w:cstheme="minorHAnsi"/>
                <w:lang w:val="en-GB"/>
              </w:rPr>
            </w:pPr>
          </w:p>
        </w:tc>
      </w:tr>
      <w:tr w:rsidR="002B66D5" w:rsidRPr="00F82801" w14:paraId="493BB5CA" w14:textId="4628838C" w:rsidTr="00E54AD5">
        <w:tc>
          <w:tcPr>
            <w:tcW w:w="2521" w:type="dxa"/>
          </w:tcPr>
          <w:p w14:paraId="20E8BDD5" w14:textId="63DD0A21" w:rsidR="002B66D5" w:rsidRPr="00F82801" w:rsidRDefault="002B66D5" w:rsidP="00F82801">
            <w:pPr>
              <w:keepNext/>
              <w:spacing w:after="120" w:line="276" w:lineRule="auto"/>
              <w:rPr>
                <w:rFonts w:asciiTheme="minorHAnsi" w:hAnsiTheme="minorHAnsi" w:cstheme="minorHAnsi"/>
              </w:rPr>
            </w:pPr>
            <w:r w:rsidRPr="00F82801">
              <w:rPr>
                <w:rStyle w:val="Emphasis"/>
                <w:rFonts w:asciiTheme="minorHAnsi" w:hAnsiTheme="minorHAnsi" w:cstheme="minorHAnsi"/>
                <w:i w:val="0"/>
              </w:rPr>
              <w:t>D</w:t>
            </w:r>
            <w:proofErr w:type="spellStart"/>
            <w:r w:rsidRPr="00F82801">
              <w:rPr>
                <w:rStyle w:val="Emphasis"/>
                <w:rFonts w:asciiTheme="minorHAnsi" w:hAnsiTheme="minorHAnsi" w:cstheme="minorHAnsi"/>
                <w:i w:val="0"/>
                <w:lang w:val="en-GB"/>
              </w:rPr>
              <w:t>esign</w:t>
            </w:r>
            <w:proofErr w:type="spellEnd"/>
            <w:r w:rsidRPr="00F82801">
              <w:rPr>
                <w:rStyle w:val="Emphasis"/>
                <w:rFonts w:asciiTheme="minorHAnsi" w:hAnsiTheme="minorHAnsi" w:cstheme="minorHAnsi"/>
                <w:lang w:val="en-GB"/>
              </w:rPr>
              <w:t xml:space="preserve"> </w:t>
            </w:r>
            <w:r w:rsidRPr="00F82801">
              <w:rPr>
                <w:rStyle w:val="Emphasis"/>
                <w:rFonts w:asciiTheme="minorHAnsi" w:hAnsiTheme="minorHAnsi" w:cstheme="minorHAnsi"/>
                <w:i w:val="0"/>
                <w:lang w:val="en-GB"/>
              </w:rPr>
              <w:t xml:space="preserve">of the project </w:t>
            </w:r>
            <w:r w:rsidR="00F82801">
              <w:rPr>
                <w:rStyle w:val="Emphasis"/>
                <w:rFonts w:asciiTheme="minorHAnsi" w:hAnsiTheme="minorHAnsi" w:cstheme="minorHAnsi"/>
                <w:i w:val="0"/>
                <w:lang w:val="en-GB"/>
              </w:rPr>
              <w:t>folder, notebook and pens and banner</w:t>
            </w:r>
          </w:p>
        </w:tc>
        <w:tc>
          <w:tcPr>
            <w:tcW w:w="2521" w:type="dxa"/>
          </w:tcPr>
          <w:p w14:paraId="1BC75605" w14:textId="5A31DC95" w:rsidR="002B66D5" w:rsidRPr="00F82801" w:rsidRDefault="002B66D5" w:rsidP="00F82801">
            <w:pPr>
              <w:keepNext/>
              <w:spacing w:after="120" w:line="276" w:lineRule="auto"/>
              <w:rPr>
                <w:rFonts w:asciiTheme="minorHAnsi" w:hAnsiTheme="minorHAnsi" w:cstheme="minorHAnsi"/>
              </w:rPr>
            </w:pPr>
            <w:r w:rsidRPr="00F82801">
              <w:rPr>
                <w:rFonts w:asciiTheme="minorHAnsi" w:hAnsiTheme="minorHAnsi" w:cstheme="minorHAnsi"/>
                <w:bCs/>
                <w:lang w:val="en-GB"/>
              </w:rPr>
              <w:t>Design of the listed products according to the donor rules, which will contain project title, donor logos, implementers logos, project logo</w:t>
            </w:r>
          </w:p>
        </w:tc>
        <w:tc>
          <w:tcPr>
            <w:tcW w:w="1096" w:type="dxa"/>
          </w:tcPr>
          <w:p w14:paraId="5620F6A2" w14:textId="77777777" w:rsidR="002B66D5" w:rsidRPr="00F82801" w:rsidRDefault="002B66D5" w:rsidP="00F82801">
            <w:pPr>
              <w:keepNext/>
              <w:spacing w:after="120" w:line="276" w:lineRule="auto"/>
              <w:rPr>
                <w:rFonts w:asciiTheme="minorHAnsi" w:hAnsiTheme="minorHAnsi" w:cstheme="minorHAnsi"/>
                <w:bCs/>
                <w:lang w:val="en-GB"/>
              </w:rPr>
            </w:pPr>
          </w:p>
        </w:tc>
        <w:tc>
          <w:tcPr>
            <w:tcW w:w="1096" w:type="dxa"/>
          </w:tcPr>
          <w:p w14:paraId="0243ECC0" w14:textId="77777777" w:rsidR="002B66D5" w:rsidRPr="00F82801" w:rsidRDefault="002B66D5" w:rsidP="00F82801">
            <w:pPr>
              <w:keepNext/>
              <w:spacing w:after="120" w:line="276" w:lineRule="auto"/>
              <w:rPr>
                <w:rFonts w:asciiTheme="minorHAnsi" w:hAnsiTheme="minorHAnsi" w:cstheme="minorHAnsi"/>
                <w:bCs/>
                <w:lang w:val="en-GB"/>
              </w:rPr>
            </w:pPr>
          </w:p>
        </w:tc>
        <w:tc>
          <w:tcPr>
            <w:tcW w:w="1096" w:type="dxa"/>
          </w:tcPr>
          <w:p w14:paraId="5EA6B868" w14:textId="77777777" w:rsidR="002B66D5" w:rsidRPr="00F82801" w:rsidRDefault="002B66D5" w:rsidP="00F82801">
            <w:pPr>
              <w:keepNext/>
              <w:spacing w:after="120" w:line="276" w:lineRule="auto"/>
              <w:rPr>
                <w:rFonts w:asciiTheme="minorHAnsi" w:hAnsiTheme="minorHAnsi" w:cstheme="minorHAnsi"/>
                <w:bCs/>
                <w:lang w:val="en-GB"/>
              </w:rPr>
            </w:pPr>
          </w:p>
        </w:tc>
        <w:tc>
          <w:tcPr>
            <w:tcW w:w="1096" w:type="dxa"/>
          </w:tcPr>
          <w:p w14:paraId="1B4B7BE3" w14:textId="77777777" w:rsidR="002B66D5" w:rsidRPr="00F82801" w:rsidRDefault="002B66D5" w:rsidP="00F82801">
            <w:pPr>
              <w:keepNext/>
              <w:spacing w:after="120" w:line="276" w:lineRule="auto"/>
              <w:rPr>
                <w:rFonts w:asciiTheme="minorHAnsi" w:hAnsiTheme="minorHAnsi" w:cstheme="minorHAnsi"/>
                <w:bCs/>
                <w:lang w:val="en-GB"/>
              </w:rPr>
            </w:pPr>
          </w:p>
        </w:tc>
      </w:tr>
      <w:tr w:rsidR="002B66D5" w:rsidRPr="00F82801" w14:paraId="07B864F3" w14:textId="39DC67C4" w:rsidTr="00E54AD5">
        <w:tc>
          <w:tcPr>
            <w:tcW w:w="2521" w:type="dxa"/>
          </w:tcPr>
          <w:p w14:paraId="12B9D429" w14:textId="77777777" w:rsidR="002B66D5" w:rsidRPr="00F82801" w:rsidRDefault="002B66D5" w:rsidP="00F82801">
            <w:pPr>
              <w:keepNext/>
              <w:spacing w:after="120" w:line="276" w:lineRule="auto"/>
              <w:rPr>
                <w:rFonts w:asciiTheme="minorHAnsi" w:hAnsiTheme="minorHAnsi" w:cstheme="minorHAnsi"/>
              </w:rPr>
            </w:pPr>
            <w:r w:rsidRPr="00F82801">
              <w:rPr>
                <w:rStyle w:val="Emphasis"/>
                <w:rFonts w:asciiTheme="minorHAnsi" w:hAnsiTheme="minorHAnsi" w:cstheme="minorHAnsi"/>
                <w:i w:val="0"/>
              </w:rPr>
              <w:t>D</w:t>
            </w:r>
            <w:proofErr w:type="spellStart"/>
            <w:r w:rsidRPr="00F82801">
              <w:rPr>
                <w:rStyle w:val="Emphasis"/>
                <w:rFonts w:asciiTheme="minorHAnsi" w:hAnsiTheme="minorHAnsi" w:cstheme="minorHAnsi"/>
                <w:i w:val="0"/>
                <w:lang w:val="en-GB"/>
              </w:rPr>
              <w:t>esign</w:t>
            </w:r>
            <w:proofErr w:type="spellEnd"/>
            <w:r w:rsidRPr="00F82801">
              <w:rPr>
                <w:rStyle w:val="Emphasis"/>
                <w:rFonts w:asciiTheme="minorHAnsi" w:hAnsiTheme="minorHAnsi" w:cstheme="minorHAnsi"/>
                <w:lang w:val="en-GB"/>
              </w:rPr>
              <w:t xml:space="preserve"> </w:t>
            </w:r>
            <w:r w:rsidRPr="00F82801">
              <w:rPr>
                <w:rStyle w:val="Emphasis"/>
                <w:rFonts w:asciiTheme="minorHAnsi" w:hAnsiTheme="minorHAnsi" w:cstheme="minorHAnsi"/>
                <w:i w:val="0"/>
                <w:lang w:val="en-GB"/>
              </w:rPr>
              <w:t>of promotional materials (cover page for the event, 8 short messages from the forum with picture and message,  invitation)</w:t>
            </w:r>
          </w:p>
        </w:tc>
        <w:tc>
          <w:tcPr>
            <w:tcW w:w="2521" w:type="dxa"/>
          </w:tcPr>
          <w:p w14:paraId="7E0CF132" w14:textId="77777777" w:rsidR="002B66D5" w:rsidRPr="00F82801" w:rsidRDefault="002B66D5" w:rsidP="00F82801">
            <w:pPr>
              <w:keepNext/>
              <w:spacing w:after="120" w:line="276" w:lineRule="auto"/>
              <w:rPr>
                <w:rStyle w:val="Emphasis"/>
                <w:rFonts w:asciiTheme="minorHAnsi" w:hAnsiTheme="minorHAnsi" w:cstheme="minorHAnsi"/>
                <w:i w:val="0"/>
                <w:lang w:val="mk-MK"/>
              </w:rPr>
            </w:pPr>
            <w:r w:rsidRPr="00F82801">
              <w:rPr>
                <w:rStyle w:val="Emphasis"/>
                <w:rFonts w:asciiTheme="minorHAnsi" w:hAnsiTheme="minorHAnsi" w:cstheme="minorHAnsi"/>
                <w:i w:val="0"/>
                <w:lang w:val="en-GB"/>
              </w:rPr>
              <w:t xml:space="preserve">Design of 10 products, one-sided </w:t>
            </w:r>
            <w:r w:rsidRPr="00F82801">
              <w:rPr>
                <w:rStyle w:val="Emphasis"/>
                <w:rFonts w:asciiTheme="minorHAnsi" w:hAnsiTheme="minorHAnsi" w:cstheme="minorHAnsi"/>
                <w:i w:val="0"/>
                <w:lang w:val="mk-MK"/>
              </w:rPr>
              <w:t xml:space="preserve"> </w:t>
            </w:r>
          </w:p>
          <w:p w14:paraId="518E163B" w14:textId="77777777" w:rsidR="002B66D5" w:rsidRPr="00F82801" w:rsidRDefault="002B66D5" w:rsidP="00F82801">
            <w:pPr>
              <w:keepNext/>
              <w:spacing w:after="120" w:line="276" w:lineRule="auto"/>
              <w:rPr>
                <w:rStyle w:val="Emphasis"/>
                <w:rFonts w:asciiTheme="minorHAnsi" w:hAnsiTheme="minorHAnsi" w:cstheme="minorHAnsi"/>
                <w:i w:val="0"/>
                <w:lang w:val="en-GB"/>
              </w:rPr>
            </w:pPr>
            <w:r w:rsidRPr="00F82801">
              <w:rPr>
                <w:rStyle w:val="Emphasis"/>
                <w:rFonts w:asciiTheme="minorHAnsi" w:hAnsiTheme="minorHAnsi" w:cstheme="minorHAnsi"/>
                <w:i w:val="0"/>
                <w:lang w:val="en-GB"/>
              </w:rPr>
              <w:t xml:space="preserve">In </w:t>
            </w:r>
            <w:proofErr w:type="spellStart"/>
            <w:r w:rsidRPr="00F82801">
              <w:rPr>
                <w:rStyle w:val="Emphasis"/>
                <w:rFonts w:asciiTheme="minorHAnsi" w:hAnsiTheme="minorHAnsi" w:cstheme="minorHAnsi"/>
                <w:i w:val="0"/>
                <w:lang w:val="en-GB"/>
              </w:rPr>
              <w:t>color</w:t>
            </w:r>
            <w:proofErr w:type="spellEnd"/>
            <w:r w:rsidRPr="00F82801">
              <w:rPr>
                <w:rStyle w:val="Emphasis"/>
                <w:rFonts w:asciiTheme="minorHAnsi" w:hAnsiTheme="minorHAnsi" w:cstheme="minorHAnsi"/>
                <w:i w:val="0"/>
                <w:lang w:val="en-GB"/>
              </w:rPr>
              <w:t xml:space="preserve"> </w:t>
            </w:r>
          </w:p>
          <w:p w14:paraId="52F7B411" w14:textId="77777777" w:rsidR="002B66D5" w:rsidRPr="00F82801" w:rsidRDefault="002B66D5" w:rsidP="00F82801">
            <w:pPr>
              <w:keepNext/>
              <w:spacing w:after="120" w:line="276" w:lineRule="auto"/>
              <w:rPr>
                <w:rStyle w:val="Emphasis"/>
                <w:rFonts w:asciiTheme="minorHAnsi" w:hAnsiTheme="minorHAnsi" w:cstheme="minorHAnsi"/>
                <w:i w:val="0"/>
                <w:lang w:val="en-GB"/>
              </w:rPr>
            </w:pPr>
            <w:r w:rsidRPr="00F82801">
              <w:rPr>
                <w:rStyle w:val="Emphasis"/>
                <w:rFonts w:asciiTheme="minorHAnsi" w:hAnsiTheme="minorHAnsi" w:cstheme="minorHAnsi"/>
                <w:i w:val="0"/>
                <w:lang w:val="en-GB"/>
              </w:rPr>
              <w:t xml:space="preserve">A4 size - cover page for the event </w:t>
            </w:r>
          </w:p>
          <w:p w14:paraId="03C3D9D4" w14:textId="77777777" w:rsidR="002B66D5" w:rsidRPr="00F82801" w:rsidRDefault="002B66D5" w:rsidP="00F82801">
            <w:pPr>
              <w:keepNext/>
              <w:spacing w:after="120" w:line="276" w:lineRule="auto"/>
              <w:rPr>
                <w:rStyle w:val="Emphasis"/>
                <w:rFonts w:asciiTheme="minorHAnsi" w:hAnsiTheme="minorHAnsi" w:cstheme="minorHAnsi"/>
                <w:i w:val="0"/>
                <w:lang w:val="en-GB"/>
              </w:rPr>
            </w:pPr>
            <w:r w:rsidRPr="00F82801">
              <w:rPr>
                <w:rStyle w:val="Emphasis"/>
                <w:rFonts w:asciiTheme="minorHAnsi" w:hAnsiTheme="minorHAnsi" w:cstheme="minorHAnsi"/>
                <w:i w:val="0"/>
                <w:lang w:val="en-GB"/>
              </w:rPr>
              <w:t>30 x 30 size - 8 short messages from the forum with picture and message,</w:t>
            </w:r>
          </w:p>
          <w:p w14:paraId="0B8851D7" w14:textId="77777777" w:rsidR="002B66D5" w:rsidRPr="00F82801" w:rsidRDefault="002B66D5" w:rsidP="00F82801">
            <w:pPr>
              <w:keepNext/>
              <w:spacing w:after="120" w:line="276" w:lineRule="auto"/>
              <w:rPr>
                <w:rFonts w:asciiTheme="minorHAnsi" w:hAnsiTheme="minorHAnsi" w:cstheme="minorHAnsi"/>
                <w:i/>
              </w:rPr>
            </w:pPr>
            <w:r w:rsidRPr="00F82801">
              <w:rPr>
                <w:rStyle w:val="Emphasis"/>
                <w:rFonts w:asciiTheme="minorHAnsi" w:hAnsiTheme="minorHAnsi" w:cstheme="minorHAnsi"/>
                <w:i w:val="0"/>
                <w:lang w:val="en-GB"/>
              </w:rPr>
              <w:t xml:space="preserve">A5 size </w:t>
            </w:r>
            <w:r w:rsidRPr="00F82801">
              <w:rPr>
                <w:rStyle w:val="Emphasis"/>
                <w:rFonts w:asciiTheme="minorHAnsi" w:hAnsiTheme="minorHAnsi" w:cstheme="minorHAnsi"/>
                <w:i w:val="0"/>
                <w:lang w:val="mk-MK"/>
              </w:rPr>
              <w:t>-</w:t>
            </w:r>
            <w:r w:rsidRPr="00F82801">
              <w:rPr>
                <w:rStyle w:val="Emphasis"/>
                <w:rFonts w:asciiTheme="minorHAnsi" w:hAnsiTheme="minorHAnsi" w:cstheme="minorHAnsi"/>
                <w:i w:val="0"/>
                <w:lang w:val="en-GB"/>
              </w:rPr>
              <w:t xml:space="preserve"> Invitation </w:t>
            </w:r>
          </w:p>
        </w:tc>
        <w:tc>
          <w:tcPr>
            <w:tcW w:w="1096" w:type="dxa"/>
          </w:tcPr>
          <w:p w14:paraId="7CFC7A46" w14:textId="77777777" w:rsidR="002B66D5" w:rsidRPr="00F82801" w:rsidRDefault="002B66D5" w:rsidP="00F82801">
            <w:pPr>
              <w:keepNext/>
              <w:spacing w:after="120" w:line="276" w:lineRule="auto"/>
              <w:rPr>
                <w:rStyle w:val="Emphasis"/>
                <w:rFonts w:asciiTheme="minorHAnsi" w:hAnsiTheme="minorHAnsi" w:cstheme="minorHAnsi"/>
                <w:i w:val="0"/>
                <w:lang w:val="en-GB"/>
              </w:rPr>
            </w:pPr>
          </w:p>
        </w:tc>
        <w:tc>
          <w:tcPr>
            <w:tcW w:w="1096" w:type="dxa"/>
          </w:tcPr>
          <w:p w14:paraId="20C10E5A" w14:textId="77777777" w:rsidR="002B66D5" w:rsidRPr="00F82801" w:rsidRDefault="002B66D5" w:rsidP="00F82801">
            <w:pPr>
              <w:keepNext/>
              <w:spacing w:after="120" w:line="276" w:lineRule="auto"/>
              <w:rPr>
                <w:rStyle w:val="Emphasis"/>
                <w:rFonts w:asciiTheme="minorHAnsi" w:hAnsiTheme="minorHAnsi" w:cstheme="minorHAnsi"/>
                <w:i w:val="0"/>
                <w:lang w:val="en-GB"/>
              </w:rPr>
            </w:pPr>
          </w:p>
        </w:tc>
        <w:tc>
          <w:tcPr>
            <w:tcW w:w="1096" w:type="dxa"/>
          </w:tcPr>
          <w:p w14:paraId="5B63D3ED" w14:textId="77777777" w:rsidR="002B66D5" w:rsidRPr="00F82801" w:rsidRDefault="002B66D5" w:rsidP="00F82801">
            <w:pPr>
              <w:keepNext/>
              <w:spacing w:after="120" w:line="276" w:lineRule="auto"/>
              <w:rPr>
                <w:rStyle w:val="Emphasis"/>
                <w:rFonts w:asciiTheme="minorHAnsi" w:hAnsiTheme="minorHAnsi" w:cstheme="minorHAnsi"/>
                <w:i w:val="0"/>
                <w:lang w:val="en-GB"/>
              </w:rPr>
            </w:pPr>
          </w:p>
        </w:tc>
        <w:tc>
          <w:tcPr>
            <w:tcW w:w="1096" w:type="dxa"/>
          </w:tcPr>
          <w:p w14:paraId="57859BCD" w14:textId="77777777" w:rsidR="002B66D5" w:rsidRPr="00F82801" w:rsidRDefault="002B66D5" w:rsidP="00F82801">
            <w:pPr>
              <w:keepNext/>
              <w:spacing w:after="120" w:line="276" w:lineRule="auto"/>
              <w:rPr>
                <w:rStyle w:val="Emphasis"/>
                <w:rFonts w:asciiTheme="minorHAnsi" w:hAnsiTheme="minorHAnsi" w:cstheme="minorHAnsi"/>
                <w:i w:val="0"/>
                <w:lang w:val="en-GB"/>
              </w:rPr>
            </w:pPr>
          </w:p>
        </w:tc>
      </w:tr>
      <w:tr w:rsidR="002B66D5" w:rsidRPr="00F82801" w14:paraId="7B7EE3A4" w14:textId="3BB6D9E5" w:rsidTr="00E54AD5">
        <w:tc>
          <w:tcPr>
            <w:tcW w:w="2521" w:type="dxa"/>
          </w:tcPr>
          <w:p w14:paraId="48056876" w14:textId="77777777" w:rsidR="002B66D5" w:rsidRPr="00F82801" w:rsidRDefault="002B66D5" w:rsidP="00F82801">
            <w:pPr>
              <w:keepNext/>
              <w:spacing w:after="120" w:line="276" w:lineRule="auto"/>
              <w:rPr>
                <w:rFonts w:asciiTheme="minorHAnsi" w:hAnsiTheme="minorHAnsi" w:cstheme="minorHAnsi"/>
              </w:rPr>
            </w:pPr>
            <w:r w:rsidRPr="00F82801">
              <w:rPr>
                <w:rFonts w:asciiTheme="minorHAnsi" w:hAnsiTheme="minorHAnsi" w:cstheme="minorHAnsi"/>
              </w:rPr>
              <w:t>Printing of package of folder, notebook and pen</w:t>
            </w:r>
          </w:p>
        </w:tc>
        <w:tc>
          <w:tcPr>
            <w:tcW w:w="2521" w:type="dxa"/>
          </w:tcPr>
          <w:p w14:paraId="12855AD3" w14:textId="77777777" w:rsidR="002B66D5" w:rsidRPr="00F82801" w:rsidRDefault="002B66D5" w:rsidP="00F82801">
            <w:pPr>
              <w:keepNext/>
              <w:spacing w:after="120" w:line="276" w:lineRule="auto"/>
              <w:rPr>
                <w:rStyle w:val="Emphasis"/>
                <w:rFonts w:asciiTheme="minorHAnsi" w:hAnsiTheme="minorHAnsi" w:cstheme="minorHAnsi"/>
                <w:i w:val="0"/>
                <w:lang w:val="en-GB"/>
              </w:rPr>
            </w:pPr>
            <w:r w:rsidRPr="00F82801">
              <w:rPr>
                <w:rStyle w:val="Emphasis"/>
                <w:rFonts w:asciiTheme="minorHAnsi" w:hAnsiTheme="minorHAnsi" w:cstheme="minorHAnsi"/>
                <w:i w:val="0"/>
                <w:lang w:val="en-GB"/>
              </w:rPr>
              <w:t>Printing of 100 packages of folder, notebook and pen</w:t>
            </w:r>
          </w:p>
          <w:p w14:paraId="20FA0FF8" w14:textId="77777777" w:rsidR="002B66D5" w:rsidRPr="00F82801" w:rsidRDefault="002B66D5" w:rsidP="00F82801">
            <w:pPr>
              <w:keepNext/>
              <w:spacing w:after="120" w:line="276" w:lineRule="auto"/>
              <w:rPr>
                <w:rFonts w:asciiTheme="minorHAnsi" w:hAnsiTheme="minorHAnsi" w:cstheme="minorHAnsi"/>
                <w:color w:val="000000" w:themeColor="text1"/>
              </w:rPr>
            </w:pPr>
            <w:r w:rsidRPr="00F82801">
              <w:rPr>
                <w:rStyle w:val="Emphasis"/>
                <w:rFonts w:asciiTheme="minorHAnsi" w:hAnsiTheme="minorHAnsi" w:cstheme="minorHAnsi"/>
                <w:i w:val="0"/>
                <w:lang w:val="en-GB"/>
              </w:rPr>
              <w:t>Folder one-sided</w:t>
            </w:r>
            <w:r w:rsidRPr="00F82801">
              <w:rPr>
                <w:rFonts w:asciiTheme="minorHAnsi" w:hAnsiTheme="minorHAnsi" w:cstheme="minorHAnsi"/>
                <w:color w:val="000000" w:themeColor="text1"/>
              </w:rPr>
              <w:t xml:space="preserve"> </w:t>
            </w:r>
          </w:p>
          <w:p w14:paraId="3443633A" w14:textId="77777777" w:rsidR="002B66D5" w:rsidRPr="00F82801" w:rsidRDefault="002B66D5" w:rsidP="00F82801">
            <w:pPr>
              <w:keepNext/>
              <w:spacing w:after="120" w:line="276" w:lineRule="auto"/>
              <w:rPr>
                <w:rFonts w:asciiTheme="minorHAnsi" w:hAnsiTheme="minorHAnsi" w:cstheme="minorHAnsi"/>
                <w:color w:val="000000" w:themeColor="text1"/>
              </w:rPr>
            </w:pPr>
            <w:r w:rsidRPr="00F82801">
              <w:rPr>
                <w:rFonts w:asciiTheme="minorHAnsi" w:hAnsiTheme="minorHAnsi" w:cstheme="minorHAnsi"/>
                <w:color w:val="000000" w:themeColor="text1"/>
              </w:rPr>
              <w:t>In color</w:t>
            </w:r>
          </w:p>
          <w:p w14:paraId="18428283" w14:textId="77777777" w:rsidR="002B66D5" w:rsidRPr="00F82801" w:rsidRDefault="002B66D5" w:rsidP="00F82801">
            <w:pPr>
              <w:keepNext/>
              <w:spacing w:after="120" w:line="276" w:lineRule="auto"/>
              <w:rPr>
                <w:rStyle w:val="Emphasis"/>
                <w:rFonts w:asciiTheme="minorHAnsi" w:hAnsiTheme="minorHAnsi" w:cstheme="minorHAnsi"/>
                <w:i w:val="0"/>
                <w:lang w:val="en-GB"/>
              </w:rPr>
            </w:pPr>
            <w:r w:rsidRPr="00F82801">
              <w:rPr>
                <w:rFonts w:asciiTheme="minorHAnsi" w:hAnsiTheme="minorHAnsi" w:cstheme="minorHAnsi"/>
                <w:color w:val="000000" w:themeColor="text1"/>
              </w:rPr>
              <w:t xml:space="preserve">Matte </w:t>
            </w:r>
            <w:proofErr w:type="spellStart"/>
            <w:r w:rsidRPr="00F82801">
              <w:rPr>
                <w:rFonts w:asciiTheme="minorHAnsi" w:hAnsiTheme="minorHAnsi" w:cstheme="minorHAnsi"/>
                <w:color w:val="000000" w:themeColor="text1"/>
              </w:rPr>
              <w:t>kunzdruk</w:t>
            </w:r>
            <w:proofErr w:type="spellEnd"/>
            <w:r w:rsidRPr="00F82801">
              <w:rPr>
                <w:rFonts w:asciiTheme="minorHAnsi" w:hAnsiTheme="minorHAnsi" w:cstheme="minorHAnsi"/>
                <w:color w:val="000000" w:themeColor="text1"/>
              </w:rPr>
              <w:t xml:space="preserve"> paper 350 gr,</w:t>
            </w:r>
            <w:r w:rsidRPr="00F82801">
              <w:rPr>
                <w:rStyle w:val="Emphasis"/>
                <w:rFonts w:asciiTheme="minorHAnsi" w:hAnsiTheme="minorHAnsi" w:cstheme="minorHAnsi"/>
                <w:i w:val="0"/>
                <w:lang w:val="en-GB"/>
              </w:rPr>
              <w:t xml:space="preserve"> with a sticky pocket</w:t>
            </w:r>
            <w:r w:rsidRPr="00F82801">
              <w:rPr>
                <w:rStyle w:val="Emphasis"/>
                <w:rFonts w:asciiTheme="minorHAnsi" w:hAnsiTheme="minorHAnsi" w:cstheme="minorHAnsi"/>
                <w:i w:val="0"/>
              </w:rPr>
              <w:t>;</w:t>
            </w:r>
            <w:r w:rsidRPr="00F82801">
              <w:rPr>
                <w:rStyle w:val="Emphasis"/>
                <w:rFonts w:asciiTheme="minorHAnsi" w:hAnsiTheme="minorHAnsi" w:cstheme="minorHAnsi"/>
                <w:i w:val="0"/>
                <w:lang w:val="en-GB"/>
              </w:rPr>
              <w:t xml:space="preserve"> </w:t>
            </w:r>
          </w:p>
          <w:p w14:paraId="4A959848" w14:textId="77777777" w:rsidR="002B66D5" w:rsidRPr="00F82801" w:rsidRDefault="002B66D5" w:rsidP="00F82801">
            <w:pPr>
              <w:keepNext/>
              <w:spacing w:after="120" w:line="276" w:lineRule="auto"/>
              <w:rPr>
                <w:rStyle w:val="Emphasis"/>
                <w:rFonts w:asciiTheme="minorHAnsi" w:hAnsiTheme="minorHAnsi" w:cstheme="minorHAnsi"/>
                <w:i w:val="0"/>
                <w:lang w:val="en-GB"/>
              </w:rPr>
            </w:pPr>
          </w:p>
          <w:p w14:paraId="7A8A4349" w14:textId="77777777" w:rsidR="00D8398D" w:rsidRDefault="00D8398D" w:rsidP="00D8398D">
            <w:pPr>
              <w:keepNext/>
              <w:spacing w:after="120" w:line="276" w:lineRule="auto"/>
              <w:rPr>
                <w:rStyle w:val="Emphasis"/>
                <w:rFonts w:asciiTheme="minorHAnsi" w:hAnsiTheme="minorHAnsi" w:cstheme="minorHAnsi"/>
                <w:i w:val="0"/>
                <w:lang w:val="en-GB"/>
              </w:rPr>
            </w:pPr>
            <w:r w:rsidRPr="00F82801">
              <w:rPr>
                <w:rStyle w:val="Emphasis"/>
                <w:rFonts w:asciiTheme="minorHAnsi" w:hAnsiTheme="minorHAnsi" w:cstheme="minorHAnsi"/>
                <w:i w:val="0"/>
                <w:lang w:val="en-GB"/>
              </w:rPr>
              <w:t>Note</w:t>
            </w:r>
            <w:r>
              <w:rPr>
                <w:rStyle w:val="Emphasis"/>
                <w:rFonts w:asciiTheme="minorHAnsi" w:hAnsiTheme="minorHAnsi" w:cstheme="minorHAnsi"/>
                <w:i w:val="0"/>
                <w:lang w:val="en-GB"/>
              </w:rPr>
              <w:t xml:space="preserve">book </w:t>
            </w:r>
          </w:p>
          <w:p w14:paraId="254449E6" w14:textId="47D3B221" w:rsidR="00D8398D" w:rsidRPr="00F82801" w:rsidRDefault="00D8398D" w:rsidP="00D8398D">
            <w:pPr>
              <w:keepNext/>
              <w:spacing w:after="120" w:line="276" w:lineRule="auto"/>
              <w:rPr>
                <w:rFonts w:asciiTheme="minorHAnsi" w:hAnsiTheme="minorHAnsi" w:cstheme="minorHAnsi"/>
                <w:color w:val="000000" w:themeColor="text1"/>
              </w:rPr>
            </w:pPr>
            <w:r w:rsidRPr="00F82801">
              <w:rPr>
                <w:rStyle w:val="Emphasis"/>
                <w:rFonts w:asciiTheme="minorHAnsi" w:hAnsiTheme="minorHAnsi" w:cstheme="minorHAnsi"/>
                <w:i w:val="0"/>
                <w:lang w:val="en-GB"/>
              </w:rPr>
              <w:t>A5</w:t>
            </w:r>
            <w:r w:rsidRPr="00F82801">
              <w:rPr>
                <w:rStyle w:val="Emphasis"/>
                <w:rFonts w:asciiTheme="minorHAnsi" w:hAnsiTheme="minorHAnsi" w:cstheme="minorHAnsi"/>
                <w:i w:val="0"/>
              </w:rPr>
              <w:t xml:space="preserve"> </w:t>
            </w:r>
            <w:r w:rsidRPr="00F82801">
              <w:rPr>
                <w:rStyle w:val="Emphasis"/>
                <w:rFonts w:asciiTheme="minorHAnsi" w:hAnsiTheme="minorHAnsi" w:cstheme="minorHAnsi"/>
                <w:i w:val="0"/>
                <w:lang w:val="en-GB"/>
              </w:rPr>
              <w:t xml:space="preserve"> </w:t>
            </w:r>
            <w:r>
              <w:rPr>
                <w:rFonts w:asciiTheme="minorHAnsi" w:hAnsiTheme="minorHAnsi" w:cstheme="minorHAnsi"/>
                <w:color w:val="000000" w:themeColor="text1"/>
              </w:rPr>
              <w:t>format</w:t>
            </w:r>
          </w:p>
          <w:p w14:paraId="5E654EC6" w14:textId="77777777" w:rsidR="002B66D5" w:rsidRPr="00F82801" w:rsidRDefault="002B66D5" w:rsidP="00F82801">
            <w:pPr>
              <w:keepNext/>
              <w:spacing w:after="120" w:line="276" w:lineRule="auto"/>
              <w:rPr>
                <w:rStyle w:val="Emphasis"/>
                <w:rFonts w:asciiTheme="minorHAnsi" w:hAnsiTheme="minorHAnsi" w:cstheme="minorHAnsi"/>
                <w:i w:val="0"/>
                <w:lang w:val="en-GB"/>
              </w:rPr>
            </w:pPr>
            <w:r w:rsidRPr="00F82801">
              <w:rPr>
                <w:rStyle w:val="Emphasis"/>
                <w:rFonts w:asciiTheme="minorHAnsi" w:hAnsiTheme="minorHAnsi" w:cstheme="minorHAnsi"/>
                <w:i w:val="0"/>
                <w:lang w:val="en-GB"/>
              </w:rPr>
              <w:t xml:space="preserve">Covers of 300 gr. matte </w:t>
            </w:r>
            <w:proofErr w:type="spellStart"/>
            <w:r w:rsidRPr="00F82801">
              <w:rPr>
                <w:rStyle w:val="Emphasis"/>
                <w:rFonts w:asciiTheme="minorHAnsi" w:hAnsiTheme="minorHAnsi" w:cstheme="minorHAnsi"/>
                <w:i w:val="0"/>
                <w:lang w:val="en-GB"/>
              </w:rPr>
              <w:lastRenderedPageBreak/>
              <w:t>kunzdruk</w:t>
            </w:r>
            <w:proofErr w:type="spellEnd"/>
            <w:r w:rsidRPr="00F82801">
              <w:rPr>
                <w:rStyle w:val="Emphasis"/>
                <w:rFonts w:asciiTheme="minorHAnsi" w:hAnsiTheme="minorHAnsi" w:cstheme="minorHAnsi"/>
                <w:i w:val="0"/>
                <w:lang w:val="en-GB"/>
              </w:rPr>
              <w:t xml:space="preserve"> paper</w:t>
            </w:r>
            <w:r w:rsidRPr="00F82801">
              <w:rPr>
                <w:rStyle w:val="Emphasis"/>
                <w:rFonts w:asciiTheme="minorHAnsi" w:hAnsiTheme="minorHAnsi" w:cstheme="minorHAnsi"/>
                <w:i w:val="0"/>
                <w:lang w:val="mk-MK"/>
              </w:rPr>
              <w:t>,</w:t>
            </w:r>
            <w:r w:rsidRPr="00F82801">
              <w:rPr>
                <w:rFonts w:asciiTheme="minorHAnsi" w:hAnsiTheme="minorHAnsi" w:cstheme="minorHAnsi"/>
              </w:rPr>
              <w:t xml:space="preserve"> </w:t>
            </w:r>
            <w:r w:rsidRPr="00F82801">
              <w:rPr>
                <w:rStyle w:val="Emphasis"/>
                <w:rFonts w:asciiTheme="minorHAnsi" w:hAnsiTheme="minorHAnsi" w:cstheme="minorHAnsi"/>
                <w:i w:val="0"/>
                <w:lang w:val="en-GB"/>
              </w:rPr>
              <w:t xml:space="preserve">In </w:t>
            </w:r>
            <w:proofErr w:type="spellStart"/>
            <w:r w:rsidRPr="00F82801">
              <w:rPr>
                <w:rStyle w:val="Emphasis"/>
                <w:rFonts w:asciiTheme="minorHAnsi" w:hAnsiTheme="minorHAnsi" w:cstheme="minorHAnsi"/>
                <w:i w:val="0"/>
                <w:lang w:val="en-GB"/>
              </w:rPr>
              <w:t>color</w:t>
            </w:r>
            <w:proofErr w:type="spellEnd"/>
            <w:r w:rsidRPr="00F82801">
              <w:rPr>
                <w:rStyle w:val="Emphasis"/>
                <w:rFonts w:asciiTheme="minorHAnsi" w:hAnsiTheme="minorHAnsi" w:cstheme="minorHAnsi"/>
                <w:i w:val="0"/>
                <w:lang w:val="mk-MK"/>
              </w:rPr>
              <w:t>;</w:t>
            </w:r>
            <w:r w:rsidRPr="00F82801">
              <w:rPr>
                <w:rStyle w:val="Emphasis"/>
                <w:rFonts w:asciiTheme="minorHAnsi" w:hAnsiTheme="minorHAnsi" w:cstheme="minorHAnsi"/>
                <w:i w:val="0"/>
                <w:lang w:val="en-GB"/>
              </w:rPr>
              <w:t xml:space="preserve"> </w:t>
            </w:r>
          </w:p>
          <w:p w14:paraId="6F8BD7DF" w14:textId="77777777" w:rsidR="002B66D5" w:rsidRPr="00F82801" w:rsidRDefault="002B66D5" w:rsidP="00F82801">
            <w:pPr>
              <w:keepNext/>
              <w:spacing w:after="120" w:line="276" w:lineRule="auto"/>
              <w:rPr>
                <w:rStyle w:val="Emphasis"/>
                <w:rFonts w:asciiTheme="minorHAnsi" w:hAnsiTheme="minorHAnsi" w:cstheme="minorHAnsi"/>
                <w:i w:val="0"/>
              </w:rPr>
            </w:pPr>
            <w:r w:rsidRPr="00F82801">
              <w:rPr>
                <w:rStyle w:val="Emphasis"/>
                <w:rFonts w:asciiTheme="minorHAnsi" w:hAnsiTheme="minorHAnsi" w:cstheme="minorHAnsi"/>
                <w:i w:val="0"/>
                <w:lang w:val="en-GB"/>
              </w:rPr>
              <w:t>Inside 80 gr. offset paper printing black and white one-sided 50 sheets, connected to a metal spiral</w:t>
            </w:r>
            <w:r w:rsidRPr="00F82801">
              <w:rPr>
                <w:rStyle w:val="Emphasis"/>
                <w:rFonts w:asciiTheme="minorHAnsi" w:hAnsiTheme="minorHAnsi" w:cstheme="minorHAnsi"/>
                <w:i w:val="0"/>
              </w:rPr>
              <w:t xml:space="preserve">;  </w:t>
            </w:r>
          </w:p>
          <w:p w14:paraId="62E56CF6" w14:textId="77777777" w:rsidR="002B66D5" w:rsidRPr="00F82801" w:rsidRDefault="002B66D5" w:rsidP="00F82801">
            <w:pPr>
              <w:keepNext/>
              <w:spacing w:after="120" w:line="276" w:lineRule="auto"/>
              <w:rPr>
                <w:rStyle w:val="Emphasis"/>
                <w:rFonts w:asciiTheme="minorHAnsi" w:hAnsiTheme="minorHAnsi" w:cstheme="minorHAnsi"/>
                <w:i w:val="0"/>
              </w:rPr>
            </w:pPr>
          </w:p>
          <w:p w14:paraId="16920963" w14:textId="5FFF748D" w:rsidR="002B66D5" w:rsidRPr="00F82801" w:rsidRDefault="002B66D5" w:rsidP="00F82801">
            <w:pPr>
              <w:keepNext/>
              <w:spacing w:after="120" w:line="276" w:lineRule="auto"/>
              <w:rPr>
                <w:rFonts w:asciiTheme="minorHAnsi" w:hAnsiTheme="minorHAnsi" w:cstheme="minorHAnsi"/>
                <w:i/>
              </w:rPr>
            </w:pPr>
            <w:r w:rsidRPr="00F82801">
              <w:rPr>
                <w:rStyle w:val="Emphasis"/>
                <w:rFonts w:asciiTheme="minorHAnsi" w:hAnsiTheme="minorHAnsi" w:cstheme="minorHAnsi"/>
                <w:i w:val="0"/>
                <w:lang w:val="en-GB"/>
              </w:rPr>
              <w:t>Pen, white with printed logo of the project</w:t>
            </w:r>
            <w:r w:rsidRPr="00F82801">
              <w:rPr>
                <w:rFonts w:asciiTheme="minorHAnsi" w:hAnsiTheme="minorHAnsi" w:cstheme="minorHAnsi"/>
                <w:i/>
              </w:rPr>
              <w:t xml:space="preserve"> </w:t>
            </w:r>
            <w:r w:rsidRPr="00F82801">
              <w:rPr>
                <w:rStyle w:val="Emphasis"/>
                <w:rFonts w:asciiTheme="minorHAnsi" w:hAnsiTheme="minorHAnsi" w:cstheme="minorHAnsi"/>
                <w:i w:val="0"/>
                <w:lang w:val="en-GB"/>
              </w:rPr>
              <w:t xml:space="preserve">in </w:t>
            </w:r>
            <w:proofErr w:type="spellStart"/>
            <w:r w:rsidRPr="00F82801">
              <w:rPr>
                <w:rStyle w:val="Emphasis"/>
                <w:rFonts w:asciiTheme="minorHAnsi" w:hAnsiTheme="minorHAnsi" w:cstheme="minorHAnsi"/>
                <w:i w:val="0"/>
                <w:lang w:val="en-GB"/>
              </w:rPr>
              <w:t>color</w:t>
            </w:r>
            <w:proofErr w:type="spellEnd"/>
            <w:r w:rsidRPr="00F82801">
              <w:rPr>
                <w:rStyle w:val="Emphasis"/>
                <w:rFonts w:asciiTheme="minorHAnsi" w:hAnsiTheme="minorHAnsi" w:cstheme="minorHAnsi"/>
                <w:i w:val="0"/>
              </w:rPr>
              <w:t xml:space="preserve"> </w:t>
            </w:r>
            <w:r w:rsidRPr="00F82801">
              <w:rPr>
                <w:rStyle w:val="Emphasis"/>
                <w:rFonts w:asciiTheme="minorHAnsi" w:hAnsiTheme="minorHAnsi" w:cstheme="minorHAnsi"/>
                <w:i w:val="0"/>
                <w:lang w:val="en-GB"/>
              </w:rPr>
              <w:t>).</w:t>
            </w:r>
            <w:r w:rsidRPr="00F82801">
              <w:rPr>
                <w:rStyle w:val="Emphasis"/>
                <w:rFonts w:asciiTheme="minorHAnsi" w:hAnsiTheme="minorHAnsi" w:cstheme="minorHAnsi"/>
                <w:i w:val="0"/>
              </w:rPr>
              <w:t xml:space="preserve"> </w:t>
            </w:r>
            <w:r w:rsidR="00C2773E">
              <w:rPr>
                <w:rStyle w:val="Emphasis"/>
                <w:rFonts w:asciiTheme="minorHAnsi" w:hAnsiTheme="minorHAnsi" w:cstheme="minorHAnsi"/>
                <w:i w:val="0"/>
              </w:rPr>
              <w:t xml:space="preserve"> </w:t>
            </w:r>
            <w:bookmarkStart w:id="76" w:name="_GoBack"/>
            <w:bookmarkEnd w:id="76"/>
          </w:p>
        </w:tc>
        <w:tc>
          <w:tcPr>
            <w:tcW w:w="1096" w:type="dxa"/>
          </w:tcPr>
          <w:p w14:paraId="7F7D7518" w14:textId="77777777" w:rsidR="002B66D5" w:rsidRPr="00F82801" w:rsidRDefault="002B66D5" w:rsidP="00F82801">
            <w:pPr>
              <w:keepNext/>
              <w:spacing w:after="120" w:line="276" w:lineRule="auto"/>
              <w:rPr>
                <w:rStyle w:val="Emphasis"/>
                <w:rFonts w:asciiTheme="minorHAnsi" w:hAnsiTheme="minorHAnsi" w:cstheme="minorHAnsi"/>
                <w:i w:val="0"/>
                <w:lang w:val="en-GB"/>
              </w:rPr>
            </w:pPr>
          </w:p>
        </w:tc>
        <w:tc>
          <w:tcPr>
            <w:tcW w:w="1096" w:type="dxa"/>
          </w:tcPr>
          <w:p w14:paraId="09E82F67" w14:textId="77777777" w:rsidR="002B66D5" w:rsidRPr="00F82801" w:rsidRDefault="002B66D5" w:rsidP="00F82801">
            <w:pPr>
              <w:keepNext/>
              <w:spacing w:after="120" w:line="276" w:lineRule="auto"/>
              <w:rPr>
                <w:rStyle w:val="Emphasis"/>
                <w:rFonts w:asciiTheme="minorHAnsi" w:hAnsiTheme="minorHAnsi" w:cstheme="minorHAnsi"/>
                <w:i w:val="0"/>
                <w:lang w:val="en-GB"/>
              </w:rPr>
            </w:pPr>
          </w:p>
        </w:tc>
        <w:tc>
          <w:tcPr>
            <w:tcW w:w="1096" w:type="dxa"/>
          </w:tcPr>
          <w:p w14:paraId="0A14643C" w14:textId="77777777" w:rsidR="002B66D5" w:rsidRPr="00F82801" w:rsidRDefault="002B66D5" w:rsidP="00F82801">
            <w:pPr>
              <w:keepNext/>
              <w:spacing w:after="120" w:line="276" w:lineRule="auto"/>
              <w:rPr>
                <w:rStyle w:val="Emphasis"/>
                <w:rFonts w:asciiTheme="minorHAnsi" w:hAnsiTheme="minorHAnsi" w:cstheme="minorHAnsi"/>
                <w:i w:val="0"/>
                <w:lang w:val="en-GB"/>
              </w:rPr>
            </w:pPr>
          </w:p>
        </w:tc>
        <w:tc>
          <w:tcPr>
            <w:tcW w:w="1096" w:type="dxa"/>
          </w:tcPr>
          <w:p w14:paraId="70D1F889" w14:textId="77777777" w:rsidR="002B66D5" w:rsidRPr="00F82801" w:rsidRDefault="002B66D5" w:rsidP="00F82801">
            <w:pPr>
              <w:keepNext/>
              <w:spacing w:after="120" w:line="276" w:lineRule="auto"/>
              <w:rPr>
                <w:rStyle w:val="Emphasis"/>
                <w:rFonts w:asciiTheme="minorHAnsi" w:hAnsiTheme="minorHAnsi" w:cstheme="minorHAnsi"/>
                <w:i w:val="0"/>
                <w:lang w:val="en-GB"/>
              </w:rPr>
            </w:pPr>
          </w:p>
        </w:tc>
      </w:tr>
    </w:tbl>
    <w:p w14:paraId="6F1A2B69" w14:textId="5F825658" w:rsidR="00A27FBC" w:rsidRPr="00F82801" w:rsidRDefault="00A27FBC" w:rsidP="00F82801">
      <w:pPr>
        <w:tabs>
          <w:tab w:val="left" w:pos="5670"/>
        </w:tabs>
        <w:spacing w:before="960" w:line="276" w:lineRule="auto"/>
        <w:jc w:val="both"/>
        <w:rPr>
          <w:rFonts w:asciiTheme="minorHAnsi" w:hAnsiTheme="minorHAnsi" w:cstheme="minorHAnsi"/>
          <w:b/>
        </w:rPr>
      </w:pPr>
    </w:p>
    <w:p w14:paraId="5A005AAC" w14:textId="77777777" w:rsidR="00A27FBC" w:rsidRPr="00F82801" w:rsidRDefault="00A27FBC" w:rsidP="00F82801">
      <w:pPr>
        <w:spacing w:after="120" w:line="276" w:lineRule="auto"/>
        <w:jc w:val="both"/>
        <w:rPr>
          <w:rFonts w:asciiTheme="minorHAnsi" w:hAnsiTheme="minorHAnsi" w:cstheme="minorHAnsi"/>
          <w:b/>
        </w:rPr>
      </w:pPr>
    </w:p>
    <w:p w14:paraId="572E4F66" w14:textId="77777777" w:rsidR="00E74B9F" w:rsidRPr="00F82801" w:rsidRDefault="00E74B9F" w:rsidP="00F82801">
      <w:pPr>
        <w:spacing w:line="276" w:lineRule="auto"/>
        <w:jc w:val="both"/>
        <w:rPr>
          <w:rFonts w:asciiTheme="minorHAnsi" w:hAnsiTheme="minorHAnsi" w:cstheme="minorHAnsi"/>
        </w:rPr>
      </w:pPr>
    </w:p>
    <w:p w14:paraId="5AA35851" w14:textId="05F65BD9" w:rsidR="00A27FBC" w:rsidRPr="00F82801" w:rsidRDefault="00A27FBC" w:rsidP="00F82801">
      <w:pPr>
        <w:spacing w:after="120" w:line="276" w:lineRule="auto"/>
        <w:jc w:val="both"/>
        <w:rPr>
          <w:rFonts w:asciiTheme="minorHAnsi" w:hAnsiTheme="minorHAnsi" w:cstheme="minorHAnsi"/>
        </w:rPr>
      </w:pPr>
    </w:p>
    <w:p w14:paraId="4780017A" w14:textId="77777777" w:rsidR="00A27FBC" w:rsidRPr="00F82801" w:rsidRDefault="00A27FBC" w:rsidP="00F82801">
      <w:pPr>
        <w:spacing w:after="120" w:line="276" w:lineRule="auto"/>
        <w:jc w:val="both"/>
        <w:rPr>
          <w:rFonts w:asciiTheme="minorHAnsi" w:hAnsiTheme="minorHAnsi" w:cstheme="minorHAnsi"/>
        </w:rPr>
      </w:pPr>
    </w:p>
    <w:p w14:paraId="14C58E4C" w14:textId="77777777" w:rsidR="00A27FBC" w:rsidRPr="00F82801" w:rsidRDefault="00A27FBC" w:rsidP="00F82801">
      <w:pPr>
        <w:spacing w:after="120" w:line="276" w:lineRule="auto"/>
        <w:rPr>
          <w:rFonts w:asciiTheme="minorHAnsi" w:hAnsiTheme="minorHAnsi" w:cstheme="minorHAnsi"/>
          <w:b/>
          <w:bCs/>
        </w:rPr>
      </w:pPr>
    </w:p>
    <w:p w14:paraId="79F0BF70" w14:textId="77777777" w:rsidR="00A27FBC" w:rsidRPr="00F82801" w:rsidRDefault="00A27FBC" w:rsidP="00F82801">
      <w:pPr>
        <w:pStyle w:val="ListBullet"/>
        <w:numPr>
          <w:ilvl w:val="0"/>
          <w:numId w:val="0"/>
        </w:numPr>
        <w:spacing w:after="120" w:line="276" w:lineRule="auto"/>
        <w:rPr>
          <w:rFonts w:asciiTheme="minorHAnsi" w:hAnsiTheme="minorHAnsi" w:cstheme="minorHAnsi"/>
          <w:b/>
          <w:bCs/>
          <w:sz w:val="22"/>
          <w:szCs w:val="22"/>
        </w:rPr>
      </w:pPr>
    </w:p>
    <w:p w14:paraId="23ED36FB" w14:textId="77777777" w:rsidR="00A27FBC" w:rsidRPr="00F82801" w:rsidRDefault="00A27FBC" w:rsidP="00F82801">
      <w:pPr>
        <w:spacing w:after="120" w:line="276" w:lineRule="auto"/>
        <w:rPr>
          <w:rFonts w:asciiTheme="minorHAnsi" w:hAnsiTheme="minorHAnsi" w:cstheme="minorHAnsi"/>
        </w:rPr>
      </w:pPr>
    </w:p>
    <w:p w14:paraId="5E63086F" w14:textId="77777777" w:rsidR="00A27FBC" w:rsidRPr="00F82801" w:rsidRDefault="00A27FBC" w:rsidP="00F82801">
      <w:pPr>
        <w:spacing w:after="120" w:line="276" w:lineRule="auto"/>
        <w:rPr>
          <w:rFonts w:asciiTheme="minorHAnsi" w:hAnsiTheme="minorHAnsi" w:cstheme="minorHAnsi"/>
        </w:rPr>
      </w:pPr>
    </w:p>
    <w:p w14:paraId="18476E95" w14:textId="77777777" w:rsidR="00206CFF" w:rsidRPr="00F82801" w:rsidRDefault="00206CFF" w:rsidP="00F82801">
      <w:pPr>
        <w:spacing w:line="276" w:lineRule="auto"/>
        <w:ind w:left="1361" w:right="1357"/>
        <w:jc w:val="center"/>
        <w:rPr>
          <w:rFonts w:asciiTheme="minorHAnsi" w:hAnsiTheme="minorHAnsi" w:cstheme="minorHAnsi"/>
        </w:rPr>
      </w:pPr>
    </w:p>
    <w:sectPr w:rsidR="00206CFF" w:rsidRPr="00F82801">
      <w:pgSz w:w="11910" w:h="16840"/>
      <w:pgMar w:top="740" w:right="1020" w:bottom="860" w:left="1020" w:header="0" w:footer="67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D2374" w14:textId="77777777" w:rsidR="006A5804" w:rsidRDefault="006A5804">
      <w:r>
        <w:separator/>
      </w:r>
    </w:p>
  </w:endnote>
  <w:endnote w:type="continuationSeparator" w:id="0">
    <w:p w14:paraId="475EF368" w14:textId="77777777" w:rsidR="006A5804" w:rsidRDefault="006A5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88D23" w14:textId="77777777" w:rsidR="003E6E55" w:rsidRDefault="003E6E55">
    <w:pPr>
      <w:pStyle w:val="BodyText"/>
      <w:spacing w:line="14" w:lineRule="auto"/>
      <w:ind w:left="0"/>
      <w:rPr>
        <w:sz w:val="20"/>
      </w:rPr>
    </w:pPr>
    <w:r>
      <w:rPr>
        <w:noProof/>
      </w:rPr>
      <mc:AlternateContent>
        <mc:Choice Requires="wps">
          <w:drawing>
            <wp:anchor distT="0" distB="0" distL="114300" distR="114300" simplePos="0" relativeHeight="487130112" behindDoc="1" locked="0" layoutInCell="1" allowOverlap="1" wp14:anchorId="7906764E" wp14:editId="07F58FAA">
              <wp:simplePos x="0" y="0"/>
              <wp:positionH relativeFrom="page">
                <wp:posOffset>708025</wp:posOffset>
              </wp:positionH>
              <wp:positionV relativeFrom="page">
                <wp:posOffset>10126345</wp:posOffset>
              </wp:positionV>
              <wp:extent cx="833755" cy="29718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755"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92518" w14:textId="77777777" w:rsidR="003E6E55" w:rsidRDefault="003E6E55">
                          <w:pPr>
                            <w:spacing w:before="10"/>
                            <w:ind w:left="20"/>
                            <w:rPr>
                              <w:b/>
                              <w:sz w:val="20"/>
                            </w:rPr>
                          </w:pPr>
                          <w:r>
                            <w:rPr>
                              <w:b/>
                              <w:sz w:val="20"/>
                            </w:rPr>
                            <w:t>August 2020</w:t>
                          </w:r>
                        </w:p>
                        <w:p w14:paraId="2870E967" w14:textId="77777777" w:rsidR="003E6E55" w:rsidRDefault="003E6E55">
                          <w:pPr>
                            <w:ind w:left="20"/>
                            <w:rPr>
                              <w:sz w:val="18"/>
                            </w:rPr>
                          </w:pPr>
                          <w:r>
                            <w:rPr>
                              <w:sz w:val="18"/>
                            </w:rPr>
                            <w:t>b8d_annexigc_en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06764E" id="_x0000_t202" coordsize="21600,21600" o:spt="202" path="m,l,21600r21600,l21600,xe">
              <v:stroke joinstyle="miter"/>
              <v:path gradientshapeok="t" o:connecttype="rect"/>
            </v:shapetype>
            <v:shape id="Text Box 4" o:spid="_x0000_s1026" type="#_x0000_t202" style="position:absolute;margin-left:55.75pt;margin-top:797.35pt;width:65.65pt;height:23.4pt;z-index:-1618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" filled="f" stroked="f">
              <v:textbox inset="0,0,0,0">
                <w:txbxContent>
                  <w:p w14:paraId="5FD92518" w14:textId="77777777" w:rsidR="003E6E55" w:rsidRDefault="003E6E55">
                    <w:pPr>
                      <w:spacing w:before="10"/>
                      <w:ind w:left="20"/>
                      <w:rPr>
                        <w:b/>
                        <w:sz w:val="20"/>
                      </w:rPr>
                    </w:pPr>
                    <w:r>
                      <w:rPr>
                        <w:b/>
                        <w:sz w:val="20"/>
                      </w:rPr>
                      <w:t>August 2020</w:t>
                    </w:r>
                  </w:p>
                  <w:p w14:paraId="2870E967" w14:textId="77777777" w:rsidR="003E6E55" w:rsidRDefault="003E6E55">
                    <w:pPr>
                      <w:ind w:left="20"/>
                      <w:rPr>
                        <w:sz w:val="18"/>
                      </w:rPr>
                    </w:pPr>
                    <w:r>
                      <w:rPr>
                        <w:sz w:val="18"/>
                      </w:rPr>
                      <w:t>b8d_annexigc_en</w:t>
                    </w:r>
                  </w:p>
                </w:txbxContent>
              </v:textbox>
              <w10:wrap anchorx="page" anchory="page"/>
            </v:shape>
          </w:pict>
        </mc:Fallback>
      </mc:AlternateContent>
    </w:r>
    <w:r>
      <w:rPr>
        <w:noProof/>
      </w:rPr>
      <mc:AlternateContent>
        <mc:Choice Requires="wps">
          <w:drawing>
            <wp:anchor distT="0" distB="0" distL="114300" distR="114300" simplePos="0" relativeHeight="487130624" behindDoc="1" locked="0" layoutInCell="1" allowOverlap="1" wp14:anchorId="72953403" wp14:editId="60F94D53">
              <wp:simplePos x="0" y="0"/>
              <wp:positionH relativeFrom="page">
                <wp:posOffset>6163945</wp:posOffset>
              </wp:positionH>
              <wp:positionV relativeFrom="page">
                <wp:posOffset>10135870</wp:posOffset>
              </wp:positionV>
              <wp:extent cx="603250" cy="15367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9D0EA0" w14:textId="77777777" w:rsidR="003E6E55" w:rsidRDefault="003E6E55">
                          <w:pPr>
                            <w:spacing w:before="14"/>
                            <w:ind w:left="20"/>
                            <w:rPr>
                              <w:sz w:val="18"/>
                            </w:rPr>
                          </w:pPr>
                          <w:r>
                            <w:rPr>
                              <w:sz w:val="18"/>
                            </w:rPr>
                            <w:t xml:space="preserve">Page </w:t>
                          </w:r>
                          <w:r>
                            <w:fldChar w:fldCharType="begin"/>
                          </w:r>
                          <w:r>
                            <w:rPr>
                              <w:sz w:val="18"/>
                            </w:rPr>
                            <w:instrText xml:space="preserve"> PAGE </w:instrText>
                          </w:r>
                          <w:r>
                            <w:fldChar w:fldCharType="separate"/>
                          </w:r>
                          <w:r w:rsidR="00116727">
                            <w:rPr>
                              <w:noProof/>
                              <w:sz w:val="18"/>
                            </w:rPr>
                            <w:t>8</w:t>
                          </w:r>
                          <w:r>
                            <w:fldChar w:fldCharType="end"/>
                          </w:r>
                          <w:r>
                            <w:rPr>
                              <w:sz w:val="18"/>
                            </w:rPr>
                            <w:t xml:space="preserve"> of 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953403" id="Text Box 3" o:spid="_x0000_s1027" type="#_x0000_t202" style="position:absolute;margin-left:485.35pt;margin-top:798.1pt;width:47.5pt;height:12.1pt;z-index:-16185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" filled="f" stroked="f">
              <v:textbox inset="0,0,0,0">
                <w:txbxContent>
                  <w:p w14:paraId="1A9D0EA0" w14:textId="77777777" w:rsidR="003E6E55" w:rsidRDefault="003E6E55">
                    <w:pPr>
                      <w:spacing w:before="14"/>
                      <w:ind w:left="20"/>
                      <w:rPr>
                        <w:sz w:val="18"/>
                      </w:rPr>
                    </w:pPr>
                    <w:r>
                      <w:rPr>
                        <w:sz w:val="18"/>
                      </w:rPr>
                      <w:t xml:space="preserve">Page </w:t>
                    </w:r>
                    <w:r>
                      <w:fldChar w:fldCharType="begin"/>
                    </w:r>
                    <w:r>
                      <w:rPr>
                        <w:sz w:val="18"/>
                      </w:rPr>
                      <w:instrText xml:space="preserve"> PAGE </w:instrText>
                    </w:r>
                    <w:r>
                      <w:fldChar w:fldCharType="separate"/>
                    </w:r>
                    <w:r w:rsidR="00116727">
                      <w:rPr>
                        <w:noProof/>
                        <w:sz w:val="18"/>
                      </w:rPr>
                      <w:t>8</w:t>
                    </w:r>
                    <w:r>
                      <w:fldChar w:fldCharType="end"/>
                    </w:r>
                    <w:r>
                      <w:rPr>
                        <w:sz w:val="18"/>
                      </w:rPr>
                      <w:t xml:space="preserve"> of 28</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AFAA79" w14:textId="77777777" w:rsidR="003E6E55" w:rsidRDefault="003E6E55">
    <w:pPr>
      <w:pStyle w:val="BodyText"/>
      <w:spacing w:line="14" w:lineRule="auto"/>
      <w:ind w:left="0"/>
      <w:rPr>
        <w:sz w:val="20"/>
      </w:rPr>
    </w:pPr>
    <w:r>
      <w:rPr>
        <w:noProof/>
      </w:rPr>
      <mc:AlternateContent>
        <mc:Choice Requires="wps">
          <w:drawing>
            <wp:anchor distT="0" distB="0" distL="114300" distR="114300" simplePos="0" relativeHeight="487131136" behindDoc="1" locked="0" layoutInCell="1" allowOverlap="1" wp14:anchorId="57185B44" wp14:editId="5C72320B">
              <wp:simplePos x="0" y="0"/>
              <wp:positionH relativeFrom="page">
                <wp:posOffset>708025</wp:posOffset>
              </wp:positionH>
              <wp:positionV relativeFrom="page">
                <wp:posOffset>10125075</wp:posOffset>
              </wp:positionV>
              <wp:extent cx="833755" cy="2971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755"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6E3E3A" w14:textId="77777777" w:rsidR="003E6E55" w:rsidRDefault="003E6E55">
                          <w:pPr>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185B44" id="_x0000_t202" coordsize="21600,21600" o:spt="202" path="m,l,21600r21600,l21600,xe">
              <v:stroke joinstyle="miter"/>
              <v:path gradientshapeok="t" o:connecttype="rect"/>
            </v:shapetype>
            <v:shape id="Text Box 2" o:spid="_x0000_s1028" type="#_x0000_t202" style="position:absolute;margin-left:55.75pt;margin-top:797.25pt;width:65.65pt;height:23.4pt;z-index:-1618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" filled="f" stroked="f">
              <v:textbox inset="0,0,0,0">
                <w:txbxContent>
                  <w:p w14:paraId="366E3E3A" w14:textId="77777777" w:rsidR="003E6E55" w:rsidRDefault="003E6E55">
                    <w:pPr>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A2776F" w14:textId="77777777" w:rsidR="006A5804" w:rsidRDefault="006A5804">
      <w:r>
        <w:separator/>
      </w:r>
    </w:p>
  </w:footnote>
  <w:footnote w:type="continuationSeparator" w:id="0">
    <w:p w14:paraId="14F1FF90" w14:textId="77777777" w:rsidR="006A5804" w:rsidRDefault="006A5804">
      <w:r>
        <w:continuationSeparator/>
      </w:r>
    </w:p>
  </w:footnote>
  <w:footnote w:id="1">
    <w:p w14:paraId="23F6B0E1" w14:textId="77777777" w:rsidR="003E6E55" w:rsidRPr="00DD7C1C" w:rsidRDefault="003E6E55" w:rsidP="00A27FBC">
      <w:pPr>
        <w:pStyle w:val="FootnoteText"/>
      </w:pPr>
      <w:r w:rsidRPr="00DD7C1C">
        <w:rPr>
          <w:rStyle w:val="FootnoteReference"/>
          <w:rFonts w:ascii="Times New Roman" w:hAnsi="Times New Roman"/>
        </w:rPr>
        <w:footnoteRef/>
      </w:r>
      <w:r>
        <w:t xml:space="preserve"> </w:t>
      </w:r>
      <w:proofErr w:type="spellStart"/>
      <w:r w:rsidRPr="00DD7C1C">
        <w:t>Where</w:t>
      </w:r>
      <w:proofErr w:type="spellEnd"/>
      <w:r w:rsidRPr="00DD7C1C">
        <w:t xml:space="preserve"> </w:t>
      </w:r>
      <w:proofErr w:type="spellStart"/>
      <w:r w:rsidRPr="00DD7C1C">
        <w:t>the</w:t>
      </w:r>
      <w:proofErr w:type="spellEnd"/>
      <w:r w:rsidRPr="00DD7C1C">
        <w:t xml:space="preserve"> </w:t>
      </w:r>
      <w:proofErr w:type="spellStart"/>
      <w:r w:rsidRPr="00DD7C1C">
        <w:t>contracting</w:t>
      </w:r>
      <w:proofErr w:type="spellEnd"/>
      <w:r w:rsidRPr="00DD7C1C">
        <w:t xml:space="preserve"> </w:t>
      </w:r>
      <w:proofErr w:type="spellStart"/>
      <w:r w:rsidRPr="00DD7C1C">
        <w:t>party</w:t>
      </w:r>
      <w:proofErr w:type="spellEnd"/>
      <w:r w:rsidRPr="00DD7C1C">
        <w:t xml:space="preserve"> </w:t>
      </w:r>
      <w:proofErr w:type="spellStart"/>
      <w:r w:rsidRPr="00DD7C1C">
        <w:t>is</w:t>
      </w:r>
      <w:proofErr w:type="spellEnd"/>
      <w:r w:rsidRPr="00DD7C1C">
        <w:t xml:space="preserve"> </w:t>
      </w:r>
      <w:proofErr w:type="spellStart"/>
      <w:r w:rsidRPr="00DD7C1C">
        <w:t>an</w:t>
      </w:r>
      <w:proofErr w:type="spellEnd"/>
      <w:r w:rsidRPr="00DD7C1C">
        <w:t xml:space="preserve"> </w:t>
      </w:r>
      <w:proofErr w:type="spellStart"/>
      <w:r w:rsidRPr="00DD7C1C">
        <w:t>individual</w:t>
      </w:r>
      <w:proofErr w:type="spellEnd"/>
      <w:r w:rsidRPr="00DD7C1C">
        <w:t>.</w:t>
      </w:r>
    </w:p>
  </w:footnote>
  <w:footnote w:id="2">
    <w:p w14:paraId="49EC7C42" w14:textId="77777777" w:rsidR="003E6E55" w:rsidRPr="00DD7C1C" w:rsidRDefault="003E6E55" w:rsidP="00A27FBC">
      <w:pPr>
        <w:pStyle w:val="FootnoteText"/>
      </w:pPr>
      <w:r w:rsidRPr="00DD7C1C">
        <w:rPr>
          <w:rStyle w:val="FootnoteReference"/>
          <w:rFonts w:ascii="Times New Roman" w:hAnsi="Times New Roman"/>
        </w:rPr>
        <w:footnoteRef/>
      </w:r>
      <w:r>
        <w:t xml:space="preserve"> </w:t>
      </w:r>
      <w:proofErr w:type="spellStart"/>
      <w:r w:rsidRPr="00DD7C1C">
        <w:t>Where</w:t>
      </w:r>
      <w:proofErr w:type="spellEnd"/>
      <w:r w:rsidRPr="00DD7C1C">
        <w:t xml:space="preserve"> </w:t>
      </w:r>
      <w:proofErr w:type="spellStart"/>
      <w:r w:rsidRPr="00DD7C1C">
        <w:t>applicable</w:t>
      </w:r>
      <w:proofErr w:type="spellEnd"/>
      <w:r w:rsidRPr="00DD7C1C">
        <w:t xml:space="preserve">. </w:t>
      </w:r>
      <w:proofErr w:type="spellStart"/>
      <w:r w:rsidRPr="00DD7C1C">
        <w:t>For</w:t>
      </w:r>
      <w:proofErr w:type="spellEnd"/>
      <w:r w:rsidRPr="00DD7C1C">
        <w:t xml:space="preserve"> </w:t>
      </w:r>
      <w:proofErr w:type="spellStart"/>
      <w:r w:rsidRPr="00DD7C1C">
        <w:t>individuals</w:t>
      </w:r>
      <w:proofErr w:type="spellEnd"/>
      <w:r w:rsidRPr="00DD7C1C">
        <w:t xml:space="preserve">, </w:t>
      </w:r>
      <w:proofErr w:type="spellStart"/>
      <w:r w:rsidRPr="00DD7C1C">
        <w:t>mention</w:t>
      </w:r>
      <w:proofErr w:type="spellEnd"/>
      <w:r w:rsidRPr="00DD7C1C">
        <w:t xml:space="preserve"> </w:t>
      </w:r>
      <w:proofErr w:type="spellStart"/>
      <w:r w:rsidRPr="00DD7C1C">
        <w:t>their</w:t>
      </w:r>
      <w:proofErr w:type="spellEnd"/>
      <w:r w:rsidRPr="00DD7C1C">
        <w:t xml:space="preserve"> ID </w:t>
      </w:r>
      <w:proofErr w:type="spellStart"/>
      <w:r w:rsidRPr="00DD7C1C">
        <w:t>card</w:t>
      </w:r>
      <w:proofErr w:type="spellEnd"/>
      <w:r w:rsidRPr="00DD7C1C">
        <w:t xml:space="preserve">, </w:t>
      </w:r>
      <w:proofErr w:type="spellStart"/>
      <w:r w:rsidRPr="00DD7C1C">
        <w:t>passport</w:t>
      </w:r>
      <w:proofErr w:type="spellEnd"/>
      <w:r w:rsidRPr="00DD7C1C">
        <w:t xml:space="preserve"> </w:t>
      </w:r>
      <w:proofErr w:type="spellStart"/>
      <w:r w:rsidRPr="00DD7C1C">
        <w:t>or</w:t>
      </w:r>
      <w:proofErr w:type="spellEnd"/>
      <w:r w:rsidRPr="00DD7C1C">
        <w:t xml:space="preserve"> </w:t>
      </w:r>
      <w:proofErr w:type="spellStart"/>
      <w:r w:rsidRPr="00DD7C1C">
        <w:t>equivalent</w:t>
      </w:r>
      <w:proofErr w:type="spellEnd"/>
      <w:r w:rsidRPr="00DD7C1C">
        <w:t xml:space="preserve"> </w:t>
      </w:r>
      <w:proofErr w:type="spellStart"/>
      <w:r w:rsidRPr="00DD7C1C">
        <w:t>document</w:t>
      </w:r>
      <w:proofErr w:type="spellEnd"/>
      <w:r w:rsidRPr="00DD7C1C">
        <w:t xml:space="preserve"> </w:t>
      </w:r>
      <w:proofErr w:type="spellStart"/>
      <w:r w:rsidRPr="00DD7C1C">
        <w:t>number</w:t>
      </w:r>
      <w:proofErr w:type="spellEnd"/>
      <w:r w:rsidRPr="00DD7C1C">
        <w:t>.</w:t>
      </w:r>
    </w:p>
  </w:footnote>
  <w:footnote w:id="3">
    <w:p w14:paraId="1067C59F" w14:textId="77777777" w:rsidR="003E6E55" w:rsidRPr="00DD7C1C" w:rsidRDefault="003E6E55" w:rsidP="00A27FBC">
      <w:pPr>
        <w:pStyle w:val="FootnoteText"/>
      </w:pPr>
      <w:r w:rsidRPr="00DD7C1C">
        <w:rPr>
          <w:rStyle w:val="FootnoteReference"/>
          <w:rFonts w:ascii="Times New Roman" w:hAnsi="Times New Roman"/>
        </w:rPr>
        <w:footnoteRef/>
      </w:r>
      <w:r>
        <w:t xml:space="preserve"> </w:t>
      </w:r>
      <w:proofErr w:type="spellStart"/>
      <w:r w:rsidRPr="00DD7C1C">
        <w:t>Except</w:t>
      </w:r>
      <w:proofErr w:type="spellEnd"/>
      <w:r w:rsidRPr="00DD7C1C">
        <w:t xml:space="preserve"> </w:t>
      </w:r>
      <w:proofErr w:type="spellStart"/>
      <w:r w:rsidRPr="00DD7C1C">
        <w:t>where</w:t>
      </w:r>
      <w:proofErr w:type="spellEnd"/>
      <w:r w:rsidRPr="00DD7C1C">
        <w:t xml:space="preserve"> </w:t>
      </w:r>
      <w:proofErr w:type="spellStart"/>
      <w:r w:rsidRPr="00DD7C1C">
        <w:t>the</w:t>
      </w:r>
      <w:proofErr w:type="spellEnd"/>
      <w:r w:rsidRPr="00DD7C1C">
        <w:t xml:space="preserve"> </w:t>
      </w:r>
      <w:proofErr w:type="spellStart"/>
      <w:r w:rsidRPr="00DD7C1C">
        <w:t>contracting</w:t>
      </w:r>
      <w:proofErr w:type="spellEnd"/>
      <w:r w:rsidRPr="00DD7C1C">
        <w:t xml:space="preserve"> </w:t>
      </w:r>
      <w:proofErr w:type="spellStart"/>
      <w:r w:rsidRPr="00DD7C1C">
        <w:t>party</w:t>
      </w:r>
      <w:proofErr w:type="spellEnd"/>
      <w:r w:rsidRPr="00DD7C1C">
        <w:t xml:space="preserve"> </w:t>
      </w:r>
      <w:proofErr w:type="spellStart"/>
      <w:r w:rsidRPr="00DD7C1C">
        <w:t>is</w:t>
      </w:r>
      <w:proofErr w:type="spellEnd"/>
      <w:r w:rsidRPr="00DD7C1C">
        <w:t xml:space="preserve"> </w:t>
      </w:r>
      <w:proofErr w:type="spellStart"/>
      <w:r w:rsidRPr="00DD7C1C">
        <w:t>not</w:t>
      </w:r>
      <w:proofErr w:type="spellEnd"/>
      <w:r w:rsidRPr="00DD7C1C">
        <w:t xml:space="preserve"> VAT </w:t>
      </w:r>
      <w:proofErr w:type="spellStart"/>
      <w:r w:rsidRPr="00DD7C1C">
        <w:t>registered</w:t>
      </w:r>
      <w:proofErr w:type="spellEnd"/>
      <w:r w:rsidRPr="00DD7C1C">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D3707"/>
    <w:multiLevelType w:val="multilevel"/>
    <w:tmpl w:val="69B84504"/>
    <w:lvl w:ilvl="0">
      <w:start w:val="38"/>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1">
    <w:nsid w:val="08B958A0"/>
    <w:multiLevelType w:val="multilevel"/>
    <w:tmpl w:val="36B65A0A"/>
    <w:lvl w:ilvl="0">
      <w:start w:val="30"/>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start w:val="1"/>
      <w:numFmt w:val="lowerRoman"/>
      <w:lvlText w:val="(%3)"/>
      <w:lvlJc w:val="left"/>
      <w:pPr>
        <w:ind w:left="1817" w:hanging="266"/>
      </w:pPr>
      <w:rPr>
        <w:rFonts w:ascii="Times New Roman" w:eastAsia="Times New Roman" w:hAnsi="Times New Roman" w:cs="Times New Roman" w:hint="default"/>
        <w:w w:val="100"/>
        <w:sz w:val="22"/>
        <w:szCs w:val="22"/>
        <w:lang w:val="en-US" w:eastAsia="en-US" w:bidi="ar-SA"/>
      </w:rPr>
    </w:lvl>
    <w:lvl w:ilvl="3">
      <w:numFmt w:val="bullet"/>
      <w:lvlText w:val="•"/>
      <w:lvlJc w:val="left"/>
      <w:pPr>
        <w:ind w:left="4233" w:hanging="266"/>
      </w:pPr>
      <w:rPr>
        <w:rFonts w:hint="default"/>
        <w:lang w:val="en-US" w:eastAsia="en-US" w:bidi="ar-SA"/>
      </w:rPr>
    </w:lvl>
    <w:lvl w:ilvl="4">
      <w:numFmt w:val="bullet"/>
      <w:lvlText w:val="•"/>
      <w:lvlJc w:val="left"/>
      <w:pPr>
        <w:ind w:left="5038" w:hanging="266"/>
      </w:pPr>
      <w:rPr>
        <w:rFonts w:hint="default"/>
        <w:lang w:val="en-US" w:eastAsia="en-US" w:bidi="ar-SA"/>
      </w:rPr>
    </w:lvl>
    <w:lvl w:ilvl="5">
      <w:numFmt w:val="bullet"/>
      <w:lvlText w:val="•"/>
      <w:lvlJc w:val="left"/>
      <w:pPr>
        <w:ind w:left="5843" w:hanging="266"/>
      </w:pPr>
      <w:rPr>
        <w:rFonts w:hint="default"/>
        <w:lang w:val="en-US" w:eastAsia="en-US" w:bidi="ar-SA"/>
      </w:rPr>
    </w:lvl>
    <w:lvl w:ilvl="6">
      <w:numFmt w:val="bullet"/>
      <w:lvlText w:val="•"/>
      <w:lvlJc w:val="left"/>
      <w:pPr>
        <w:ind w:left="6647" w:hanging="266"/>
      </w:pPr>
      <w:rPr>
        <w:rFonts w:hint="default"/>
        <w:lang w:val="en-US" w:eastAsia="en-US" w:bidi="ar-SA"/>
      </w:rPr>
    </w:lvl>
    <w:lvl w:ilvl="7">
      <w:numFmt w:val="bullet"/>
      <w:lvlText w:val="•"/>
      <w:lvlJc w:val="left"/>
      <w:pPr>
        <w:ind w:left="7452" w:hanging="266"/>
      </w:pPr>
      <w:rPr>
        <w:rFonts w:hint="default"/>
        <w:lang w:val="en-US" w:eastAsia="en-US" w:bidi="ar-SA"/>
      </w:rPr>
    </w:lvl>
    <w:lvl w:ilvl="8">
      <w:numFmt w:val="bullet"/>
      <w:lvlText w:val="•"/>
      <w:lvlJc w:val="left"/>
      <w:pPr>
        <w:ind w:left="8257" w:hanging="266"/>
      </w:pPr>
      <w:rPr>
        <w:rFonts w:hint="default"/>
        <w:lang w:val="en-US" w:eastAsia="en-US" w:bidi="ar-SA"/>
      </w:rPr>
    </w:lvl>
  </w:abstractNum>
  <w:abstractNum w:abstractNumId="2">
    <w:nsid w:val="098A288C"/>
    <w:multiLevelType w:val="multilevel"/>
    <w:tmpl w:val="867A9718"/>
    <w:lvl w:ilvl="0">
      <w:start w:val="4"/>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2"/>
        <w:szCs w:val="22"/>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3">
    <w:nsid w:val="0C74010D"/>
    <w:multiLevelType w:val="hybridMultilevel"/>
    <w:tmpl w:val="0CB61DB0"/>
    <w:lvl w:ilvl="0" w:tplc="2D72DD02">
      <w:start w:val="1"/>
      <w:numFmt w:val="lowerLetter"/>
      <w:lvlText w:val="%1)"/>
      <w:lvlJc w:val="left"/>
      <w:pPr>
        <w:ind w:left="1392" w:hanging="360"/>
      </w:pPr>
      <w:rPr>
        <w:rFonts w:ascii="Times New Roman" w:eastAsia="Times New Roman" w:hAnsi="Times New Roman" w:cs="Times New Roman" w:hint="default"/>
        <w:w w:val="100"/>
        <w:sz w:val="22"/>
        <w:szCs w:val="22"/>
        <w:lang w:val="en-US" w:eastAsia="en-US" w:bidi="ar-SA"/>
      </w:rPr>
    </w:lvl>
    <w:lvl w:ilvl="1" w:tplc="26B8C880">
      <w:numFmt w:val="bullet"/>
      <w:lvlText w:val="•"/>
      <w:lvlJc w:val="left"/>
      <w:pPr>
        <w:ind w:left="2246" w:hanging="360"/>
      </w:pPr>
      <w:rPr>
        <w:rFonts w:hint="default"/>
        <w:lang w:val="en-US" w:eastAsia="en-US" w:bidi="ar-SA"/>
      </w:rPr>
    </w:lvl>
    <w:lvl w:ilvl="2" w:tplc="8AAECE24">
      <w:numFmt w:val="bullet"/>
      <w:lvlText w:val="•"/>
      <w:lvlJc w:val="left"/>
      <w:pPr>
        <w:ind w:left="3093" w:hanging="360"/>
      </w:pPr>
      <w:rPr>
        <w:rFonts w:hint="default"/>
        <w:lang w:val="en-US" w:eastAsia="en-US" w:bidi="ar-SA"/>
      </w:rPr>
    </w:lvl>
    <w:lvl w:ilvl="3" w:tplc="DCBE160E">
      <w:numFmt w:val="bullet"/>
      <w:lvlText w:val="•"/>
      <w:lvlJc w:val="left"/>
      <w:pPr>
        <w:ind w:left="3939" w:hanging="360"/>
      </w:pPr>
      <w:rPr>
        <w:rFonts w:hint="default"/>
        <w:lang w:val="en-US" w:eastAsia="en-US" w:bidi="ar-SA"/>
      </w:rPr>
    </w:lvl>
    <w:lvl w:ilvl="4" w:tplc="5DFCF844">
      <w:numFmt w:val="bullet"/>
      <w:lvlText w:val="•"/>
      <w:lvlJc w:val="left"/>
      <w:pPr>
        <w:ind w:left="4786" w:hanging="360"/>
      </w:pPr>
      <w:rPr>
        <w:rFonts w:hint="default"/>
        <w:lang w:val="en-US" w:eastAsia="en-US" w:bidi="ar-SA"/>
      </w:rPr>
    </w:lvl>
    <w:lvl w:ilvl="5" w:tplc="CCCC558E">
      <w:numFmt w:val="bullet"/>
      <w:lvlText w:val="•"/>
      <w:lvlJc w:val="left"/>
      <w:pPr>
        <w:ind w:left="5633" w:hanging="360"/>
      </w:pPr>
      <w:rPr>
        <w:rFonts w:hint="default"/>
        <w:lang w:val="en-US" w:eastAsia="en-US" w:bidi="ar-SA"/>
      </w:rPr>
    </w:lvl>
    <w:lvl w:ilvl="6" w:tplc="948C6138">
      <w:numFmt w:val="bullet"/>
      <w:lvlText w:val="•"/>
      <w:lvlJc w:val="left"/>
      <w:pPr>
        <w:ind w:left="6479" w:hanging="360"/>
      </w:pPr>
      <w:rPr>
        <w:rFonts w:hint="default"/>
        <w:lang w:val="en-US" w:eastAsia="en-US" w:bidi="ar-SA"/>
      </w:rPr>
    </w:lvl>
    <w:lvl w:ilvl="7" w:tplc="00F03212">
      <w:numFmt w:val="bullet"/>
      <w:lvlText w:val="•"/>
      <w:lvlJc w:val="left"/>
      <w:pPr>
        <w:ind w:left="7326" w:hanging="360"/>
      </w:pPr>
      <w:rPr>
        <w:rFonts w:hint="default"/>
        <w:lang w:val="en-US" w:eastAsia="en-US" w:bidi="ar-SA"/>
      </w:rPr>
    </w:lvl>
    <w:lvl w:ilvl="8" w:tplc="55506502">
      <w:numFmt w:val="bullet"/>
      <w:lvlText w:val="•"/>
      <w:lvlJc w:val="left"/>
      <w:pPr>
        <w:ind w:left="8173" w:hanging="360"/>
      </w:pPr>
      <w:rPr>
        <w:rFonts w:hint="default"/>
        <w:lang w:val="en-US" w:eastAsia="en-US" w:bidi="ar-SA"/>
      </w:rPr>
    </w:lvl>
  </w:abstractNum>
  <w:abstractNum w:abstractNumId="4">
    <w:nsid w:val="0D8550AB"/>
    <w:multiLevelType w:val="multilevel"/>
    <w:tmpl w:val="DD56DC3A"/>
    <w:lvl w:ilvl="0">
      <w:start w:val="18"/>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5">
    <w:nsid w:val="0E6161DB"/>
    <w:multiLevelType w:val="hybridMultilevel"/>
    <w:tmpl w:val="56987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211B94"/>
    <w:multiLevelType w:val="hybridMultilevel"/>
    <w:tmpl w:val="71067F92"/>
    <w:lvl w:ilvl="0" w:tplc="843C8DC2">
      <w:start w:val="1"/>
      <w:numFmt w:val="lowerLetter"/>
      <w:lvlText w:val="(%1)"/>
      <w:lvlJc w:val="left"/>
      <w:pPr>
        <w:ind w:left="1392" w:hanging="425"/>
      </w:pPr>
      <w:rPr>
        <w:rFonts w:ascii="Times New Roman" w:eastAsia="Times New Roman" w:hAnsi="Times New Roman" w:cs="Times New Roman" w:hint="default"/>
        <w:w w:val="100"/>
        <w:sz w:val="22"/>
        <w:szCs w:val="22"/>
        <w:lang w:val="en-US" w:eastAsia="en-US" w:bidi="ar-SA"/>
      </w:rPr>
    </w:lvl>
    <w:lvl w:ilvl="1" w:tplc="B0227AF2">
      <w:numFmt w:val="bullet"/>
      <w:lvlText w:val="•"/>
      <w:lvlJc w:val="left"/>
      <w:pPr>
        <w:ind w:left="2246" w:hanging="425"/>
      </w:pPr>
      <w:rPr>
        <w:rFonts w:hint="default"/>
        <w:lang w:val="en-US" w:eastAsia="en-US" w:bidi="ar-SA"/>
      </w:rPr>
    </w:lvl>
    <w:lvl w:ilvl="2" w:tplc="3906E6AC">
      <w:numFmt w:val="bullet"/>
      <w:lvlText w:val="•"/>
      <w:lvlJc w:val="left"/>
      <w:pPr>
        <w:ind w:left="3093" w:hanging="425"/>
      </w:pPr>
      <w:rPr>
        <w:rFonts w:hint="default"/>
        <w:lang w:val="en-US" w:eastAsia="en-US" w:bidi="ar-SA"/>
      </w:rPr>
    </w:lvl>
    <w:lvl w:ilvl="3" w:tplc="F95AA238">
      <w:numFmt w:val="bullet"/>
      <w:lvlText w:val="•"/>
      <w:lvlJc w:val="left"/>
      <w:pPr>
        <w:ind w:left="3939" w:hanging="425"/>
      </w:pPr>
      <w:rPr>
        <w:rFonts w:hint="default"/>
        <w:lang w:val="en-US" w:eastAsia="en-US" w:bidi="ar-SA"/>
      </w:rPr>
    </w:lvl>
    <w:lvl w:ilvl="4" w:tplc="ED0EDF58">
      <w:numFmt w:val="bullet"/>
      <w:lvlText w:val="•"/>
      <w:lvlJc w:val="left"/>
      <w:pPr>
        <w:ind w:left="4786" w:hanging="425"/>
      </w:pPr>
      <w:rPr>
        <w:rFonts w:hint="default"/>
        <w:lang w:val="en-US" w:eastAsia="en-US" w:bidi="ar-SA"/>
      </w:rPr>
    </w:lvl>
    <w:lvl w:ilvl="5" w:tplc="DD6AC0BC">
      <w:numFmt w:val="bullet"/>
      <w:lvlText w:val="•"/>
      <w:lvlJc w:val="left"/>
      <w:pPr>
        <w:ind w:left="5633" w:hanging="425"/>
      </w:pPr>
      <w:rPr>
        <w:rFonts w:hint="default"/>
        <w:lang w:val="en-US" w:eastAsia="en-US" w:bidi="ar-SA"/>
      </w:rPr>
    </w:lvl>
    <w:lvl w:ilvl="6" w:tplc="7E88895A">
      <w:numFmt w:val="bullet"/>
      <w:lvlText w:val="•"/>
      <w:lvlJc w:val="left"/>
      <w:pPr>
        <w:ind w:left="6479" w:hanging="425"/>
      </w:pPr>
      <w:rPr>
        <w:rFonts w:hint="default"/>
        <w:lang w:val="en-US" w:eastAsia="en-US" w:bidi="ar-SA"/>
      </w:rPr>
    </w:lvl>
    <w:lvl w:ilvl="7" w:tplc="D4E85358">
      <w:numFmt w:val="bullet"/>
      <w:lvlText w:val="•"/>
      <w:lvlJc w:val="left"/>
      <w:pPr>
        <w:ind w:left="7326" w:hanging="425"/>
      </w:pPr>
      <w:rPr>
        <w:rFonts w:hint="default"/>
        <w:lang w:val="en-US" w:eastAsia="en-US" w:bidi="ar-SA"/>
      </w:rPr>
    </w:lvl>
    <w:lvl w:ilvl="8" w:tplc="EFFA0B12">
      <w:numFmt w:val="bullet"/>
      <w:lvlText w:val="•"/>
      <w:lvlJc w:val="left"/>
      <w:pPr>
        <w:ind w:left="8173" w:hanging="425"/>
      </w:pPr>
      <w:rPr>
        <w:rFonts w:hint="default"/>
        <w:lang w:val="en-US" w:eastAsia="en-US" w:bidi="ar-SA"/>
      </w:rPr>
    </w:lvl>
  </w:abstractNum>
  <w:abstractNum w:abstractNumId="7">
    <w:nsid w:val="110407FC"/>
    <w:multiLevelType w:val="multilevel"/>
    <w:tmpl w:val="0D8031AE"/>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16A85392"/>
    <w:multiLevelType w:val="multilevel"/>
    <w:tmpl w:val="525AD304"/>
    <w:lvl w:ilvl="0">
      <w:start w:val="23"/>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9">
    <w:nsid w:val="17E26E6D"/>
    <w:multiLevelType w:val="multilevel"/>
    <w:tmpl w:val="BF1C2338"/>
    <w:lvl w:ilvl="0">
      <w:start w:val="3"/>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2"/>
        <w:szCs w:val="22"/>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10">
    <w:nsid w:val="1A822DCF"/>
    <w:multiLevelType w:val="multilevel"/>
    <w:tmpl w:val="6018E8A8"/>
    <w:lvl w:ilvl="0">
      <w:start w:val="34"/>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11">
    <w:nsid w:val="1A834319"/>
    <w:multiLevelType w:val="multilevel"/>
    <w:tmpl w:val="2D349E88"/>
    <w:lvl w:ilvl="0">
      <w:start w:val="17"/>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12">
    <w:nsid w:val="1AE86BF8"/>
    <w:multiLevelType w:val="multilevel"/>
    <w:tmpl w:val="6512C9AE"/>
    <w:lvl w:ilvl="0">
      <w:start w:val="5"/>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2"/>
        <w:szCs w:val="22"/>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13">
    <w:nsid w:val="1CF51265"/>
    <w:multiLevelType w:val="multilevel"/>
    <w:tmpl w:val="908845B6"/>
    <w:lvl w:ilvl="0">
      <w:start w:val="26"/>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14">
    <w:nsid w:val="1FC50246"/>
    <w:multiLevelType w:val="hybridMultilevel"/>
    <w:tmpl w:val="ECCAC824"/>
    <w:lvl w:ilvl="0" w:tplc="C4440F60">
      <w:start w:val="1"/>
      <w:numFmt w:val="lowerLetter"/>
      <w:lvlText w:val="%1)"/>
      <w:lvlJc w:val="left"/>
      <w:pPr>
        <w:ind w:left="1392" w:hanging="360"/>
      </w:pPr>
      <w:rPr>
        <w:rFonts w:ascii="Times New Roman" w:eastAsia="Times New Roman" w:hAnsi="Times New Roman" w:cs="Times New Roman" w:hint="default"/>
        <w:w w:val="100"/>
        <w:sz w:val="22"/>
        <w:szCs w:val="22"/>
        <w:lang w:val="en-US" w:eastAsia="en-US" w:bidi="ar-SA"/>
      </w:rPr>
    </w:lvl>
    <w:lvl w:ilvl="1" w:tplc="4EB604E4">
      <w:start w:val="1"/>
      <w:numFmt w:val="lowerRoman"/>
      <w:lvlText w:val="%2."/>
      <w:lvlJc w:val="left"/>
      <w:pPr>
        <w:ind w:left="1958" w:hanging="358"/>
      </w:pPr>
      <w:rPr>
        <w:rFonts w:ascii="Times New Roman" w:eastAsia="Times New Roman" w:hAnsi="Times New Roman" w:cs="Times New Roman" w:hint="default"/>
        <w:spacing w:val="0"/>
        <w:w w:val="100"/>
        <w:sz w:val="22"/>
        <w:szCs w:val="22"/>
        <w:lang w:val="en-US" w:eastAsia="en-US" w:bidi="ar-SA"/>
      </w:rPr>
    </w:lvl>
    <w:lvl w:ilvl="2" w:tplc="E9B67E66">
      <w:numFmt w:val="bullet"/>
      <w:lvlText w:val="•"/>
      <w:lvlJc w:val="left"/>
      <w:pPr>
        <w:ind w:left="2838" w:hanging="358"/>
      </w:pPr>
      <w:rPr>
        <w:rFonts w:hint="default"/>
        <w:lang w:val="en-US" w:eastAsia="en-US" w:bidi="ar-SA"/>
      </w:rPr>
    </w:lvl>
    <w:lvl w:ilvl="3" w:tplc="AE30EBAC">
      <w:numFmt w:val="bullet"/>
      <w:lvlText w:val="•"/>
      <w:lvlJc w:val="left"/>
      <w:pPr>
        <w:ind w:left="3716" w:hanging="358"/>
      </w:pPr>
      <w:rPr>
        <w:rFonts w:hint="default"/>
        <w:lang w:val="en-US" w:eastAsia="en-US" w:bidi="ar-SA"/>
      </w:rPr>
    </w:lvl>
    <w:lvl w:ilvl="4" w:tplc="ADFC2F18">
      <w:numFmt w:val="bullet"/>
      <w:lvlText w:val="•"/>
      <w:lvlJc w:val="left"/>
      <w:pPr>
        <w:ind w:left="4595" w:hanging="358"/>
      </w:pPr>
      <w:rPr>
        <w:rFonts w:hint="default"/>
        <w:lang w:val="en-US" w:eastAsia="en-US" w:bidi="ar-SA"/>
      </w:rPr>
    </w:lvl>
    <w:lvl w:ilvl="5" w:tplc="185CD8C4">
      <w:numFmt w:val="bullet"/>
      <w:lvlText w:val="•"/>
      <w:lvlJc w:val="left"/>
      <w:pPr>
        <w:ind w:left="5473" w:hanging="358"/>
      </w:pPr>
      <w:rPr>
        <w:rFonts w:hint="default"/>
        <w:lang w:val="en-US" w:eastAsia="en-US" w:bidi="ar-SA"/>
      </w:rPr>
    </w:lvl>
    <w:lvl w:ilvl="6" w:tplc="5F222A98">
      <w:numFmt w:val="bullet"/>
      <w:lvlText w:val="•"/>
      <w:lvlJc w:val="left"/>
      <w:pPr>
        <w:ind w:left="6352" w:hanging="358"/>
      </w:pPr>
      <w:rPr>
        <w:rFonts w:hint="default"/>
        <w:lang w:val="en-US" w:eastAsia="en-US" w:bidi="ar-SA"/>
      </w:rPr>
    </w:lvl>
    <w:lvl w:ilvl="7" w:tplc="71C4F854">
      <w:numFmt w:val="bullet"/>
      <w:lvlText w:val="•"/>
      <w:lvlJc w:val="left"/>
      <w:pPr>
        <w:ind w:left="7230" w:hanging="358"/>
      </w:pPr>
      <w:rPr>
        <w:rFonts w:hint="default"/>
        <w:lang w:val="en-US" w:eastAsia="en-US" w:bidi="ar-SA"/>
      </w:rPr>
    </w:lvl>
    <w:lvl w:ilvl="8" w:tplc="6EC603CC">
      <w:numFmt w:val="bullet"/>
      <w:lvlText w:val="•"/>
      <w:lvlJc w:val="left"/>
      <w:pPr>
        <w:ind w:left="8109" w:hanging="358"/>
      </w:pPr>
      <w:rPr>
        <w:rFonts w:hint="default"/>
        <w:lang w:val="en-US" w:eastAsia="en-US" w:bidi="ar-SA"/>
      </w:rPr>
    </w:lvl>
  </w:abstractNum>
  <w:abstractNum w:abstractNumId="15">
    <w:nsid w:val="20645D25"/>
    <w:multiLevelType w:val="hybridMultilevel"/>
    <w:tmpl w:val="60586EBC"/>
    <w:lvl w:ilvl="0" w:tplc="A86014AC">
      <w:start w:val="1"/>
      <w:numFmt w:val="decimal"/>
      <w:lvlText w:val="%1."/>
      <w:lvlJc w:val="left"/>
      <w:pPr>
        <w:ind w:left="2242" w:hanging="425"/>
      </w:pPr>
      <w:rPr>
        <w:rFonts w:ascii="Times New Roman" w:eastAsia="Times New Roman" w:hAnsi="Times New Roman" w:cs="Times New Roman" w:hint="default"/>
        <w:w w:val="100"/>
        <w:sz w:val="22"/>
        <w:szCs w:val="22"/>
        <w:lang w:val="en-US" w:eastAsia="en-US" w:bidi="ar-SA"/>
      </w:rPr>
    </w:lvl>
    <w:lvl w:ilvl="1" w:tplc="49E2B70C">
      <w:numFmt w:val="bullet"/>
      <w:lvlText w:val="•"/>
      <w:lvlJc w:val="left"/>
      <w:pPr>
        <w:ind w:left="3002" w:hanging="425"/>
      </w:pPr>
      <w:rPr>
        <w:rFonts w:hint="default"/>
        <w:lang w:val="en-US" w:eastAsia="en-US" w:bidi="ar-SA"/>
      </w:rPr>
    </w:lvl>
    <w:lvl w:ilvl="2" w:tplc="C1205B38">
      <w:numFmt w:val="bullet"/>
      <w:lvlText w:val="•"/>
      <w:lvlJc w:val="left"/>
      <w:pPr>
        <w:ind w:left="3765" w:hanging="425"/>
      </w:pPr>
      <w:rPr>
        <w:rFonts w:hint="default"/>
        <w:lang w:val="en-US" w:eastAsia="en-US" w:bidi="ar-SA"/>
      </w:rPr>
    </w:lvl>
    <w:lvl w:ilvl="3" w:tplc="F894D7FE">
      <w:numFmt w:val="bullet"/>
      <w:lvlText w:val="•"/>
      <w:lvlJc w:val="left"/>
      <w:pPr>
        <w:ind w:left="4527" w:hanging="425"/>
      </w:pPr>
      <w:rPr>
        <w:rFonts w:hint="default"/>
        <w:lang w:val="en-US" w:eastAsia="en-US" w:bidi="ar-SA"/>
      </w:rPr>
    </w:lvl>
    <w:lvl w:ilvl="4" w:tplc="C5C80628">
      <w:numFmt w:val="bullet"/>
      <w:lvlText w:val="•"/>
      <w:lvlJc w:val="left"/>
      <w:pPr>
        <w:ind w:left="5290" w:hanging="425"/>
      </w:pPr>
      <w:rPr>
        <w:rFonts w:hint="default"/>
        <w:lang w:val="en-US" w:eastAsia="en-US" w:bidi="ar-SA"/>
      </w:rPr>
    </w:lvl>
    <w:lvl w:ilvl="5" w:tplc="8BE0A5B2">
      <w:numFmt w:val="bullet"/>
      <w:lvlText w:val="•"/>
      <w:lvlJc w:val="left"/>
      <w:pPr>
        <w:ind w:left="6053" w:hanging="425"/>
      </w:pPr>
      <w:rPr>
        <w:rFonts w:hint="default"/>
        <w:lang w:val="en-US" w:eastAsia="en-US" w:bidi="ar-SA"/>
      </w:rPr>
    </w:lvl>
    <w:lvl w:ilvl="6" w:tplc="259655DA">
      <w:numFmt w:val="bullet"/>
      <w:lvlText w:val="•"/>
      <w:lvlJc w:val="left"/>
      <w:pPr>
        <w:ind w:left="6815" w:hanging="425"/>
      </w:pPr>
      <w:rPr>
        <w:rFonts w:hint="default"/>
        <w:lang w:val="en-US" w:eastAsia="en-US" w:bidi="ar-SA"/>
      </w:rPr>
    </w:lvl>
    <w:lvl w:ilvl="7" w:tplc="EF6CAE7A">
      <w:numFmt w:val="bullet"/>
      <w:lvlText w:val="•"/>
      <w:lvlJc w:val="left"/>
      <w:pPr>
        <w:ind w:left="7578" w:hanging="425"/>
      </w:pPr>
      <w:rPr>
        <w:rFonts w:hint="default"/>
        <w:lang w:val="en-US" w:eastAsia="en-US" w:bidi="ar-SA"/>
      </w:rPr>
    </w:lvl>
    <w:lvl w:ilvl="8" w:tplc="F61AED50">
      <w:numFmt w:val="bullet"/>
      <w:lvlText w:val="•"/>
      <w:lvlJc w:val="left"/>
      <w:pPr>
        <w:ind w:left="8341" w:hanging="425"/>
      </w:pPr>
      <w:rPr>
        <w:rFonts w:hint="default"/>
        <w:lang w:val="en-US" w:eastAsia="en-US" w:bidi="ar-SA"/>
      </w:rPr>
    </w:lvl>
  </w:abstractNum>
  <w:abstractNum w:abstractNumId="16">
    <w:nsid w:val="212673B2"/>
    <w:multiLevelType w:val="hybridMultilevel"/>
    <w:tmpl w:val="4A38A8D8"/>
    <w:lvl w:ilvl="0" w:tplc="64A4468E">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1310345"/>
    <w:multiLevelType w:val="multilevel"/>
    <w:tmpl w:val="CD12B7F0"/>
    <w:lvl w:ilvl="0">
      <w:start w:val="7"/>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2"/>
        <w:szCs w:val="22"/>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18">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AF1213E"/>
    <w:multiLevelType w:val="hybridMultilevel"/>
    <w:tmpl w:val="FB1ABBF6"/>
    <w:lvl w:ilvl="0" w:tplc="55ECB500">
      <w:start w:val="1"/>
      <w:numFmt w:val="lowerLetter"/>
      <w:lvlText w:val="%1)"/>
      <w:lvlJc w:val="left"/>
      <w:pPr>
        <w:ind w:left="1392" w:hanging="425"/>
      </w:pPr>
      <w:rPr>
        <w:rFonts w:ascii="Times New Roman" w:eastAsia="Times New Roman" w:hAnsi="Times New Roman" w:cs="Times New Roman" w:hint="default"/>
        <w:w w:val="100"/>
        <w:sz w:val="22"/>
        <w:szCs w:val="22"/>
        <w:lang w:val="en-US" w:eastAsia="en-US" w:bidi="ar-SA"/>
      </w:rPr>
    </w:lvl>
    <w:lvl w:ilvl="1" w:tplc="70E0E2CA">
      <w:numFmt w:val="bullet"/>
      <w:lvlText w:val="•"/>
      <w:lvlJc w:val="left"/>
      <w:pPr>
        <w:ind w:left="2246" w:hanging="425"/>
      </w:pPr>
      <w:rPr>
        <w:rFonts w:hint="default"/>
        <w:lang w:val="en-US" w:eastAsia="en-US" w:bidi="ar-SA"/>
      </w:rPr>
    </w:lvl>
    <w:lvl w:ilvl="2" w:tplc="FDCAF3EA">
      <w:numFmt w:val="bullet"/>
      <w:lvlText w:val="•"/>
      <w:lvlJc w:val="left"/>
      <w:pPr>
        <w:ind w:left="3093" w:hanging="425"/>
      </w:pPr>
      <w:rPr>
        <w:rFonts w:hint="default"/>
        <w:lang w:val="en-US" w:eastAsia="en-US" w:bidi="ar-SA"/>
      </w:rPr>
    </w:lvl>
    <w:lvl w:ilvl="3" w:tplc="0AA00CD8">
      <w:numFmt w:val="bullet"/>
      <w:lvlText w:val="•"/>
      <w:lvlJc w:val="left"/>
      <w:pPr>
        <w:ind w:left="3939" w:hanging="425"/>
      </w:pPr>
      <w:rPr>
        <w:rFonts w:hint="default"/>
        <w:lang w:val="en-US" w:eastAsia="en-US" w:bidi="ar-SA"/>
      </w:rPr>
    </w:lvl>
    <w:lvl w:ilvl="4" w:tplc="0DD0329C">
      <w:numFmt w:val="bullet"/>
      <w:lvlText w:val="•"/>
      <w:lvlJc w:val="left"/>
      <w:pPr>
        <w:ind w:left="4786" w:hanging="425"/>
      </w:pPr>
      <w:rPr>
        <w:rFonts w:hint="default"/>
        <w:lang w:val="en-US" w:eastAsia="en-US" w:bidi="ar-SA"/>
      </w:rPr>
    </w:lvl>
    <w:lvl w:ilvl="5" w:tplc="FE0A6026">
      <w:numFmt w:val="bullet"/>
      <w:lvlText w:val="•"/>
      <w:lvlJc w:val="left"/>
      <w:pPr>
        <w:ind w:left="5633" w:hanging="425"/>
      </w:pPr>
      <w:rPr>
        <w:rFonts w:hint="default"/>
        <w:lang w:val="en-US" w:eastAsia="en-US" w:bidi="ar-SA"/>
      </w:rPr>
    </w:lvl>
    <w:lvl w:ilvl="6" w:tplc="129A0AE6">
      <w:numFmt w:val="bullet"/>
      <w:lvlText w:val="•"/>
      <w:lvlJc w:val="left"/>
      <w:pPr>
        <w:ind w:left="6479" w:hanging="425"/>
      </w:pPr>
      <w:rPr>
        <w:rFonts w:hint="default"/>
        <w:lang w:val="en-US" w:eastAsia="en-US" w:bidi="ar-SA"/>
      </w:rPr>
    </w:lvl>
    <w:lvl w:ilvl="7" w:tplc="80920468">
      <w:numFmt w:val="bullet"/>
      <w:lvlText w:val="•"/>
      <w:lvlJc w:val="left"/>
      <w:pPr>
        <w:ind w:left="7326" w:hanging="425"/>
      </w:pPr>
      <w:rPr>
        <w:rFonts w:hint="default"/>
        <w:lang w:val="en-US" w:eastAsia="en-US" w:bidi="ar-SA"/>
      </w:rPr>
    </w:lvl>
    <w:lvl w:ilvl="8" w:tplc="889E9E70">
      <w:numFmt w:val="bullet"/>
      <w:lvlText w:val="•"/>
      <w:lvlJc w:val="left"/>
      <w:pPr>
        <w:ind w:left="8173" w:hanging="425"/>
      </w:pPr>
      <w:rPr>
        <w:rFonts w:hint="default"/>
        <w:lang w:val="en-US" w:eastAsia="en-US" w:bidi="ar-SA"/>
      </w:rPr>
    </w:lvl>
  </w:abstractNum>
  <w:abstractNum w:abstractNumId="20">
    <w:nsid w:val="2C6C7830"/>
    <w:multiLevelType w:val="multilevel"/>
    <w:tmpl w:val="E0CEFAF8"/>
    <w:lvl w:ilvl="0">
      <w:start w:val="2"/>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2"/>
        <w:szCs w:val="22"/>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21">
    <w:nsid w:val="2DE73006"/>
    <w:multiLevelType w:val="multilevel"/>
    <w:tmpl w:val="8850E7E4"/>
    <w:lvl w:ilvl="0">
      <w:start w:val="37"/>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22">
    <w:nsid w:val="366743E6"/>
    <w:multiLevelType w:val="hybridMultilevel"/>
    <w:tmpl w:val="06A8B8BE"/>
    <w:lvl w:ilvl="0" w:tplc="070E0F06">
      <w:start w:val="1"/>
      <w:numFmt w:val="lowerLetter"/>
      <w:lvlText w:val="%1)"/>
      <w:lvlJc w:val="left"/>
      <w:pPr>
        <w:ind w:left="1392" w:hanging="425"/>
      </w:pPr>
      <w:rPr>
        <w:rFonts w:ascii="Times New Roman" w:eastAsia="Times New Roman" w:hAnsi="Times New Roman" w:cs="Times New Roman" w:hint="default"/>
        <w:w w:val="100"/>
        <w:sz w:val="22"/>
        <w:szCs w:val="22"/>
        <w:lang w:val="en-US" w:eastAsia="en-US" w:bidi="ar-SA"/>
      </w:rPr>
    </w:lvl>
    <w:lvl w:ilvl="1" w:tplc="C630D000">
      <w:numFmt w:val="bullet"/>
      <w:lvlText w:val="•"/>
      <w:lvlJc w:val="left"/>
      <w:pPr>
        <w:ind w:left="2246" w:hanging="425"/>
      </w:pPr>
      <w:rPr>
        <w:rFonts w:hint="default"/>
        <w:lang w:val="en-US" w:eastAsia="en-US" w:bidi="ar-SA"/>
      </w:rPr>
    </w:lvl>
    <w:lvl w:ilvl="2" w:tplc="0478AE00">
      <w:numFmt w:val="bullet"/>
      <w:lvlText w:val="•"/>
      <w:lvlJc w:val="left"/>
      <w:pPr>
        <w:ind w:left="3093" w:hanging="425"/>
      </w:pPr>
      <w:rPr>
        <w:rFonts w:hint="default"/>
        <w:lang w:val="en-US" w:eastAsia="en-US" w:bidi="ar-SA"/>
      </w:rPr>
    </w:lvl>
    <w:lvl w:ilvl="3" w:tplc="A9E2CEBC">
      <w:numFmt w:val="bullet"/>
      <w:lvlText w:val="•"/>
      <w:lvlJc w:val="left"/>
      <w:pPr>
        <w:ind w:left="3939" w:hanging="425"/>
      </w:pPr>
      <w:rPr>
        <w:rFonts w:hint="default"/>
        <w:lang w:val="en-US" w:eastAsia="en-US" w:bidi="ar-SA"/>
      </w:rPr>
    </w:lvl>
    <w:lvl w:ilvl="4" w:tplc="A08CA34A">
      <w:numFmt w:val="bullet"/>
      <w:lvlText w:val="•"/>
      <w:lvlJc w:val="left"/>
      <w:pPr>
        <w:ind w:left="4786" w:hanging="425"/>
      </w:pPr>
      <w:rPr>
        <w:rFonts w:hint="default"/>
        <w:lang w:val="en-US" w:eastAsia="en-US" w:bidi="ar-SA"/>
      </w:rPr>
    </w:lvl>
    <w:lvl w:ilvl="5" w:tplc="DB9A6736">
      <w:numFmt w:val="bullet"/>
      <w:lvlText w:val="•"/>
      <w:lvlJc w:val="left"/>
      <w:pPr>
        <w:ind w:left="5633" w:hanging="425"/>
      </w:pPr>
      <w:rPr>
        <w:rFonts w:hint="default"/>
        <w:lang w:val="en-US" w:eastAsia="en-US" w:bidi="ar-SA"/>
      </w:rPr>
    </w:lvl>
    <w:lvl w:ilvl="6" w:tplc="F26CDF6C">
      <w:numFmt w:val="bullet"/>
      <w:lvlText w:val="•"/>
      <w:lvlJc w:val="left"/>
      <w:pPr>
        <w:ind w:left="6479" w:hanging="425"/>
      </w:pPr>
      <w:rPr>
        <w:rFonts w:hint="default"/>
        <w:lang w:val="en-US" w:eastAsia="en-US" w:bidi="ar-SA"/>
      </w:rPr>
    </w:lvl>
    <w:lvl w:ilvl="7" w:tplc="C218CA3C">
      <w:numFmt w:val="bullet"/>
      <w:lvlText w:val="•"/>
      <w:lvlJc w:val="left"/>
      <w:pPr>
        <w:ind w:left="7326" w:hanging="425"/>
      </w:pPr>
      <w:rPr>
        <w:rFonts w:hint="default"/>
        <w:lang w:val="en-US" w:eastAsia="en-US" w:bidi="ar-SA"/>
      </w:rPr>
    </w:lvl>
    <w:lvl w:ilvl="8" w:tplc="08560EDA">
      <w:numFmt w:val="bullet"/>
      <w:lvlText w:val="•"/>
      <w:lvlJc w:val="left"/>
      <w:pPr>
        <w:ind w:left="8173" w:hanging="425"/>
      </w:pPr>
      <w:rPr>
        <w:rFonts w:hint="default"/>
        <w:lang w:val="en-US" w:eastAsia="en-US" w:bidi="ar-SA"/>
      </w:rPr>
    </w:lvl>
  </w:abstractNum>
  <w:abstractNum w:abstractNumId="23">
    <w:nsid w:val="37CC5EBD"/>
    <w:multiLevelType w:val="multilevel"/>
    <w:tmpl w:val="AB1CD1D0"/>
    <w:lvl w:ilvl="0">
      <w:start w:val="31"/>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24">
    <w:nsid w:val="38171438"/>
    <w:multiLevelType w:val="hybridMultilevel"/>
    <w:tmpl w:val="D73839D4"/>
    <w:lvl w:ilvl="0" w:tplc="CDE2D64C">
      <w:start w:val="1"/>
      <w:numFmt w:val="lowerLetter"/>
      <w:lvlText w:val="(%1)"/>
      <w:lvlJc w:val="left"/>
      <w:pPr>
        <w:ind w:left="1109" w:hanging="360"/>
      </w:pPr>
      <w:rPr>
        <w:rFonts w:ascii="Times New Roman" w:eastAsia="Times New Roman" w:hAnsi="Times New Roman" w:cs="Times New Roman" w:hint="default"/>
        <w:w w:val="100"/>
        <w:sz w:val="22"/>
        <w:szCs w:val="22"/>
        <w:lang w:val="en-US" w:eastAsia="en-US" w:bidi="ar-SA"/>
      </w:rPr>
    </w:lvl>
    <w:lvl w:ilvl="1" w:tplc="C52221BE">
      <w:numFmt w:val="bullet"/>
      <w:lvlText w:val="•"/>
      <w:lvlJc w:val="left"/>
      <w:pPr>
        <w:ind w:left="1976" w:hanging="360"/>
      </w:pPr>
      <w:rPr>
        <w:rFonts w:hint="default"/>
        <w:lang w:val="en-US" w:eastAsia="en-US" w:bidi="ar-SA"/>
      </w:rPr>
    </w:lvl>
    <w:lvl w:ilvl="2" w:tplc="FF169282">
      <w:numFmt w:val="bullet"/>
      <w:lvlText w:val="•"/>
      <w:lvlJc w:val="left"/>
      <w:pPr>
        <w:ind w:left="2853" w:hanging="360"/>
      </w:pPr>
      <w:rPr>
        <w:rFonts w:hint="default"/>
        <w:lang w:val="en-US" w:eastAsia="en-US" w:bidi="ar-SA"/>
      </w:rPr>
    </w:lvl>
    <w:lvl w:ilvl="3" w:tplc="1606414A">
      <w:numFmt w:val="bullet"/>
      <w:lvlText w:val="•"/>
      <w:lvlJc w:val="left"/>
      <w:pPr>
        <w:ind w:left="3729" w:hanging="360"/>
      </w:pPr>
      <w:rPr>
        <w:rFonts w:hint="default"/>
        <w:lang w:val="en-US" w:eastAsia="en-US" w:bidi="ar-SA"/>
      </w:rPr>
    </w:lvl>
    <w:lvl w:ilvl="4" w:tplc="1C4A8936">
      <w:numFmt w:val="bullet"/>
      <w:lvlText w:val="•"/>
      <w:lvlJc w:val="left"/>
      <w:pPr>
        <w:ind w:left="4606" w:hanging="360"/>
      </w:pPr>
      <w:rPr>
        <w:rFonts w:hint="default"/>
        <w:lang w:val="en-US" w:eastAsia="en-US" w:bidi="ar-SA"/>
      </w:rPr>
    </w:lvl>
    <w:lvl w:ilvl="5" w:tplc="77847894">
      <w:numFmt w:val="bullet"/>
      <w:lvlText w:val="•"/>
      <w:lvlJc w:val="left"/>
      <w:pPr>
        <w:ind w:left="5483" w:hanging="360"/>
      </w:pPr>
      <w:rPr>
        <w:rFonts w:hint="default"/>
        <w:lang w:val="en-US" w:eastAsia="en-US" w:bidi="ar-SA"/>
      </w:rPr>
    </w:lvl>
    <w:lvl w:ilvl="6" w:tplc="4050C9DC">
      <w:numFmt w:val="bullet"/>
      <w:lvlText w:val="•"/>
      <w:lvlJc w:val="left"/>
      <w:pPr>
        <w:ind w:left="6359" w:hanging="360"/>
      </w:pPr>
      <w:rPr>
        <w:rFonts w:hint="default"/>
        <w:lang w:val="en-US" w:eastAsia="en-US" w:bidi="ar-SA"/>
      </w:rPr>
    </w:lvl>
    <w:lvl w:ilvl="7" w:tplc="A39AFAA8">
      <w:numFmt w:val="bullet"/>
      <w:lvlText w:val="•"/>
      <w:lvlJc w:val="left"/>
      <w:pPr>
        <w:ind w:left="7236" w:hanging="360"/>
      </w:pPr>
      <w:rPr>
        <w:rFonts w:hint="default"/>
        <w:lang w:val="en-US" w:eastAsia="en-US" w:bidi="ar-SA"/>
      </w:rPr>
    </w:lvl>
    <w:lvl w:ilvl="8" w:tplc="97AE7EAC">
      <w:numFmt w:val="bullet"/>
      <w:lvlText w:val="•"/>
      <w:lvlJc w:val="left"/>
      <w:pPr>
        <w:ind w:left="8113" w:hanging="360"/>
      </w:pPr>
      <w:rPr>
        <w:rFonts w:hint="default"/>
        <w:lang w:val="en-US" w:eastAsia="en-US" w:bidi="ar-SA"/>
      </w:rPr>
    </w:lvl>
  </w:abstractNum>
  <w:abstractNum w:abstractNumId="25">
    <w:nsid w:val="38A308BE"/>
    <w:multiLevelType w:val="hybridMultilevel"/>
    <w:tmpl w:val="FED49D1A"/>
    <w:lvl w:ilvl="0" w:tplc="6CDA8638">
      <w:start w:val="1"/>
      <w:numFmt w:val="lowerLetter"/>
      <w:lvlText w:val="(%1)"/>
      <w:lvlJc w:val="left"/>
      <w:pPr>
        <w:ind w:left="1392" w:hanging="425"/>
      </w:pPr>
      <w:rPr>
        <w:rFonts w:ascii="Times New Roman" w:eastAsia="Times New Roman" w:hAnsi="Times New Roman" w:cs="Times New Roman" w:hint="default"/>
        <w:w w:val="100"/>
        <w:sz w:val="22"/>
        <w:szCs w:val="22"/>
        <w:lang w:val="en-US" w:eastAsia="en-US" w:bidi="ar-SA"/>
      </w:rPr>
    </w:lvl>
    <w:lvl w:ilvl="1" w:tplc="8EB42878">
      <w:numFmt w:val="bullet"/>
      <w:lvlText w:val="•"/>
      <w:lvlJc w:val="left"/>
      <w:pPr>
        <w:ind w:left="2246" w:hanging="425"/>
      </w:pPr>
      <w:rPr>
        <w:rFonts w:hint="default"/>
        <w:lang w:val="en-US" w:eastAsia="en-US" w:bidi="ar-SA"/>
      </w:rPr>
    </w:lvl>
    <w:lvl w:ilvl="2" w:tplc="0736F448">
      <w:numFmt w:val="bullet"/>
      <w:lvlText w:val="•"/>
      <w:lvlJc w:val="left"/>
      <w:pPr>
        <w:ind w:left="3093" w:hanging="425"/>
      </w:pPr>
      <w:rPr>
        <w:rFonts w:hint="default"/>
        <w:lang w:val="en-US" w:eastAsia="en-US" w:bidi="ar-SA"/>
      </w:rPr>
    </w:lvl>
    <w:lvl w:ilvl="3" w:tplc="375656EA">
      <w:numFmt w:val="bullet"/>
      <w:lvlText w:val="•"/>
      <w:lvlJc w:val="left"/>
      <w:pPr>
        <w:ind w:left="3939" w:hanging="425"/>
      </w:pPr>
      <w:rPr>
        <w:rFonts w:hint="default"/>
        <w:lang w:val="en-US" w:eastAsia="en-US" w:bidi="ar-SA"/>
      </w:rPr>
    </w:lvl>
    <w:lvl w:ilvl="4" w:tplc="AD9822BA">
      <w:numFmt w:val="bullet"/>
      <w:lvlText w:val="•"/>
      <w:lvlJc w:val="left"/>
      <w:pPr>
        <w:ind w:left="4786" w:hanging="425"/>
      </w:pPr>
      <w:rPr>
        <w:rFonts w:hint="default"/>
        <w:lang w:val="en-US" w:eastAsia="en-US" w:bidi="ar-SA"/>
      </w:rPr>
    </w:lvl>
    <w:lvl w:ilvl="5" w:tplc="B59475E0">
      <w:numFmt w:val="bullet"/>
      <w:lvlText w:val="•"/>
      <w:lvlJc w:val="left"/>
      <w:pPr>
        <w:ind w:left="5633" w:hanging="425"/>
      </w:pPr>
      <w:rPr>
        <w:rFonts w:hint="default"/>
        <w:lang w:val="en-US" w:eastAsia="en-US" w:bidi="ar-SA"/>
      </w:rPr>
    </w:lvl>
    <w:lvl w:ilvl="6" w:tplc="B86EE9DE">
      <w:numFmt w:val="bullet"/>
      <w:lvlText w:val="•"/>
      <w:lvlJc w:val="left"/>
      <w:pPr>
        <w:ind w:left="6479" w:hanging="425"/>
      </w:pPr>
      <w:rPr>
        <w:rFonts w:hint="default"/>
        <w:lang w:val="en-US" w:eastAsia="en-US" w:bidi="ar-SA"/>
      </w:rPr>
    </w:lvl>
    <w:lvl w:ilvl="7" w:tplc="982C4168">
      <w:numFmt w:val="bullet"/>
      <w:lvlText w:val="•"/>
      <w:lvlJc w:val="left"/>
      <w:pPr>
        <w:ind w:left="7326" w:hanging="425"/>
      </w:pPr>
      <w:rPr>
        <w:rFonts w:hint="default"/>
        <w:lang w:val="en-US" w:eastAsia="en-US" w:bidi="ar-SA"/>
      </w:rPr>
    </w:lvl>
    <w:lvl w:ilvl="8" w:tplc="C1FC9362">
      <w:numFmt w:val="bullet"/>
      <w:lvlText w:val="•"/>
      <w:lvlJc w:val="left"/>
      <w:pPr>
        <w:ind w:left="8173" w:hanging="425"/>
      </w:pPr>
      <w:rPr>
        <w:rFonts w:hint="default"/>
        <w:lang w:val="en-US" w:eastAsia="en-US" w:bidi="ar-SA"/>
      </w:rPr>
    </w:lvl>
  </w:abstractNum>
  <w:abstractNum w:abstractNumId="26">
    <w:nsid w:val="3B990C95"/>
    <w:multiLevelType w:val="hybridMultilevel"/>
    <w:tmpl w:val="A2644276"/>
    <w:lvl w:ilvl="0" w:tplc="4E244AA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BD35669"/>
    <w:multiLevelType w:val="multilevel"/>
    <w:tmpl w:val="AF54A9CC"/>
    <w:lvl w:ilvl="0">
      <w:start w:val="39"/>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28">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9">
    <w:nsid w:val="3E8C33EC"/>
    <w:multiLevelType w:val="multilevel"/>
    <w:tmpl w:val="7FFC89FC"/>
    <w:lvl w:ilvl="0">
      <w:start w:val="10"/>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30">
    <w:nsid w:val="3E917888"/>
    <w:multiLevelType w:val="multilevel"/>
    <w:tmpl w:val="0076114E"/>
    <w:lvl w:ilvl="0">
      <w:start w:val="28"/>
      <w:numFmt w:val="decimal"/>
      <w:lvlText w:val="%1"/>
      <w:lvlJc w:val="left"/>
      <w:pPr>
        <w:ind w:left="1555" w:hanging="447"/>
      </w:pPr>
      <w:rPr>
        <w:rFonts w:hint="default"/>
        <w:lang w:val="en-US" w:eastAsia="en-US" w:bidi="ar-SA"/>
      </w:rPr>
    </w:lvl>
    <w:lvl w:ilvl="1">
      <w:start w:val="1"/>
      <w:numFmt w:val="decimal"/>
      <w:lvlText w:val="%1.%2."/>
      <w:lvlJc w:val="left"/>
      <w:pPr>
        <w:ind w:left="1555"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221" w:hanging="447"/>
      </w:pPr>
      <w:rPr>
        <w:rFonts w:hint="default"/>
        <w:lang w:val="en-US" w:eastAsia="en-US" w:bidi="ar-SA"/>
      </w:rPr>
    </w:lvl>
    <w:lvl w:ilvl="3">
      <w:numFmt w:val="bullet"/>
      <w:lvlText w:val="•"/>
      <w:lvlJc w:val="left"/>
      <w:pPr>
        <w:ind w:left="4051" w:hanging="447"/>
      </w:pPr>
      <w:rPr>
        <w:rFonts w:hint="default"/>
        <w:lang w:val="en-US" w:eastAsia="en-US" w:bidi="ar-SA"/>
      </w:rPr>
    </w:lvl>
    <w:lvl w:ilvl="4">
      <w:numFmt w:val="bullet"/>
      <w:lvlText w:val="•"/>
      <w:lvlJc w:val="left"/>
      <w:pPr>
        <w:ind w:left="4882" w:hanging="447"/>
      </w:pPr>
      <w:rPr>
        <w:rFonts w:hint="default"/>
        <w:lang w:val="en-US" w:eastAsia="en-US" w:bidi="ar-SA"/>
      </w:rPr>
    </w:lvl>
    <w:lvl w:ilvl="5">
      <w:numFmt w:val="bullet"/>
      <w:lvlText w:val="•"/>
      <w:lvlJc w:val="left"/>
      <w:pPr>
        <w:ind w:left="5713" w:hanging="447"/>
      </w:pPr>
      <w:rPr>
        <w:rFonts w:hint="default"/>
        <w:lang w:val="en-US" w:eastAsia="en-US" w:bidi="ar-SA"/>
      </w:rPr>
    </w:lvl>
    <w:lvl w:ilvl="6">
      <w:numFmt w:val="bullet"/>
      <w:lvlText w:val="•"/>
      <w:lvlJc w:val="left"/>
      <w:pPr>
        <w:ind w:left="6543" w:hanging="447"/>
      </w:pPr>
      <w:rPr>
        <w:rFonts w:hint="default"/>
        <w:lang w:val="en-US" w:eastAsia="en-US" w:bidi="ar-SA"/>
      </w:rPr>
    </w:lvl>
    <w:lvl w:ilvl="7">
      <w:numFmt w:val="bullet"/>
      <w:lvlText w:val="•"/>
      <w:lvlJc w:val="left"/>
      <w:pPr>
        <w:ind w:left="7374" w:hanging="447"/>
      </w:pPr>
      <w:rPr>
        <w:rFonts w:hint="default"/>
        <w:lang w:val="en-US" w:eastAsia="en-US" w:bidi="ar-SA"/>
      </w:rPr>
    </w:lvl>
    <w:lvl w:ilvl="8">
      <w:numFmt w:val="bullet"/>
      <w:lvlText w:val="•"/>
      <w:lvlJc w:val="left"/>
      <w:pPr>
        <w:ind w:left="8205" w:hanging="447"/>
      </w:pPr>
      <w:rPr>
        <w:rFonts w:hint="default"/>
        <w:lang w:val="en-US" w:eastAsia="en-US" w:bidi="ar-SA"/>
      </w:rPr>
    </w:lvl>
  </w:abstractNum>
  <w:abstractNum w:abstractNumId="31">
    <w:nsid w:val="3EDA6664"/>
    <w:multiLevelType w:val="multilevel"/>
    <w:tmpl w:val="233C2336"/>
    <w:lvl w:ilvl="0">
      <w:start w:val="24"/>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32">
    <w:nsid w:val="3F142963"/>
    <w:multiLevelType w:val="multilevel"/>
    <w:tmpl w:val="300A504A"/>
    <w:lvl w:ilvl="0">
      <w:start w:val="16"/>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33">
    <w:nsid w:val="41161D3A"/>
    <w:multiLevelType w:val="hybridMultilevel"/>
    <w:tmpl w:val="D3BC8ADC"/>
    <w:lvl w:ilvl="0" w:tplc="A1ACF114">
      <w:start w:val="1"/>
      <w:numFmt w:val="lowerLetter"/>
      <w:lvlText w:val="(%1)"/>
      <w:lvlJc w:val="left"/>
      <w:pPr>
        <w:ind w:left="1392" w:hanging="425"/>
      </w:pPr>
      <w:rPr>
        <w:rFonts w:ascii="Times New Roman" w:eastAsia="Times New Roman" w:hAnsi="Times New Roman" w:cs="Times New Roman" w:hint="default"/>
        <w:w w:val="100"/>
        <w:sz w:val="22"/>
        <w:szCs w:val="22"/>
        <w:lang w:val="en-US" w:eastAsia="en-US" w:bidi="ar-SA"/>
      </w:rPr>
    </w:lvl>
    <w:lvl w:ilvl="1" w:tplc="2F821598">
      <w:numFmt w:val="bullet"/>
      <w:lvlText w:val="•"/>
      <w:lvlJc w:val="left"/>
      <w:pPr>
        <w:ind w:left="2246" w:hanging="425"/>
      </w:pPr>
      <w:rPr>
        <w:rFonts w:hint="default"/>
        <w:lang w:val="en-US" w:eastAsia="en-US" w:bidi="ar-SA"/>
      </w:rPr>
    </w:lvl>
    <w:lvl w:ilvl="2" w:tplc="B1E403CC">
      <w:numFmt w:val="bullet"/>
      <w:lvlText w:val="•"/>
      <w:lvlJc w:val="left"/>
      <w:pPr>
        <w:ind w:left="3093" w:hanging="425"/>
      </w:pPr>
      <w:rPr>
        <w:rFonts w:hint="default"/>
        <w:lang w:val="en-US" w:eastAsia="en-US" w:bidi="ar-SA"/>
      </w:rPr>
    </w:lvl>
    <w:lvl w:ilvl="3" w:tplc="00CE5D3E">
      <w:numFmt w:val="bullet"/>
      <w:lvlText w:val="•"/>
      <w:lvlJc w:val="left"/>
      <w:pPr>
        <w:ind w:left="3939" w:hanging="425"/>
      </w:pPr>
      <w:rPr>
        <w:rFonts w:hint="default"/>
        <w:lang w:val="en-US" w:eastAsia="en-US" w:bidi="ar-SA"/>
      </w:rPr>
    </w:lvl>
    <w:lvl w:ilvl="4" w:tplc="AFC253E6">
      <w:numFmt w:val="bullet"/>
      <w:lvlText w:val="•"/>
      <w:lvlJc w:val="left"/>
      <w:pPr>
        <w:ind w:left="4786" w:hanging="425"/>
      </w:pPr>
      <w:rPr>
        <w:rFonts w:hint="default"/>
        <w:lang w:val="en-US" w:eastAsia="en-US" w:bidi="ar-SA"/>
      </w:rPr>
    </w:lvl>
    <w:lvl w:ilvl="5" w:tplc="3502F508">
      <w:numFmt w:val="bullet"/>
      <w:lvlText w:val="•"/>
      <w:lvlJc w:val="left"/>
      <w:pPr>
        <w:ind w:left="5633" w:hanging="425"/>
      </w:pPr>
      <w:rPr>
        <w:rFonts w:hint="default"/>
        <w:lang w:val="en-US" w:eastAsia="en-US" w:bidi="ar-SA"/>
      </w:rPr>
    </w:lvl>
    <w:lvl w:ilvl="6" w:tplc="EAF09A3A">
      <w:numFmt w:val="bullet"/>
      <w:lvlText w:val="•"/>
      <w:lvlJc w:val="left"/>
      <w:pPr>
        <w:ind w:left="6479" w:hanging="425"/>
      </w:pPr>
      <w:rPr>
        <w:rFonts w:hint="default"/>
        <w:lang w:val="en-US" w:eastAsia="en-US" w:bidi="ar-SA"/>
      </w:rPr>
    </w:lvl>
    <w:lvl w:ilvl="7" w:tplc="114AADE8">
      <w:numFmt w:val="bullet"/>
      <w:lvlText w:val="•"/>
      <w:lvlJc w:val="left"/>
      <w:pPr>
        <w:ind w:left="7326" w:hanging="425"/>
      </w:pPr>
      <w:rPr>
        <w:rFonts w:hint="default"/>
        <w:lang w:val="en-US" w:eastAsia="en-US" w:bidi="ar-SA"/>
      </w:rPr>
    </w:lvl>
    <w:lvl w:ilvl="8" w:tplc="162880F2">
      <w:numFmt w:val="bullet"/>
      <w:lvlText w:val="•"/>
      <w:lvlJc w:val="left"/>
      <w:pPr>
        <w:ind w:left="8173" w:hanging="425"/>
      </w:pPr>
      <w:rPr>
        <w:rFonts w:hint="default"/>
        <w:lang w:val="en-US" w:eastAsia="en-US" w:bidi="ar-SA"/>
      </w:rPr>
    </w:lvl>
  </w:abstractNum>
  <w:abstractNum w:abstractNumId="34">
    <w:nsid w:val="42F504CB"/>
    <w:multiLevelType w:val="multilevel"/>
    <w:tmpl w:val="9C32A3EA"/>
    <w:lvl w:ilvl="0">
      <w:start w:val="13"/>
      <w:numFmt w:val="decimal"/>
      <w:lvlText w:val="%1"/>
      <w:lvlJc w:val="left"/>
      <w:pPr>
        <w:ind w:left="1555" w:hanging="447"/>
      </w:pPr>
      <w:rPr>
        <w:rFonts w:hint="default"/>
        <w:lang w:val="en-US" w:eastAsia="en-US" w:bidi="ar-SA"/>
      </w:rPr>
    </w:lvl>
    <w:lvl w:ilvl="1">
      <w:start w:val="1"/>
      <w:numFmt w:val="decimal"/>
      <w:lvlText w:val="%1.%2."/>
      <w:lvlJc w:val="left"/>
      <w:pPr>
        <w:ind w:left="1555"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221" w:hanging="447"/>
      </w:pPr>
      <w:rPr>
        <w:rFonts w:hint="default"/>
        <w:lang w:val="en-US" w:eastAsia="en-US" w:bidi="ar-SA"/>
      </w:rPr>
    </w:lvl>
    <w:lvl w:ilvl="3">
      <w:numFmt w:val="bullet"/>
      <w:lvlText w:val="•"/>
      <w:lvlJc w:val="left"/>
      <w:pPr>
        <w:ind w:left="4051" w:hanging="447"/>
      </w:pPr>
      <w:rPr>
        <w:rFonts w:hint="default"/>
        <w:lang w:val="en-US" w:eastAsia="en-US" w:bidi="ar-SA"/>
      </w:rPr>
    </w:lvl>
    <w:lvl w:ilvl="4">
      <w:numFmt w:val="bullet"/>
      <w:lvlText w:val="•"/>
      <w:lvlJc w:val="left"/>
      <w:pPr>
        <w:ind w:left="4882" w:hanging="447"/>
      </w:pPr>
      <w:rPr>
        <w:rFonts w:hint="default"/>
        <w:lang w:val="en-US" w:eastAsia="en-US" w:bidi="ar-SA"/>
      </w:rPr>
    </w:lvl>
    <w:lvl w:ilvl="5">
      <w:numFmt w:val="bullet"/>
      <w:lvlText w:val="•"/>
      <w:lvlJc w:val="left"/>
      <w:pPr>
        <w:ind w:left="5713" w:hanging="447"/>
      </w:pPr>
      <w:rPr>
        <w:rFonts w:hint="default"/>
        <w:lang w:val="en-US" w:eastAsia="en-US" w:bidi="ar-SA"/>
      </w:rPr>
    </w:lvl>
    <w:lvl w:ilvl="6">
      <w:numFmt w:val="bullet"/>
      <w:lvlText w:val="•"/>
      <w:lvlJc w:val="left"/>
      <w:pPr>
        <w:ind w:left="6543" w:hanging="447"/>
      </w:pPr>
      <w:rPr>
        <w:rFonts w:hint="default"/>
        <w:lang w:val="en-US" w:eastAsia="en-US" w:bidi="ar-SA"/>
      </w:rPr>
    </w:lvl>
    <w:lvl w:ilvl="7">
      <w:numFmt w:val="bullet"/>
      <w:lvlText w:val="•"/>
      <w:lvlJc w:val="left"/>
      <w:pPr>
        <w:ind w:left="7374" w:hanging="447"/>
      </w:pPr>
      <w:rPr>
        <w:rFonts w:hint="default"/>
        <w:lang w:val="en-US" w:eastAsia="en-US" w:bidi="ar-SA"/>
      </w:rPr>
    </w:lvl>
    <w:lvl w:ilvl="8">
      <w:numFmt w:val="bullet"/>
      <w:lvlText w:val="•"/>
      <w:lvlJc w:val="left"/>
      <w:pPr>
        <w:ind w:left="8205" w:hanging="447"/>
      </w:pPr>
      <w:rPr>
        <w:rFonts w:hint="default"/>
        <w:lang w:val="en-US" w:eastAsia="en-US" w:bidi="ar-SA"/>
      </w:rPr>
    </w:lvl>
  </w:abstractNum>
  <w:abstractNum w:abstractNumId="35">
    <w:nsid w:val="446F2501"/>
    <w:multiLevelType w:val="multilevel"/>
    <w:tmpl w:val="D470865A"/>
    <w:lvl w:ilvl="0">
      <w:start w:val="8"/>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2"/>
        <w:szCs w:val="22"/>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36">
    <w:nsid w:val="48300EAA"/>
    <w:multiLevelType w:val="multilevel"/>
    <w:tmpl w:val="B96612CA"/>
    <w:lvl w:ilvl="0">
      <w:start w:val="35"/>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37">
    <w:nsid w:val="49406A05"/>
    <w:multiLevelType w:val="hybridMultilevel"/>
    <w:tmpl w:val="3DCA0016"/>
    <w:lvl w:ilvl="0" w:tplc="863056CC">
      <w:start w:val="1"/>
      <w:numFmt w:val="lowerLetter"/>
      <w:lvlText w:val="(%1)"/>
      <w:lvlJc w:val="left"/>
      <w:pPr>
        <w:ind w:left="1109" w:hanging="360"/>
      </w:pPr>
      <w:rPr>
        <w:rFonts w:ascii="Times New Roman" w:eastAsia="Times New Roman" w:hAnsi="Times New Roman" w:cs="Times New Roman" w:hint="default"/>
        <w:w w:val="100"/>
        <w:sz w:val="22"/>
        <w:szCs w:val="22"/>
        <w:lang w:val="en-US" w:eastAsia="en-US" w:bidi="ar-SA"/>
      </w:rPr>
    </w:lvl>
    <w:lvl w:ilvl="1" w:tplc="2A848BA8">
      <w:numFmt w:val="bullet"/>
      <w:lvlText w:val="•"/>
      <w:lvlJc w:val="left"/>
      <w:pPr>
        <w:ind w:left="1976" w:hanging="360"/>
      </w:pPr>
      <w:rPr>
        <w:rFonts w:hint="default"/>
        <w:lang w:val="en-US" w:eastAsia="en-US" w:bidi="ar-SA"/>
      </w:rPr>
    </w:lvl>
    <w:lvl w:ilvl="2" w:tplc="2BEC75AC">
      <w:numFmt w:val="bullet"/>
      <w:lvlText w:val="•"/>
      <w:lvlJc w:val="left"/>
      <w:pPr>
        <w:ind w:left="2853" w:hanging="360"/>
      </w:pPr>
      <w:rPr>
        <w:rFonts w:hint="default"/>
        <w:lang w:val="en-US" w:eastAsia="en-US" w:bidi="ar-SA"/>
      </w:rPr>
    </w:lvl>
    <w:lvl w:ilvl="3" w:tplc="AA5AB54C">
      <w:numFmt w:val="bullet"/>
      <w:lvlText w:val="•"/>
      <w:lvlJc w:val="left"/>
      <w:pPr>
        <w:ind w:left="3729" w:hanging="360"/>
      </w:pPr>
      <w:rPr>
        <w:rFonts w:hint="default"/>
        <w:lang w:val="en-US" w:eastAsia="en-US" w:bidi="ar-SA"/>
      </w:rPr>
    </w:lvl>
    <w:lvl w:ilvl="4" w:tplc="CA9C513E">
      <w:numFmt w:val="bullet"/>
      <w:lvlText w:val="•"/>
      <w:lvlJc w:val="left"/>
      <w:pPr>
        <w:ind w:left="4606" w:hanging="360"/>
      </w:pPr>
      <w:rPr>
        <w:rFonts w:hint="default"/>
        <w:lang w:val="en-US" w:eastAsia="en-US" w:bidi="ar-SA"/>
      </w:rPr>
    </w:lvl>
    <w:lvl w:ilvl="5" w:tplc="490CD4F6">
      <w:numFmt w:val="bullet"/>
      <w:lvlText w:val="•"/>
      <w:lvlJc w:val="left"/>
      <w:pPr>
        <w:ind w:left="5483" w:hanging="360"/>
      </w:pPr>
      <w:rPr>
        <w:rFonts w:hint="default"/>
        <w:lang w:val="en-US" w:eastAsia="en-US" w:bidi="ar-SA"/>
      </w:rPr>
    </w:lvl>
    <w:lvl w:ilvl="6" w:tplc="65E22CCA">
      <w:numFmt w:val="bullet"/>
      <w:lvlText w:val="•"/>
      <w:lvlJc w:val="left"/>
      <w:pPr>
        <w:ind w:left="6359" w:hanging="360"/>
      </w:pPr>
      <w:rPr>
        <w:rFonts w:hint="default"/>
        <w:lang w:val="en-US" w:eastAsia="en-US" w:bidi="ar-SA"/>
      </w:rPr>
    </w:lvl>
    <w:lvl w:ilvl="7" w:tplc="C1B6ED4E">
      <w:numFmt w:val="bullet"/>
      <w:lvlText w:val="•"/>
      <w:lvlJc w:val="left"/>
      <w:pPr>
        <w:ind w:left="7236" w:hanging="360"/>
      </w:pPr>
      <w:rPr>
        <w:rFonts w:hint="default"/>
        <w:lang w:val="en-US" w:eastAsia="en-US" w:bidi="ar-SA"/>
      </w:rPr>
    </w:lvl>
    <w:lvl w:ilvl="8" w:tplc="62609C6C">
      <w:numFmt w:val="bullet"/>
      <w:lvlText w:val="•"/>
      <w:lvlJc w:val="left"/>
      <w:pPr>
        <w:ind w:left="8113" w:hanging="360"/>
      </w:pPr>
      <w:rPr>
        <w:rFonts w:hint="default"/>
        <w:lang w:val="en-US" w:eastAsia="en-US" w:bidi="ar-SA"/>
      </w:rPr>
    </w:lvl>
  </w:abstractNum>
  <w:abstractNum w:abstractNumId="38">
    <w:nsid w:val="4A6434CE"/>
    <w:multiLevelType w:val="multilevel"/>
    <w:tmpl w:val="29A05D9C"/>
    <w:lvl w:ilvl="0">
      <w:start w:val="40"/>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39">
    <w:nsid w:val="4AFE32A6"/>
    <w:multiLevelType w:val="multilevel"/>
    <w:tmpl w:val="9BA0BC32"/>
    <w:lvl w:ilvl="0">
      <w:start w:val="36"/>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40">
    <w:nsid w:val="4DDA75ED"/>
    <w:multiLevelType w:val="hybridMultilevel"/>
    <w:tmpl w:val="C90C8846"/>
    <w:lvl w:ilvl="0" w:tplc="4CE4267C">
      <w:start w:val="1"/>
      <w:numFmt w:val="lowerLetter"/>
      <w:lvlText w:val="(%1)"/>
      <w:lvlJc w:val="left"/>
      <w:pPr>
        <w:ind w:left="1392" w:hanging="425"/>
      </w:pPr>
      <w:rPr>
        <w:rFonts w:ascii="Times New Roman" w:eastAsia="Times New Roman" w:hAnsi="Times New Roman" w:cs="Times New Roman" w:hint="default"/>
        <w:w w:val="100"/>
        <w:sz w:val="22"/>
        <w:szCs w:val="22"/>
        <w:lang w:val="en-US" w:eastAsia="en-US" w:bidi="ar-SA"/>
      </w:rPr>
    </w:lvl>
    <w:lvl w:ilvl="1" w:tplc="CFF6D15E">
      <w:numFmt w:val="bullet"/>
      <w:lvlText w:val="•"/>
      <w:lvlJc w:val="left"/>
      <w:pPr>
        <w:ind w:left="2246" w:hanging="425"/>
      </w:pPr>
      <w:rPr>
        <w:rFonts w:hint="default"/>
        <w:lang w:val="en-US" w:eastAsia="en-US" w:bidi="ar-SA"/>
      </w:rPr>
    </w:lvl>
    <w:lvl w:ilvl="2" w:tplc="AEA0C63E">
      <w:numFmt w:val="bullet"/>
      <w:lvlText w:val="•"/>
      <w:lvlJc w:val="left"/>
      <w:pPr>
        <w:ind w:left="3093" w:hanging="425"/>
      </w:pPr>
      <w:rPr>
        <w:rFonts w:hint="default"/>
        <w:lang w:val="en-US" w:eastAsia="en-US" w:bidi="ar-SA"/>
      </w:rPr>
    </w:lvl>
    <w:lvl w:ilvl="3" w:tplc="DFB81F48">
      <w:numFmt w:val="bullet"/>
      <w:lvlText w:val="•"/>
      <w:lvlJc w:val="left"/>
      <w:pPr>
        <w:ind w:left="3939" w:hanging="425"/>
      </w:pPr>
      <w:rPr>
        <w:rFonts w:hint="default"/>
        <w:lang w:val="en-US" w:eastAsia="en-US" w:bidi="ar-SA"/>
      </w:rPr>
    </w:lvl>
    <w:lvl w:ilvl="4" w:tplc="5E7C425C">
      <w:numFmt w:val="bullet"/>
      <w:lvlText w:val="•"/>
      <w:lvlJc w:val="left"/>
      <w:pPr>
        <w:ind w:left="4786" w:hanging="425"/>
      </w:pPr>
      <w:rPr>
        <w:rFonts w:hint="default"/>
        <w:lang w:val="en-US" w:eastAsia="en-US" w:bidi="ar-SA"/>
      </w:rPr>
    </w:lvl>
    <w:lvl w:ilvl="5" w:tplc="1B748DD8">
      <w:numFmt w:val="bullet"/>
      <w:lvlText w:val="•"/>
      <w:lvlJc w:val="left"/>
      <w:pPr>
        <w:ind w:left="5633" w:hanging="425"/>
      </w:pPr>
      <w:rPr>
        <w:rFonts w:hint="default"/>
        <w:lang w:val="en-US" w:eastAsia="en-US" w:bidi="ar-SA"/>
      </w:rPr>
    </w:lvl>
    <w:lvl w:ilvl="6" w:tplc="2D381574">
      <w:numFmt w:val="bullet"/>
      <w:lvlText w:val="•"/>
      <w:lvlJc w:val="left"/>
      <w:pPr>
        <w:ind w:left="6479" w:hanging="425"/>
      </w:pPr>
      <w:rPr>
        <w:rFonts w:hint="default"/>
        <w:lang w:val="en-US" w:eastAsia="en-US" w:bidi="ar-SA"/>
      </w:rPr>
    </w:lvl>
    <w:lvl w:ilvl="7" w:tplc="71CAD1FC">
      <w:numFmt w:val="bullet"/>
      <w:lvlText w:val="•"/>
      <w:lvlJc w:val="left"/>
      <w:pPr>
        <w:ind w:left="7326" w:hanging="425"/>
      </w:pPr>
      <w:rPr>
        <w:rFonts w:hint="default"/>
        <w:lang w:val="en-US" w:eastAsia="en-US" w:bidi="ar-SA"/>
      </w:rPr>
    </w:lvl>
    <w:lvl w:ilvl="8" w:tplc="431C0B86">
      <w:numFmt w:val="bullet"/>
      <w:lvlText w:val="•"/>
      <w:lvlJc w:val="left"/>
      <w:pPr>
        <w:ind w:left="8173" w:hanging="425"/>
      </w:pPr>
      <w:rPr>
        <w:rFonts w:hint="default"/>
        <w:lang w:val="en-US" w:eastAsia="en-US" w:bidi="ar-SA"/>
      </w:rPr>
    </w:lvl>
  </w:abstractNum>
  <w:abstractNum w:abstractNumId="41">
    <w:nsid w:val="4E6C42D2"/>
    <w:multiLevelType w:val="hybridMultilevel"/>
    <w:tmpl w:val="876E14A8"/>
    <w:lvl w:ilvl="0" w:tplc="ED22D50C">
      <w:start w:val="1"/>
      <w:numFmt w:val="lowerLetter"/>
      <w:lvlText w:val="%1)"/>
      <w:lvlJc w:val="left"/>
      <w:pPr>
        <w:ind w:left="1392" w:hanging="425"/>
      </w:pPr>
      <w:rPr>
        <w:rFonts w:ascii="Times New Roman" w:eastAsia="Times New Roman" w:hAnsi="Times New Roman" w:cs="Times New Roman" w:hint="default"/>
        <w:w w:val="100"/>
        <w:sz w:val="22"/>
        <w:szCs w:val="22"/>
        <w:lang w:val="en-US" w:eastAsia="en-US" w:bidi="ar-SA"/>
      </w:rPr>
    </w:lvl>
    <w:lvl w:ilvl="1" w:tplc="B82E61AA">
      <w:numFmt w:val="bullet"/>
      <w:lvlText w:val="•"/>
      <w:lvlJc w:val="left"/>
      <w:pPr>
        <w:ind w:left="2246" w:hanging="425"/>
      </w:pPr>
      <w:rPr>
        <w:rFonts w:hint="default"/>
        <w:lang w:val="en-US" w:eastAsia="en-US" w:bidi="ar-SA"/>
      </w:rPr>
    </w:lvl>
    <w:lvl w:ilvl="2" w:tplc="33E43410">
      <w:numFmt w:val="bullet"/>
      <w:lvlText w:val="•"/>
      <w:lvlJc w:val="left"/>
      <w:pPr>
        <w:ind w:left="3093" w:hanging="425"/>
      </w:pPr>
      <w:rPr>
        <w:rFonts w:hint="default"/>
        <w:lang w:val="en-US" w:eastAsia="en-US" w:bidi="ar-SA"/>
      </w:rPr>
    </w:lvl>
    <w:lvl w:ilvl="3" w:tplc="9EA813B2">
      <w:numFmt w:val="bullet"/>
      <w:lvlText w:val="•"/>
      <w:lvlJc w:val="left"/>
      <w:pPr>
        <w:ind w:left="3939" w:hanging="425"/>
      </w:pPr>
      <w:rPr>
        <w:rFonts w:hint="default"/>
        <w:lang w:val="en-US" w:eastAsia="en-US" w:bidi="ar-SA"/>
      </w:rPr>
    </w:lvl>
    <w:lvl w:ilvl="4" w:tplc="D4CE6C92">
      <w:numFmt w:val="bullet"/>
      <w:lvlText w:val="•"/>
      <w:lvlJc w:val="left"/>
      <w:pPr>
        <w:ind w:left="4786" w:hanging="425"/>
      </w:pPr>
      <w:rPr>
        <w:rFonts w:hint="default"/>
        <w:lang w:val="en-US" w:eastAsia="en-US" w:bidi="ar-SA"/>
      </w:rPr>
    </w:lvl>
    <w:lvl w:ilvl="5" w:tplc="85022728">
      <w:numFmt w:val="bullet"/>
      <w:lvlText w:val="•"/>
      <w:lvlJc w:val="left"/>
      <w:pPr>
        <w:ind w:left="5633" w:hanging="425"/>
      </w:pPr>
      <w:rPr>
        <w:rFonts w:hint="default"/>
        <w:lang w:val="en-US" w:eastAsia="en-US" w:bidi="ar-SA"/>
      </w:rPr>
    </w:lvl>
    <w:lvl w:ilvl="6" w:tplc="6FC2E14E">
      <w:numFmt w:val="bullet"/>
      <w:lvlText w:val="•"/>
      <w:lvlJc w:val="left"/>
      <w:pPr>
        <w:ind w:left="6479" w:hanging="425"/>
      </w:pPr>
      <w:rPr>
        <w:rFonts w:hint="default"/>
        <w:lang w:val="en-US" w:eastAsia="en-US" w:bidi="ar-SA"/>
      </w:rPr>
    </w:lvl>
    <w:lvl w:ilvl="7" w:tplc="30965E4E">
      <w:numFmt w:val="bullet"/>
      <w:lvlText w:val="•"/>
      <w:lvlJc w:val="left"/>
      <w:pPr>
        <w:ind w:left="7326" w:hanging="425"/>
      </w:pPr>
      <w:rPr>
        <w:rFonts w:hint="default"/>
        <w:lang w:val="en-US" w:eastAsia="en-US" w:bidi="ar-SA"/>
      </w:rPr>
    </w:lvl>
    <w:lvl w:ilvl="8" w:tplc="3FA61240">
      <w:numFmt w:val="bullet"/>
      <w:lvlText w:val="•"/>
      <w:lvlJc w:val="left"/>
      <w:pPr>
        <w:ind w:left="8173" w:hanging="425"/>
      </w:pPr>
      <w:rPr>
        <w:rFonts w:hint="default"/>
        <w:lang w:val="en-US" w:eastAsia="en-US" w:bidi="ar-SA"/>
      </w:rPr>
    </w:lvl>
  </w:abstractNum>
  <w:abstractNum w:abstractNumId="42">
    <w:nsid w:val="4E84537D"/>
    <w:multiLevelType w:val="multilevel"/>
    <w:tmpl w:val="6AFCD560"/>
    <w:lvl w:ilvl="0">
      <w:start w:val="1"/>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2"/>
        <w:szCs w:val="22"/>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43">
    <w:nsid w:val="50B74E5A"/>
    <w:multiLevelType w:val="hybridMultilevel"/>
    <w:tmpl w:val="10A25A50"/>
    <w:lvl w:ilvl="0" w:tplc="12989B90">
      <w:start w:val="1"/>
      <w:numFmt w:val="lowerLetter"/>
      <w:lvlText w:val="%1)"/>
      <w:lvlJc w:val="left"/>
      <w:pPr>
        <w:ind w:left="967" w:hanging="588"/>
      </w:pPr>
      <w:rPr>
        <w:rFonts w:ascii="Times New Roman" w:eastAsia="Times New Roman" w:hAnsi="Times New Roman" w:cs="Times New Roman" w:hint="default"/>
        <w:w w:val="100"/>
        <w:sz w:val="22"/>
        <w:szCs w:val="22"/>
        <w:lang w:val="en-US" w:eastAsia="en-US" w:bidi="ar-SA"/>
      </w:rPr>
    </w:lvl>
    <w:lvl w:ilvl="1" w:tplc="528A0660">
      <w:numFmt w:val="bullet"/>
      <w:lvlText w:val="•"/>
      <w:lvlJc w:val="left"/>
      <w:pPr>
        <w:ind w:left="1850" w:hanging="588"/>
      </w:pPr>
      <w:rPr>
        <w:rFonts w:hint="default"/>
        <w:lang w:val="en-US" w:eastAsia="en-US" w:bidi="ar-SA"/>
      </w:rPr>
    </w:lvl>
    <w:lvl w:ilvl="2" w:tplc="D2A8108C">
      <w:numFmt w:val="bullet"/>
      <w:lvlText w:val="•"/>
      <w:lvlJc w:val="left"/>
      <w:pPr>
        <w:ind w:left="2741" w:hanging="588"/>
      </w:pPr>
      <w:rPr>
        <w:rFonts w:hint="default"/>
        <w:lang w:val="en-US" w:eastAsia="en-US" w:bidi="ar-SA"/>
      </w:rPr>
    </w:lvl>
    <w:lvl w:ilvl="3" w:tplc="3B882A8A">
      <w:numFmt w:val="bullet"/>
      <w:lvlText w:val="•"/>
      <w:lvlJc w:val="left"/>
      <w:pPr>
        <w:ind w:left="3631" w:hanging="588"/>
      </w:pPr>
      <w:rPr>
        <w:rFonts w:hint="default"/>
        <w:lang w:val="en-US" w:eastAsia="en-US" w:bidi="ar-SA"/>
      </w:rPr>
    </w:lvl>
    <w:lvl w:ilvl="4" w:tplc="7DB86050">
      <w:numFmt w:val="bullet"/>
      <w:lvlText w:val="•"/>
      <w:lvlJc w:val="left"/>
      <w:pPr>
        <w:ind w:left="4522" w:hanging="588"/>
      </w:pPr>
      <w:rPr>
        <w:rFonts w:hint="default"/>
        <w:lang w:val="en-US" w:eastAsia="en-US" w:bidi="ar-SA"/>
      </w:rPr>
    </w:lvl>
    <w:lvl w:ilvl="5" w:tplc="4CA48EEC">
      <w:numFmt w:val="bullet"/>
      <w:lvlText w:val="•"/>
      <w:lvlJc w:val="left"/>
      <w:pPr>
        <w:ind w:left="5413" w:hanging="588"/>
      </w:pPr>
      <w:rPr>
        <w:rFonts w:hint="default"/>
        <w:lang w:val="en-US" w:eastAsia="en-US" w:bidi="ar-SA"/>
      </w:rPr>
    </w:lvl>
    <w:lvl w:ilvl="6" w:tplc="8304A606">
      <w:numFmt w:val="bullet"/>
      <w:lvlText w:val="•"/>
      <w:lvlJc w:val="left"/>
      <w:pPr>
        <w:ind w:left="6303" w:hanging="588"/>
      </w:pPr>
      <w:rPr>
        <w:rFonts w:hint="default"/>
        <w:lang w:val="en-US" w:eastAsia="en-US" w:bidi="ar-SA"/>
      </w:rPr>
    </w:lvl>
    <w:lvl w:ilvl="7" w:tplc="CFD0D552">
      <w:numFmt w:val="bullet"/>
      <w:lvlText w:val="•"/>
      <w:lvlJc w:val="left"/>
      <w:pPr>
        <w:ind w:left="7194" w:hanging="588"/>
      </w:pPr>
      <w:rPr>
        <w:rFonts w:hint="default"/>
        <w:lang w:val="en-US" w:eastAsia="en-US" w:bidi="ar-SA"/>
      </w:rPr>
    </w:lvl>
    <w:lvl w:ilvl="8" w:tplc="40A672E6">
      <w:numFmt w:val="bullet"/>
      <w:lvlText w:val="•"/>
      <w:lvlJc w:val="left"/>
      <w:pPr>
        <w:ind w:left="8085" w:hanging="588"/>
      </w:pPr>
      <w:rPr>
        <w:rFonts w:hint="default"/>
        <w:lang w:val="en-US" w:eastAsia="en-US" w:bidi="ar-SA"/>
      </w:rPr>
    </w:lvl>
  </w:abstractNum>
  <w:abstractNum w:abstractNumId="44">
    <w:nsid w:val="51875D04"/>
    <w:multiLevelType w:val="multilevel"/>
    <w:tmpl w:val="59BE3FC2"/>
    <w:lvl w:ilvl="0">
      <w:start w:val="19"/>
      <w:numFmt w:val="decimal"/>
      <w:lvlText w:val="%1"/>
      <w:lvlJc w:val="left"/>
      <w:pPr>
        <w:ind w:left="1555" w:hanging="447"/>
      </w:pPr>
      <w:rPr>
        <w:rFonts w:hint="default"/>
        <w:lang w:val="en-US" w:eastAsia="en-US" w:bidi="ar-SA"/>
      </w:rPr>
    </w:lvl>
    <w:lvl w:ilvl="1">
      <w:start w:val="1"/>
      <w:numFmt w:val="decimal"/>
      <w:lvlText w:val="%1.%2."/>
      <w:lvlJc w:val="left"/>
      <w:pPr>
        <w:ind w:left="1555"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221" w:hanging="447"/>
      </w:pPr>
      <w:rPr>
        <w:rFonts w:hint="default"/>
        <w:lang w:val="en-US" w:eastAsia="en-US" w:bidi="ar-SA"/>
      </w:rPr>
    </w:lvl>
    <w:lvl w:ilvl="3">
      <w:numFmt w:val="bullet"/>
      <w:lvlText w:val="•"/>
      <w:lvlJc w:val="left"/>
      <w:pPr>
        <w:ind w:left="4051" w:hanging="447"/>
      </w:pPr>
      <w:rPr>
        <w:rFonts w:hint="default"/>
        <w:lang w:val="en-US" w:eastAsia="en-US" w:bidi="ar-SA"/>
      </w:rPr>
    </w:lvl>
    <w:lvl w:ilvl="4">
      <w:numFmt w:val="bullet"/>
      <w:lvlText w:val="•"/>
      <w:lvlJc w:val="left"/>
      <w:pPr>
        <w:ind w:left="4882" w:hanging="447"/>
      </w:pPr>
      <w:rPr>
        <w:rFonts w:hint="default"/>
        <w:lang w:val="en-US" w:eastAsia="en-US" w:bidi="ar-SA"/>
      </w:rPr>
    </w:lvl>
    <w:lvl w:ilvl="5">
      <w:numFmt w:val="bullet"/>
      <w:lvlText w:val="•"/>
      <w:lvlJc w:val="left"/>
      <w:pPr>
        <w:ind w:left="5713" w:hanging="447"/>
      </w:pPr>
      <w:rPr>
        <w:rFonts w:hint="default"/>
        <w:lang w:val="en-US" w:eastAsia="en-US" w:bidi="ar-SA"/>
      </w:rPr>
    </w:lvl>
    <w:lvl w:ilvl="6">
      <w:numFmt w:val="bullet"/>
      <w:lvlText w:val="•"/>
      <w:lvlJc w:val="left"/>
      <w:pPr>
        <w:ind w:left="6543" w:hanging="447"/>
      </w:pPr>
      <w:rPr>
        <w:rFonts w:hint="default"/>
        <w:lang w:val="en-US" w:eastAsia="en-US" w:bidi="ar-SA"/>
      </w:rPr>
    </w:lvl>
    <w:lvl w:ilvl="7">
      <w:numFmt w:val="bullet"/>
      <w:lvlText w:val="•"/>
      <w:lvlJc w:val="left"/>
      <w:pPr>
        <w:ind w:left="7374" w:hanging="447"/>
      </w:pPr>
      <w:rPr>
        <w:rFonts w:hint="default"/>
        <w:lang w:val="en-US" w:eastAsia="en-US" w:bidi="ar-SA"/>
      </w:rPr>
    </w:lvl>
    <w:lvl w:ilvl="8">
      <w:numFmt w:val="bullet"/>
      <w:lvlText w:val="•"/>
      <w:lvlJc w:val="left"/>
      <w:pPr>
        <w:ind w:left="8205" w:hanging="447"/>
      </w:pPr>
      <w:rPr>
        <w:rFonts w:hint="default"/>
        <w:lang w:val="en-US" w:eastAsia="en-US" w:bidi="ar-SA"/>
      </w:rPr>
    </w:lvl>
  </w:abstractNum>
  <w:abstractNum w:abstractNumId="45">
    <w:nsid w:val="51D80146"/>
    <w:multiLevelType w:val="hybridMultilevel"/>
    <w:tmpl w:val="1868B3B8"/>
    <w:lvl w:ilvl="0" w:tplc="16AC4158">
      <w:numFmt w:val="bullet"/>
      <w:lvlText w:val=""/>
      <w:lvlJc w:val="left"/>
      <w:pPr>
        <w:ind w:left="1534" w:hanging="360"/>
      </w:pPr>
      <w:rPr>
        <w:rFonts w:ascii="Symbol" w:eastAsia="Symbol" w:hAnsi="Symbol" w:cs="Symbol" w:hint="default"/>
        <w:w w:val="100"/>
        <w:sz w:val="22"/>
        <w:szCs w:val="22"/>
        <w:lang w:val="en-US" w:eastAsia="en-US" w:bidi="ar-SA"/>
      </w:rPr>
    </w:lvl>
    <w:lvl w:ilvl="1" w:tplc="5B262A10">
      <w:numFmt w:val="bullet"/>
      <w:lvlText w:val="•"/>
      <w:lvlJc w:val="left"/>
      <w:pPr>
        <w:ind w:left="2372" w:hanging="360"/>
      </w:pPr>
      <w:rPr>
        <w:rFonts w:hint="default"/>
        <w:lang w:val="en-US" w:eastAsia="en-US" w:bidi="ar-SA"/>
      </w:rPr>
    </w:lvl>
    <w:lvl w:ilvl="2" w:tplc="319819F4">
      <w:numFmt w:val="bullet"/>
      <w:lvlText w:val="•"/>
      <w:lvlJc w:val="left"/>
      <w:pPr>
        <w:ind w:left="3205" w:hanging="360"/>
      </w:pPr>
      <w:rPr>
        <w:rFonts w:hint="default"/>
        <w:lang w:val="en-US" w:eastAsia="en-US" w:bidi="ar-SA"/>
      </w:rPr>
    </w:lvl>
    <w:lvl w:ilvl="3" w:tplc="2384F2A6">
      <w:numFmt w:val="bullet"/>
      <w:lvlText w:val="•"/>
      <w:lvlJc w:val="left"/>
      <w:pPr>
        <w:ind w:left="4037" w:hanging="360"/>
      </w:pPr>
      <w:rPr>
        <w:rFonts w:hint="default"/>
        <w:lang w:val="en-US" w:eastAsia="en-US" w:bidi="ar-SA"/>
      </w:rPr>
    </w:lvl>
    <w:lvl w:ilvl="4" w:tplc="741CD064">
      <w:numFmt w:val="bullet"/>
      <w:lvlText w:val="•"/>
      <w:lvlJc w:val="left"/>
      <w:pPr>
        <w:ind w:left="4870" w:hanging="360"/>
      </w:pPr>
      <w:rPr>
        <w:rFonts w:hint="default"/>
        <w:lang w:val="en-US" w:eastAsia="en-US" w:bidi="ar-SA"/>
      </w:rPr>
    </w:lvl>
    <w:lvl w:ilvl="5" w:tplc="02E2F178">
      <w:numFmt w:val="bullet"/>
      <w:lvlText w:val="•"/>
      <w:lvlJc w:val="left"/>
      <w:pPr>
        <w:ind w:left="5703" w:hanging="360"/>
      </w:pPr>
      <w:rPr>
        <w:rFonts w:hint="default"/>
        <w:lang w:val="en-US" w:eastAsia="en-US" w:bidi="ar-SA"/>
      </w:rPr>
    </w:lvl>
    <w:lvl w:ilvl="6" w:tplc="1D4C3CF0">
      <w:numFmt w:val="bullet"/>
      <w:lvlText w:val="•"/>
      <w:lvlJc w:val="left"/>
      <w:pPr>
        <w:ind w:left="6535" w:hanging="360"/>
      </w:pPr>
      <w:rPr>
        <w:rFonts w:hint="default"/>
        <w:lang w:val="en-US" w:eastAsia="en-US" w:bidi="ar-SA"/>
      </w:rPr>
    </w:lvl>
    <w:lvl w:ilvl="7" w:tplc="2884C9E0">
      <w:numFmt w:val="bullet"/>
      <w:lvlText w:val="•"/>
      <w:lvlJc w:val="left"/>
      <w:pPr>
        <w:ind w:left="7368" w:hanging="360"/>
      </w:pPr>
      <w:rPr>
        <w:rFonts w:hint="default"/>
        <w:lang w:val="en-US" w:eastAsia="en-US" w:bidi="ar-SA"/>
      </w:rPr>
    </w:lvl>
    <w:lvl w:ilvl="8" w:tplc="44F4B722">
      <w:numFmt w:val="bullet"/>
      <w:lvlText w:val="•"/>
      <w:lvlJc w:val="left"/>
      <w:pPr>
        <w:ind w:left="8201" w:hanging="360"/>
      </w:pPr>
      <w:rPr>
        <w:rFonts w:hint="default"/>
        <w:lang w:val="en-US" w:eastAsia="en-US" w:bidi="ar-SA"/>
      </w:rPr>
    </w:lvl>
  </w:abstractNum>
  <w:abstractNum w:abstractNumId="46">
    <w:nsid w:val="552D730A"/>
    <w:multiLevelType w:val="multilevel"/>
    <w:tmpl w:val="5386D6CE"/>
    <w:lvl w:ilvl="0">
      <w:start w:val="29"/>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start w:val="1"/>
      <w:numFmt w:val="decimal"/>
      <w:lvlText w:val="%3."/>
      <w:lvlJc w:val="left"/>
      <w:pPr>
        <w:ind w:left="2242" w:hanging="428"/>
      </w:pPr>
      <w:rPr>
        <w:rFonts w:ascii="Times New Roman" w:eastAsia="Times New Roman" w:hAnsi="Times New Roman" w:cs="Times New Roman" w:hint="default"/>
        <w:w w:val="100"/>
        <w:sz w:val="22"/>
        <w:szCs w:val="22"/>
        <w:lang w:val="en-US" w:eastAsia="en-US" w:bidi="ar-SA"/>
      </w:rPr>
    </w:lvl>
    <w:lvl w:ilvl="3">
      <w:numFmt w:val="bullet"/>
      <w:lvlText w:val="•"/>
      <w:lvlJc w:val="left"/>
      <w:pPr>
        <w:ind w:left="3934" w:hanging="428"/>
      </w:pPr>
      <w:rPr>
        <w:rFonts w:hint="default"/>
        <w:lang w:val="en-US" w:eastAsia="en-US" w:bidi="ar-SA"/>
      </w:rPr>
    </w:lvl>
    <w:lvl w:ilvl="4">
      <w:numFmt w:val="bullet"/>
      <w:lvlText w:val="•"/>
      <w:lvlJc w:val="left"/>
      <w:pPr>
        <w:ind w:left="4782" w:hanging="428"/>
      </w:pPr>
      <w:rPr>
        <w:rFonts w:hint="default"/>
        <w:lang w:val="en-US" w:eastAsia="en-US" w:bidi="ar-SA"/>
      </w:rPr>
    </w:lvl>
    <w:lvl w:ilvl="5">
      <w:numFmt w:val="bullet"/>
      <w:lvlText w:val="•"/>
      <w:lvlJc w:val="left"/>
      <w:pPr>
        <w:ind w:left="5629" w:hanging="428"/>
      </w:pPr>
      <w:rPr>
        <w:rFonts w:hint="default"/>
        <w:lang w:val="en-US" w:eastAsia="en-US" w:bidi="ar-SA"/>
      </w:rPr>
    </w:lvl>
    <w:lvl w:ilvl="6">
      <w:numFmt w:val="bullet"/>
      <w:lvlText w:val="•"/>
      <w:lvlJc w:val="left"/>
      <w:pPr>
        <w:ind w:left="6476" w:hanging="428"/>
      </w:pPr>
      <w:rPr>
        <w:rFonts w:hint="default"/>
        <w:lang w:val="en-US" w:eastAsia="en-US" w:bidi="ar-SA"/>
      </w:rPr>
    </w:lvl>
    <w:lvl w:ilvl="7">
      <w:numFmt w:val="bullet"/>
      <w:lvlText w:val="•"/>
      <w:lvlJc w:val="left"/>
      <w:pPr>
        <w:ind w:left="7324" w:hanging="428"/>
      </w:pPr>
      <w:rPr>
        <w:rFonts w:hint="default"/>
        <w:lang w:val="en-US" w:eastAsia="en-US" w:bidi="ar-SA"/>
      </w:rPr>
    </w:lvl>
    <w:lvl w:ilvl="8">
      <w:numFmt w:val="bullet"/>
      <w:lvlText w:val="•"/>
      <w:lvlJc w:val="left"/>
      <w:pPr>
        <w:ind w:left="8171" w:hanging="428"/>
      </w:pPr>
      <w:rPr>
        <w:rFonts w:hint="default"/>
        <w:lang w:val="en-US" w:eastAsia="en-US" w:bidi="ar-SA"/>
      </w:rPr>
    </w:lvl>
  </w:abstractNum>
  <w:abstractNum w:abstractNumId="47">
    <w:nsid w:val="55C4197A"/>
    <w:multiLevelType w:val="hybridMultilevel"/>
    <w:tmpl w:val="261C7BEC"/>
    <w:lvl w:ilvl="0" w:tplc="7E109454">
      <w:start w:val="1"/>
      <w:numFmt w:val="lowerLetter"/>
      <w:lvlText w:val="(%1)"/>
      <w:lvlJc w:val="left"/>
      <w:pPr>
        <w:ind w:left="1534" w:hanging="425"/>
      </w:pPr>
      <w:rPr>
        <w:rFonts w:ascii="Times New Roman" w:eastAsia="Times New Roman" w:hAnsi="Times New Roman" w:cs="Times New Roman" w:hint="default"/>
        <w:w w:val="100"/>
        <w:sz w:val="22"/>
        <w:szCs w:val="22"/>
        <w:lang w:val="en-US" w:eastAsia="en-US" w:bidi="ar-SA"/>
      </w:rPr>
    </w:lvl>
    <w:lvl w:ilvl="1" w:tplc="007CFAFA">
      <w:numFmt w:val="bullet"/>
      <w:lvlText w:val="•"/>
      <w:lvlJc w:val="left"/>
      <w:pPr>
        <w:ind w:left="2372" w:hanging="425"/>
      </w:pPr>
      <w:rPr>
        <w:rFonts w:hint="default"/>
        <w:lang w:val="en-US" w:eastAsia="en-US" w:bidi="ar-SA"/>
      </w:rPr>
    </w:lvl>
    <w:lvl w:ilvl="2" w:tplc="F2C05FBE">
      <w:numFmt w:val="bullet"/>
      <w:lvlText w:val="•"/>
      <w:lvlJc w:val="left"/>
      <w:pPr>
        <w:ind w:left="3205" w:hanging="425"/>
      </w:pPr>
      <w:rPr>
        <w:rFonts w:hint="default"/>
        <w:lang w:val="en-US" w:eastAsia="en-US" w:bidi="ar-SA"/>
      </w:rPr>
    </w:lvl>
    <w:lvl w:ilvl="3" w:tplc="5DDE75A0">
      <w:numFmt w:val="bullet"/>
      <w:lvlText w:val="•"/>
      <w:lvlJc w:val="left"/>
      <w:pPr>
        <w:ind w:left="4037" w:hanging="425"/>
      </w:pPr>
      <w:rPr>
        <w:rFonts w:hint="default"/>
        <w:lang w:val="en-US" w:eastAsia="en-US" w:bidi="ar-SA"/>
      </w:rPr>
    </w:lvl>
    <w:lvl w:ilvl="4" w:tplc="08EA7CAE">
      <w:numFmt w:val="bullet"/>
      <w:lvlText w:val="•"/>
      <w:lvlJc w:val="left"/>
      <w:pPr>
        <w:ind w:left="4870" w:hanging="425"/>
      </w:pPr>
      <w:rPr>
        <w:rFonts w:hint="default"/>
        <w:lang w:val="en-US" w:eastAsia="en-US" w:bidi="ar-SA"/>
      </w:rPr>
    </w:lvl>
    <w:lvl w:ilvl="5" w:tplc="7F3A616E">
      <w:numFmt w:val="bullet"/>
      <w:lvlText w:val="•"/>
      <w:lvlJc w:val="left"/>
      <w:pPr>
        <w:ind w:left="5703" w:hanging="425"/>
      </w:pPr>
      <w:rPr>
        <w:rFonts w:hint="default"/>
        <w:lang w:val="en-US" w:eastAsia="en-US" w:bidi="ar-SA"/>
      </w:rPr>
    </w:lvl>
    <w:lvl w:ilvl="6" w:tplc="239EBA40">
      <w:numFmt w:val="bullet"/>
      <w:lvlText w:val="•"/>
      <w:lvlJc w:val="left"/>
      <w:pPr>
        <w:ind w:left="6535" w:hanging="425"/>
      </w:pPr>
      <w:rPr>
        <w:rFonts w:hint="default"/>
        <w:lang w:val="en-US" w:eastAsia="en-US" w:bidi="ar-SA"/>
      </w:rPr>
    </w:lvl>
    <w:lvl w:ilvl="7" w:tplc="A2B6A50C">
      <w:numFmt w:val="bullet"/>
      <w:lvlText w:val="•"/>
      <w:lvlJc w:val="left"/>
      <w:pPr>
        <w:ind w:left="7368" w:hanging="425"/>
      </w:pPr>
      <w:rPr>
        <w:rFonts w:hint="default"/>
        <w:lang w:val="en-US" w:eastAsia="en-US" w:bidi="ar-SA"/>
      </w:rPr>
    </w:lvl>
    <w:lvl w:ilvl="8" w:tplc="31701C68">
      <w:numFmt w:val="bullet"/>
      <w:lvlText w:val="•"/>
      <w:lvlJc w:val="left"/>
      <w:pPr>
        <w:ind w:left="8201" w:hanging="425"/>
      </w:pPr>
      <w:rPr>
        <w:rFonts w:hint="default"/>
        <w:lang w:val="en-US" w:eastAsia="en-US" w:bidi="ar-SA"/>
      </w:rPr>
    </w:lvl>
  </w:abstractNum>
  <w:abstractNum w:abstractNumId="48">
    <w:nsid w:val="572B60A9"/>
    <w:multiLevelType w:val="multilevel"/>
    <w:tmpl w:val="4BDA670E"/>
    <w:lvl w:ilvl="0">
      <w:start w:val="9"/>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2"/>
        <w:szCs w:val="22"/>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49">
    <w:nsid w:val="57DA0D7D"/>
    <w:multiLevelType w:val="multilevel"/>
    <w:tmpl w:val="F6EEAA7C"/>
    <w:lvl w:ilvl="0">
      <w:start w:val="42"/>
      <w:numFmt w:val="decimal"/>
      <w:lvlText w:val="%1"/>
      <w:lvlJc w:val="left"/>
      <w:pPr>
        <w:ind w:left="1555" w:hanging="447"/>
      </w:pPr>
      <w:rPr>
        <w:rFonts w:hint="default"/>
        <w:lang w:val="en-US" w:eastAsia="en-US" w:bidi="ar-SA"/>
      </w:rPr>
    </w:lvl>
    <w:lvl w:ilvl="1">
      <w:start w:val="1"/>
      <w:numFmt w:val="decimal"/>
      <w:lvlText w:val="%1.%2."/>
      <w:lvlJc w:val="left"/>
      <w:pPr>
        <w:ind w:left="1555"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221" w:hanging="447"/>
      </w:pPr>
      <w:rPr>
        <w:rFonts w:hint="default"/>
        <w:lang w:val="en-US" w:eastAsia="en-US" w:bidi="ar-SA"/>
      </w:rPr>
    </w:lvl>
    <w:lvl w:ilvl="3">
      <w:numFmt w:val="bullet"/>
      <w:lvlText w:val="•"/>
      <w:lvlJc w:val="left"/>
      <w:pPr>
        <w:ind w:left="4051" w:hanging="447"/>
      </w:pPr>
      <w:rPr>
        <w:rFonts w:hint="default"/>
        <w:lang w:val="en-US" w:eastAsia="en-US" w:bidi="ar-SA"/>
      </w:rPr>
    </w:lvl>
    <w:lvl w:ilvl="4">
      <w:numFmt w:val="bullet"/>
      <w:lvlText w:val="•"/>
      <w:lvlJc w:val="left"/>
      <w:pPr>
        <w:ind w:left="4882" w:hanging="447"/>
      </w:pPr>
      <w:rPr>
        <w:rFonts w:hint="default"/>
        <w:lang w:val="en-US" w:eastAsia="en-US" w:bidi="ar-SA"/>
      </w:rPr>
    </w:lvl>
    <w:lvl w:ilvl="5">
      <w:numFmt w:val="bullet"/>
      <w:lvlText w:val="•"/>
      <w:lvlJc w:val="left"/>
      <w:pPr>
        <w:ind w:left="5713" w:hanging="447"/>
      </w:pPr>
      <w:rPr>
        <w:rFonts w:hint="default"/>
        <w:lang w:val="en-US" w:eastAsia="en-US" w:bidi="ar-SA"/>
      </w:rPr>
    </w:lvl>
    <w:lvl w:ilvl="6">
      <w:numFmt w:val="bullet"/>
      <w:lvlText w:val="•"/>
      <w:lvlJc w:val="left"/>
      <w:pPr>
        <w:ind w:left="6543" w:hanging="447"/>
      </w:pPr>
      <w:rPr>
        <w:rFonts w:hint="default"/>
        <w:lang w:val="en-US" w:eastAsia="en-US" w:bidi="ar-SA"/>
      </w:rPr>
    </w:lvl>
    <w:lvl w:ilvl="7">
      <w:numFmt w:val="bullet"/>
      <w:lvlText w:val="•"/>
      <w:lvlJc w:val="left"/>
      <w:pPr>
        <w:ind w:left="7374" w:hanging="447"/>
      </w:pPr>
      <w:rPr>
        <w:rFonts w:hint="default"/>
        <w:lang w:val="en-US" w:eastAsia="en-US" w:bidi="ar-SA"/>
      </w:rPr>
    </w:lvl>
    <w:lvl w:ilvl="8">
      <w:numFmt w:val="bullet"/>
      <w:lvlText w:val="•"/>
      <w:lvlJc w:val="left"/>
      <w:pPr>
        <w:ind w:left="8205" w:hanging="447"/>
      </w:pPr>
      <w:rPr>
        <w:rFonts w:hint="default"/>
        <w:lang w:val="en-US" w:eastAsia="en-US" w:bidi="ar-SA"/>
      </w:rPr>
    </w:lvl>
  </w:abstractNum>
  <w:abstractNum w:abstractNumId="50">
    <w:nsid w:val="597F2E4F"/>
    <w:multiLevelType w:val="multilevel"/>
    <w:tmpl w:val="C2941850"/>
    <w:lvl w:ilvl="0">
      <w:start w:val="14"/>
      <w:numFmt w:val="decimal"/>
      <w:lvlText w:val="%1"/>
      <w:lvlJc w:val="left"/>
      <w:pPr>
        <w:ind w:left="1817" w:hanging="447"/>
      </w:pPr>
      <w:rPr>
        <w:rFonts w:hint="default"/>
        <w:lang w:val="en-US" w:eastAsia="en-US" w:bidi="ar-SA"/>
      </w:rPr>
    </w:lvl>
    <w:lvl w:ilvl="1">
      <w:start w:val="2"/>
      <w:numFmt w:val="decimal"/>
      <w:lvlText w:val="%1.%2."/>
      <w:lvlJc w:val="left"/>
      <w:pPr>
        <w:ind w:left="1817" w:hanging="447"/>
      </w:pPr>
      <w:rPr>
        <w:rFonts w:hint="default"/>
        <w:w w:val="10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51">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2">
    <w:nsid w:val="5E645D34"/>
    <w:multiLevelType w:val="hybridMultilevel"/>
    <w:tmpl w:val="D0BC3CD6"/>
    <w:lvl w:ilvl="0" w:tplc="539AD27C">
      <w:start w:val="1"/>
      <w:numFmt w:val="lowerLetter"/>
      <w:lvlText w:val="%1)"/>
      <w:lvlJc w:val="left"/>
      <w:pPr>
        <w:ind w:left="1392" w:hanging="425"/>
      </w:pPr>
      <w:rPr>
        <w:rFonts w:hint="default"/>
        <w:spacing w:val="-3"/>
        <w:w w:val="99"/>
        <w:lang w:val="en-US" w:eastAsia="en-US" w:bidi="ar-SA"/>
      </w:rPr>
    </w:lvl>
    <w:lvl w:ilvl="1" w:tplc="6778FE4C">
      <w:numFmt w:val="bullet"/>
      <w:lvlText w:val="•"/>
      <w:lvlJc w:val="left"/>
      <w:pPr>
        <w:ind w:left="2246" w:hanging="425"/>
      </w:pPr>
      <w:rPr>
        <w:rFonts w:hint="default"/>
        <w:lang w:val="en-US" w:eastAsia="en-US" w:bidi="ar-SA"/>
      </w:rPr>
    </w:lvl>
    <w:lvl w:ilvl="2" w:tplc="6DFAB378">
      <w:numFmt w:val="bullet"/>
      <w:lvlText w:val="•"/>
      <w:lvlJc w:val="left"/>
      <w:pPr>
        <w:ind w:left="3093" w:hanging="425"/>
      </w:pPr>
      <w:rPr>
        <w:rFonts w:hint="default"/>
        <w:lang w:val="en-US" w:eastAsia="en-US" w:bidi="ar-SA"/>
      </w:rPr>
    </w:lvl>
    <w:lvl w:ilvl="3" w:tplc="74149C28">
      <w:numFmt w:val="bullet"/>
      <w:lvlText w:val="•"/>
      <w:lvlJc w:val="left"/>
      <w:pPr>
        <w:ind w:left="3939" w:hanging="425"/>
      </w:pPr>
      <w:rPr>
        <w:rFonts w:hint="default"/>
        <w:lang w:val="en-US" w:eastAsia="en-US" w:bidi="ar-SA"/>
      </w:rPr>
    </w:lvl>
    <w:lvl w:ilvl="4" w:tplc="29201C48">
      <w:numFmt w:val="bullet"/>
      <w:lvlText w:val="•"/>
      <w:lvlJc w:val="left"/>
      <w:pPr>
        <w:ind w:left="4786" w:hanging="425"/>
      </w:pPr>
      <w:rPr>
        <w:rFonts w:hint="default"/>
        <w:lang w:val="en-US" w:eastAsia="en-US" w:bidi="ar-SA"/>
      </w:rPr>
    </w:lvl>
    <w:lvl w:ilvl="5" w:tplc="6786E266">
      <w:numFmt w:val="bullet"/>
      <w:lvlText w:val="•"/>
      <w:lvlJc w:val="left"/>
      <w:pPr>
        <w:ind w:left="5633" w:hanging="425"/>
      </w:pPr>
      <w:rPr>
        <w:rFonts w:hint="default"/>
        <w:lang w:val="en-US" w:eastAsia="en-US" w:bidi="ar-SA"/>
      </w:rPr>
    </w:lvl>
    <w:lvl w:ilvl="6" w:tplc="25D26F1E">
      <w:numFmt w:val="bullet"/>
      <w:lvlText w:val="•"/>
      <w:lvlJc w:val="left"/>
      <w:pPr>
        <w:ind w:left="6479" w:hanging="425"/>
      </w:pPr>
      <w:rPr>
        <w:rFonts w:hint="default"/>
        <w:lang w:val="en-US" w:eastAsia="en-US" w:bidi="ar-SA"/>
      </w:rPr>
    </w:lvl>
    <w:lvl w:ilvl="7" w:tplc="39C25A80">
      <w:numFmt w:val="bullet"/>
      <w:lvlText w:val="•"/>
      <w:lvlJc w:val="left"/>
      <w:pPr>
        <w:ind w:left="7326" w:hanging="425"/>
      </w:pPr>
      <w:rPr>
        <w:rFonts w:hint="default"/>
        <w:lang w:val="en-US" w:eastAsia="en-US" w:bidi="ar-SA"/>
      </w:rPr>
    </w:lvl>
    <w:lvl w:ilvl="8" w:tplc="52B2D4DC">
      <w:numFmt w:val="bullet"/>
      <w:lvlText w:val="•"/>
      <w:lvlJc w:val="left"/>
      <w:pPr>
        <w:ind w:left="8173" w:hanging="425"/>
      </w:pPr>
      <w:rPr>
        <w:rFonts w:hint="default"/>
        <w:lang w:val="en-US" w:eastAsia="en-US" w:bidi="ar-SA"/>
      </w:rPr>
    </w:lvl>
  </w:abstractNum>
  <w:abstractNum w:abstractNumId="53">
    <w:nsid w:val="6225031E"/>
    <w:multiLevelType w:val="hybridMultilevel"/>
    <w:tmpl w:val="854EA9C2"/>
    <w:lvl w:ilvl="0" w:tplc="E3B05972">
      <w:start w:val="1"/>
      <w:numFmt w:val="decimal"/>
      <w:lvlText w:val="%1."/>
      <w:lvlJc w:val="left"/>
      <w:pPr>
        <w:ind w:left="2242" w:hanging="425"/>
      </w:pPr>
      <w:rPr>
        <w:rFonts w:ascii="Times New Roman" w:eastAsia="Times New Roman" w:hAnsi="Times New Roman" w:cs="Times New Roman" w:hint="default"/>
        <w:w w:val="100"/>
        <w:sz w:val="22"/>
        <w:szCs w:val="22"/>
        <w:lang w:val="en-US" w:eastAsia="en-US" w:bidi="ar-SA"/>
      </w:rPr>
    </w:lvl>
    <w:lvl w:ilvl="1" w:tplc="E59663FE">
      <w:numFmt w:val="bullet"/>
      <w:lvlText w:val="•"/>
      <w:lvlJc w:val="left"/>
      <w:pPr>
        <w:ind w:left="3002" w:hanging="425"/>
      </w:pPr>
      <w:rPr>
        <w:rFonts w:hint="default"/>
        <w:lang w:val="en-US" w:eastAsia="en-US" w:bidi="ar-SA"/>
      </w:rPr>
    </w:lvl>
    <w:lvl w:ilvl="2" w:tplc="95F8B398">
      <w:numFmt w:val="bullet"/>
      <w:lvlText w:val="•"/>
      <w:lvlJc w:val="left"/>
      <w:pPr>
        <w:ind w:left="3765" w:hanging="425"/>
      </w:pPr>
      <w:rPr>
        <w:rFonts w:hint="default"/>
        <w:lang w:val="en-US" w:eastAsia="en-US" w:bidi="ar-SA"/>
      </w:rPr>
    </w:lvl>
    <w:lvl w:ilvl="3" w:tplc="72F48560">
      <w:numFmt w:val="bullet"/>
      <w:lvlText w:val="•"/>
      <w:lvlJc w:val="left"/>
      <w:pPr>
        <w:ind w:left="4527" w:hanging="425"/>
      </w:pPr>
      <w:rPr>
        <w:rFonts w:hint="default"/>
        <w:lang w:val="en-US" w:eastAsia="en-US" w:bidi="ar-SA"/>
      </w:rPr>
    </w:lvl>
    <w:lvl w:ilvl="4" w:tplc="548E3240">
      <w:numFmt w:val="bullet"/>
      <w:lvlText w:val="•"/>
      <w:lvlJc w:val="left"/>
      <w:pPr>
        <w:ind w:left="5290" w:hanging="425"/>
      </w:pPr>
      <w:rPr>
        <w:rFonts w:hint="default"/>
        <w:lang w:val="en-US" w:eastAsia="en-US" w:bidi="ar-SA"/>
      </w:rPr>
    </w:lvl>
    <w:lvl w:ilvl="5" w:tplc="304C29EC">
      <w:numFmt w:val="bullet"/>
      <w:lvlText w:val="•"/>
      <w:lvlJc w:val="left"/>
      <w:pPr>
        <w:ind w:left="6053" w:hanging="425"/>
      </w:pPr>
      <w:rPr>
        <w:rFonts w:hint="default"/>
        <w:lang w:val="en-US" w:eastAsia="en-US" w:bidi="ar-SA"/>
      </w:rPr>
    </w:lvl>
    <w:lvl w:ilvl="6" w:tplc="CDDCF74C">
      <w:numFmt w:val="bullet"/>
      <w:lvlText w:val="•"/>
      <w:lvlJc w:val="left"/>
      <w:pPr>
        <w:ind w:left="6815" w:hanging="425"/>
      </w:pPr>
      <w:rPr>
        <w:rFonts w:hint="default"/>
        <w:lang w:val="en-US" w:eastAsia="en-US" w:bidi="ar-SA"/>
      </w:rPr>
    </w:lvl>
    <w:lvl w:ilvl="7" w:tplc="CB9CD90C">
      <w:numFmt w:val="bullet"/>
      <w:lvlText w:val="•"/>
      <w:lvlJc w:val="left"/>
      <w:pPr>
        <w:ind w:left="7578" w:hanging="425"/>
      </w:pPr>
      <w:rPr>
        <w:rFonts w:hint="default"/>
        <w:lang w:val="en-US" w:eastAsia="en-US" w:bidi="ar-SA"/>
      </w:rPr>
    </w:lvl>
    <w:lvl w:ilvl="8" w:tplc="3662B00E">
      <w:numFmt w:val="bullet"/>
      <w:lvlText w:val="•"/>
      <w:lvlJc w:val="left"/>
      <w:pPr>
        <w:ind w:left="8341" w:hanging="425"/>
      </w:pPr>
      <w:rPr>
        <w:rFonts w:hint="default"/>
        <w:lang w:val="en-US" w:eastAsia="en-US" w:bidi="ar-SA"/>
      </w:rPr>
    </w:lvl>
  </w:abstractNum>
  <w:abstractNum w:abstractNumId="54">
    <w:nsid w:val="62EB0C3A"/>
    <w:multiLevelType w:val="multilevel"/>
    <w:tmpl w:val="35464CBC"/>
    <w:lvl w:ilvl="0">
      <w:start w:val="12"/>
      <w:numFmt w:val="decimal"/>
      <w:lvlText w:val="%1"/>
      <w:lvlJc w:val="left"/>
      <w:pPr>
        <w:ind w:left="1555" w:hanging="447"/>
      </w:pPr>
      <w:rPr>
        <w:rFonts w:hint="default"/>
        <w:lang w:val="en-US" w:eastAsia="en-US" w:bidi="ar-SA"/>
      </w:rPr>
    </w:lvl>
    <w:lvl w:ilvl="1">
      <w:start w:val="1"/>
      <w:numFmt w:val="decimal"/>
      <w:lvlText w:val="%1.%2."/>
      <w:lvlJc w:val="left"/>
      <w:pPr>
        <w:ind w:left="1555"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221" w:hanging="447"/>
      </w:pPr>
      <w:rPr>
        <w:rFonts w:hint="default"/>
        <w:lang w:val="en-US" w:eastAsia="en-US" w:bidi="ar-SA"/>
      </w:rPr>
    </w:lvl>
    <w:lvl w:ilvl="3">
      <w:numFmt w:val="bullet"/>
      <w:lvlText w:val="•"/>
      <w:lvlJc w:val="left"/>
      <w:pPr>
        <w:ind w:left="4051" w:hanging="447"/>
      </w:pPr>
      <w:rPr>
        <w:rFonts w:hint="default"/>
        <w:lang w:val="en-US" w:eastAsia="en-US" w:bidi="ar-SA"/>
      </w:rPr>
    </w:lvl>
    <w:lvl w:ilvl="4">
      <w:numFmt w:val="bullet"/>
      <w:lvlText w:val="•"/>
      <w:lvlJc w:val="left"/>
      <w:pPr>
        <w:ind w:left="4882" w:hanging="447"/>
      </w:pPr>
      <w:rPr>
        <w:rFonts w:hint="default"/>
        <w:lang w:val="en-US" w:eastAsia="en-US" w:bidi="ar-SA"/>
      </w:rPr>
    </w:lvl>
    <w:lvl w:ilvl="5">
      <w:numFmt w:val="bullet"/>
      <w:lvlText w:val="•"/>
      <w:lvlJc w:val="left"/>
      <w:pPr>
        <w:ind w:left="5713" w:hanging="447"/>
      </w:pPr>
      <w:rPr>
        <w:rFonts w:hint="default"/>
        <w:lang w:val="en-US" w:eastAsia="en-US" w:bidi="ar-SA"/>
      </w:rPr>
    </w:lvl>
    <w:lvl w:ilvl="6">
      <w:numFmt w:val="bullet"/>
      <w:lvlText w:val="•"/>
      <w:lvlJc w:val="left"/>
      <w:pPr>
        <w:ind w:left="6543" w:hanging="447"/>
      </w:pPr>
      <w:rPr>
        <w:rFonts w:hint="default"/>
        <w:lang w:val="en-US" w:eastAsia="en-US" w:bidi="ar-SA"/>
      </w:rPr>
    </w:lvl>
    <w:lvl w:ilvl="7">
      <w:numFmt w:val="bullet"/>
      <w:lvlText w:val="•"/>
      <w:lvlJc w:val="left"/>
      <w:pPr>
        <w:ind w:left="7374" w:hanging="447"/>
      </w:pPr>
      <w:rPr>
        <w:rFonts w:hint="default"/>
        <w:lang w:val="en-US" w:eastAsia="en-US" w:bidi="ar-SA"/>
      </w:rPr>
    </w:lvl>
    <w:lvl w:ilvl="8">
      <w:numFmt w:val="bullet"/>
      <w:lvlText w:val="•"/>
      <w:lvlJc w:val="left"/>
      <w:pPr>
        <w:ind w:left="8205" w:hanging="447"/>
      </w:pPr>
      <w:rPr>
        <w:rFonts w:hint="default"/>
        <w:lang w:val="en-US" w:eastAsia="en-US" w:bidi="ar-SA"/>
      </w:rPr>
    </w:lvl>
  </w:abstractNum>
  <w:abstractNum w:abstractNumId="55">
    <w:nsid w:val="6510531B"/>
    <w:multiLevelType w:val="hybridMultilevel"/>
    <w:tmpl w:val="E25A30D0"/>
    <w:lvl w:ilvl="0" w:tplc="0C4C10BA">
      <w:start w:val="1"/>
      <w:numFmt w:val="lowerLetter"/>
      <w:lvlText w:val="(%1)"/>
      <w:lvlJc w:val="left"/>
      <w:pPr>
        <w:ind w:left="1392" w:hanging="425"/>
      </w:pPr>
      <w:rPr>
        <w:rFonts w:ascii="Times New Roman" w:eastAsia="Times New Roman" w:hAnsi="Times New Roman" w:cs="Times New Roman" w:hint="default"/>
        <w:w w:val="100"/>
        <w:sz w:val="22"/>
        <w:szCs w:val="22"/>
        <w:lang w:val="en-US" w:eastAsia="en-US" w:bidi="ar-SA"/>
      </w:rPr>
    </w:lvl>
    <w:lvl w:ilvl="1" w:tplc="F1F6FE06">
      <w:numFmt w:val="bullet"/>
      <w:lvlText w:val="•"/>
      <w:lvlJc w:val="left"/>
      <w:pPr>
        <w:ind w:left="2246" w:hanging="425"/>
      </w:pPr>
      <w:rPr>
        <w:rFonts w:hint="default"/>
        <w:lang w:val="en-US" w:eastAsia="en-US" w:bidi="ar-SA"/>
      </w:rPr>
    </w:lvl>
    <w:lvl w:ilvl="2" w:tplc="B058B130">
      <w:numFmt w:val="bullet"/>
      <w:lvlText w:val="•"/>
      <w:lvlJc w:val="left"/>
      <w:pPr>
        <w:ind w:left="3093" w:hanging="425"/>
      </w:pPr>
      <w:rPr>
        <w:rFonts w:hint="default"/>
        <w:lang w:val="en-US" w:eastAsia="en-US" w:bidi="ar-SA"/>
      </w:rPr>
    </w:lvl>
    <w:lvl w:ilvl="3" w:tplc="3482F170">
      <w:numFmt w:val="bullet"/>
      <w:lvlText w:val="•"/>
      <w:lvlJc w:val="left"/>
      <w:pPr>
        <w:ind w:left="3939" w:hanging="425"/>
      </w:pPr>
      <w:rPr>
        <w:rFonts w:hint="default"/>
        <w:lang w:val="en-US" w:eastAsia="en-US" w:bidi="ar-SA"/>
      </w:rPr>
    </w:lvl>
    <w:lvl w:ilvl="4" w:tplc="E12041C8">
      <w:numFmt w:val="bullet"/>
      <w:lvlText w:val="•"/>
      <w:lvlJc w:val="left"/>
      <w:pPr>
        <w:ind w:left="4786" w:hanging="425"/>
      </w:pPr>
      <w:rPr>
        <w:rFonts w:hint="default"/>
        <w:lang w:val="en-US" w:eastAsia="en-US" w:bidi="ar-SA"/>
      </w:rPr>
    </w:lvl>
    <w:lvl w:ilvl="5" w:tplc="04BE7096">
      <w:numFmt w:val="bullet"/>
      <w:lvlText w:val="•"/>
      <w:lvlJc w:val="left"/>
      <w:pPr>
        <w:ind w:left="5633" w:hanging="425"/>
      </w:pPr>
      <w:rPr>
        <w:rFonts w:hint="default"/>
        <w:lang w:val="en-US" w:eastAsia="en-US" w:bidi="ar-SA"/>
      </w:rPr>
    </w:lvl>
    <w:lvl w:ilvl="6" w:tplc="BD727384">
      <w:numFmt w:val="bullet"/>
      <w:lvlText w:val="•"/>
      <w:lvlJc w:val="left"/>
      <w:pPr>
        <w:ind w:left="6479" w:hanging="425"/>
      </w:pPr>
      <w:rPr>
        <w:rFonts w:hint="default"/>
        <w:lang w:val="en-US" w:eastAsia="en-US" w:bidi="ar-SA"/>
      </w:rPr>
    </w:lvl>
    <w:lvl w:ilvl="7" w:tplc="097293EC">
      <w:numFmt w:val="bullet"/>
      <w:lvlText w:val="•"/>
      <w:lvlJc w:val="left"/>
      <w:pPr>
        <w:ind w:left="7326" w:hanging="425"/>
      </w:pPr>
      <w:rPr>
        <w:rFonts w:hint="default"/>
        <w:lang w:val="en-US" w:eastAsia="en-US" w:bidi="ar-SA"/>
      </w:rPr>
    </w:lvl>
    <w:lvl w:ilvl="8" w:tplc="719A9CA2">
      <w:numFmt w:val="bullet"/>
      <w:lvlText w:val="•"/>
      <w:lvlJc w:val="left"/>
      <w:pPr>
        <w:ind w:left="8173" w:hanging="425"/>
      </w:pPr>
      <w:rPr>
        <w:rFonts w:hint="default"/>
        <w:lang w:val="en-US" w:eastAsia="en-US" w:bidi="ar-SA"/>
      </w:rPr>
    </w:lvl>
  </w:abstractNum>
  <w:abstractNum w:abstractNumId="56">
    <w:nsid w:val="653A37D1"/>
    <w:multiLevelType w:val="multilevel"/>
    <w:tmpl w:val="18420566"/>
    <w:lvl w:ilvl="0">
      <w:start w:val="11"/>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57">
    <w:nsid w:val="6A422EF2"/>
    <w:multiLevelType w:val="hybridMultilevel"/>
    <w:tmpl w:val="5DB41520"/>
    <w:lvl w:ilvl="0" w:tplc="C3284DA4">
      <w:start w:val="1"/>
      <w:numFmt w:val="lowerLetter"/>
      <w:lvlText w:val="(%1)"/>
      <w:lvlJc w:val="left"/>
      <w:pPr>
        <w:ind w:left="1392" w:hanging="425"/>
      </w:pPr>
      <w:rPr>
        <w:rFonts w:ascii="Times New Roman" w:eastAsia="Times New Roman" w:hAnsi="Times New Roman" w:cs="Times New Roman" w:hint="default"/>
        <w:w w:val="100"/>
        <w:sz w:val="22"/>
        <w:szCs w:val="22"/>
        <w:lang w:val="en-US" w:eastAsia="en-US" w:bidi="ar-SA"/>
      </w:rPr>
    </w:lvl>
    <w:lvl w:ilvl="1" w:tplc="077206F6">
      <w:numFmt w:val="bullet"/>
      <w:lvlText w:val="•"/>
      <w:lvlJc w:val="left"/>
      <w:pPr>
        <w:ind w:left="2246" w:hanging="425"/>
      </w:pPr>
      <w:rPr>
        <w:rFonts w:hint="default"/>
        <w:lang w:val="en-US" w:eastAsia="en-US" w:bidi="ar-SA"/>
      </w:rPr>
    </w:lvl>
    <w:lvl w:ilvl="2" w:tplc="6302D6C0">
      <w:numFmt w:val="bullet"/>
      <w:lvlText w:val="•"/>
      <w:lvlJc w:val="left"/>
      <w:pPr>
        <w:ind w:left="3093" w:hanging="425"/>
      </w:pPr>
      <w:rPr>
        <w:rFonts w:hint="default"/>
        <w:lang w:val="en-US" w:eastAsia="en-US" w:bidi="ar-SA"/>
      </w:rPr>
    </w:lvl>
    <w:lvl w:ilvl="3" w:tplc="3C3C34F2">
      <w:numFmt w:val="bullet"/>
      <w:lvlText w:val="•"/>
      <w:lvlJc w:val="left"/>
      <w:pPr>
        <w:ind w:left="3939" w:hanging="425"/>
      </w:pPr>
      <w:rPr>
        <w:rFonts w:hint="default"/>
        <w:lang w:val="en-US" w:eastAsia="en-US" w:bidi="ar-SA"/>
      </w:rPr>
    </w:lvl>
    <w:lvl w:ilvl="4" w:tplc="A3B862A6">
      <w:numFmt w:val="bullet"/>
      <w:lvlText w:val="•"/>
      <w:lvlJc w:val="left"/>
      <w:pPr>
        <w:ind w:left="4786" w:hanging="425"/>
      </w:pPr>
      <w:rPr>
        <w:rFonts w:hint="default"/>
        <w:lang w:val="en-US" w:eastAsia="en-US" w:bidi="ar-SA"/>
      </w:rPr>
    </w:lvl>
    <w:lvl w:ilvl="5" w:tplc="D1F2BDF8">
      <w:numFmt w:val="bullet"/>
      <w:lvlText w:val="•"/>
      <w:lvlJc w:val="left"/>
      <w:pPr>
        <w:ind w:left="5633" w:hanging="425"/>
      </w:pPr>
      <w:rPr>
        <w:rFonts w:hint="default"/>
        <w:lang w:val="en-US" w:eastAsia="en-US" w:bidi="ar-SA"/>
      </w:rPr>
    </w:lvl>
    <w:lvl w:ilvl="6" w:tplc="5C58050C">
      <w:numFmt w:val="bullet"/>
      <w:lvlText w:val="•"/>
      <w:lvlJc w:val="left"/>
      <w:pPr>
        <w:ind w:left="6479" w:hanging="425"/>
      </w:pPr>
      <w:rPr>
        <w:rFonts w:hint="default"/>
        <w:lang w:val="en-US" w:eastAsia="en-US" w:bidi="ar-SA"/>
      </w:rPr>
    </w:lvl>
    <w:lvl w:ilvl="7" w:tplc="FF68E252">
      <w:numFmt w:val="bullet"/>
      <w:lvlText w:val="•"/>
      <w:lvlJc w:val="left"/>
      <w:pPr>
        <w:ind w:left="7326" w:hanging="425"/>
      </w:pPr>
      <w:rPr>
        <w:rFonts w:hint="default"/>
        <w:lang w:val="en-US" w:eastAsia="en-US" w:bidi="ar-SA"/>
      </w:rPr>
    </w:lvl>
    <w:lvl w:ilvl="8" w:tplc="E042F1F8">
      <w:numFmt w:val="bullet"/>
      <w:lvlText w:val="•"/>
      <w:lvlJc w:val="left"/>
      <w:pPr>
        <w:ind w:left="8173" w:hanging="425"/>
      </w:pPr>
      <w:rPr>
        <w:rFonts w:hint="default"/>
        <w:lang w:val="en-US" w:eastAsia="en-US" w:bidi="ar-SA"/>
      </w:rPr>
    </w:lvl>
  </w:abstractNum>
  <w:abstractNum w:abstractNumId="58">
    <w:nsid w:val="6C913FCC"/>
    <w:multiLevelType w:val="multilevel"/>
    <w:tmpl w:val="83142E7E"/>
    <w:lvl w:ilvl="0">
      <w:start w:val="36"/>
      <w:numFmt w:val="decimal"/>
      <w:lvlText w:val="%1"/>
      <w:lvlJc w:val="left"/>
      <w:pPr>
        <w:ind w:left="1817" w:hanging="447"/>
      </w:pPr>
      <w:rPr>
        <w:rFonts w:hint="default"/>
        <w:lang w:val="en-US" w:eastAsia="en-US" w:bidi="ar-SA"/>
      </w:rPr>
    </w:lvl>
    <w:lvl w:ilvl="1">
      <w:start w:val="4"/>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59">
    <w:nsid w:val="6EA86B29"/>
    <w:multiLevelType w:val="multilevel"/>
    <w:tmpl w:val="EA1A78F4"/>
    <w:lvl w:ilvl="0">
      <w:start w:val="27"/>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60">
    <w:nsid w:val="715E6E26"/>
    <w:multiLevelType w:val="hybridMultilevel"/>
    <w:tmpl w:val="C98ECEF8"/>
    <w:lvl w:ilvl="0" w:tplc="9E0CC152">
      <w:start w:val="1"/>
      <w:numFmt w:val="lowerLetter"/>
      <w:lvlText w:val="%1)"/>
      <w:lvlJc w:val="left"/>
      <w:pPr>
        <w:ind w:left="1392" w:hanging="425"/>
      </w:pPr>
      <w:rPr>
        <w:rFonts w:ascii="Times New Roman" w:eastAsia="Times New Roman" w:hAnsi="Times New Roman" w:cs="Times New Roman" w:hint="default"/>
        <w:w w:val="100"/>
        <w:sz w:val="22"/>
        <w:szCs w:val="22"/>
        <w:lang w:val="en-US" w:eastAsia="en-US" w:bidi="ar-SA"/>
      </w:rPr>
    </w:lvl>
    <w:lvl w:ilvl="1" w:tplc="EFFAF4C0">
      <w:start w:val="1"/>
      <w:numFmt w:val="lowerRoman"/>
      <w:lvlText w:val="(%2)"/>
      <w:lvlJc w:val="left"/>
      <w:pPr>
        <w:ind w:left="1958" w:hanging="425"/>
      </w:pPr>
      <w:rPr>
        <w:rFonts w:ascii="Times New Roman" w:eastAsia="Times New Roman" w:hAnsi="Times New Roman" w:cs="Times New Roman" w:hint="default"/>
        <w:w w:val="100"/>
        <w:sz w:val="22"/>
        <w:szCs w:val="22"/>
        <w:lang w:val="en-US" w:eastAsia="en-US" w:bidi="ar-SA"/>
      </w:rPr>
    </w:lvl>
    <w:lvl w:ilvl="2" w:tplc="3192219A">
      <w:numFmt w:val="bullet"/>
      <w:lvlText w:val="•"/>
      <w:lvlJc w:val="left"/>
      <w:pPr>
        <w:ind w:left="2838" w:hanging="425"/>
      </w:pPr>
      <w:rPr>
        <w:rFonts w:hint="default"/>
        <w:lang w:val="en-US" w:eastAsia="en-US" w:bidi="ar-SA"/>
      </w:rPr>
    </w:lvl>
    <w:lvl w:ilvl="3" w:tplc="6AC81C74">
      <w:numFmt w:val="bullet"/>
      <w:lvlText w:val="•"/>
      <w:lvlJc w:val="left"/>
      <w:pPr>
        <w:ind w:left="3716" w:hanging="425"/>
      </w:pPr>
      <w:rPr>
        <w:rFonts w:hint="default"/>
        <w:lang w:val="en-US" w:eastAsia="en-US" w:bidi="ar-SA"/>
      </w:rPr>
    </w:lvl>
    <w:lvl w:ilvl="4" w:tplc="CCE048FC">
      <w:numFmt w:val="bullet"/>
      <w:lvlText w:val="•"/>
      <w:lvlJc w:val="left"/>
      <w:pPr>
        <w:ind w:left="4595" w:hanging="425"/>
      </w:pPr>
      <w:rPr>
        <w:rFonts w:hint="default"/>
        <w:lang w:val="en-US" w:eastAsia="en-US" w:bidi="ar-SA"/>
      </w:rPr>
    </w:lvl>
    <w:lvl w:ilvl="5" w:tplc="46708DA0">
      <w:numFmt w:val="bullet"/>
      <w:lvlText w:val="•"/>
      <w:lvlJc w:val="left"/>
      <w:pPr>
        <w:ind w:left="5473" w:hanging="425"/>
      </w:pPr>
      <w:rPr>
        <w:rFonts w:hint="default"/>
        <w:lang w:val="en-US" w:eastAsia="en-US" w:bidi="ar-SA"/>
      </w:rPr>
    </w:lvl>
    <w:lvl w:ilvl="6" w:tplc="CBF881A2">
      <w:numFmt w:val="bullet"/>
      <w:lvlText w:val="•"/>
      <w:lvlJc w:val="left"/>
      <w:pPr>
        <w:ind w:left="6352" w:hanging="425"/>
      </w:pPr>
      <w:rPr>
        <w:rFonts w:hint="default"/>
        <w:lang w:val="en-US" w:eastAsia="en-US" w:bidi="ar-SA"/>
      </w:rPr>
    </w:lvl>
    <w:lvl w:ilvl="7" w:tplc="C6C64C9A">
      <w:numFmt w:val="bullet"/>
      <w:lvlText w:val="•"/>
      <w:lvlJc w:val="left"/>
      <w:pPr>
        <w:ind w:left="7230" w:hanging="425"/>
      </w:pPr>
      <w:rPr>
        <w:rFonts w:hint="default"/>
        <w:lang w:val="en-US" w:eastAsia="en-US" w:bidi="ar-SA"/>
      </w:rPr>
    </w:lvl>
    <w:lvl w:ilvl="8" w:tplc="365A7BD6">
      <w:numFmt w:val="bullet"/>
      <w:lvlText w:val="•"/>
      <w:lvlJc w:val="left"/>
      <w:pPr>
        <w:ind w:left="8109" w:hanging="425"/>
      </w:pPr>
      <w:rPr>
        <w:rFonts w:hint="default"/>
        <w:lang w:val="en-US" w:eastAsia="en-US" w:bidi="ar-SA"/>
      </w:rPr>
    </w:lvl>
  </w:abstractNum>
  <w:abstractNum w:abstractNumId="61">
    <w:nsid w:val="73746EB1"/>
    <w:multiLevelType w:val="multilevel"/>
    <w:tmpl w:val="A496AFBE"/>
    <w:lvl w:ilvl="0">
      <w:start w:val="22"/>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62">
    <w:nsid w:val="749D6D7F"/>
    <w:multiLevelType w:val="hybridMultilevel"/>
    <w:tmpl w:val="F45E50B0"/>
    <w:lvl w:ilvl="0" w:tplc="D9960D2C">
      <w:start w:val="1"/>
      <w:numFmt w:val="lowerLetter"/>
      <w:lvlText w:val="%1)"/>
      <w:lvlJc w:val="left"/>
      <w:pPr>
        <w:ind w:left="1392" w:hanging="358"/>
      </w:pPr>
      <w:rPr>
        <w:rFonts w:ascii="Times New Roman" w:eastAsia="Times New Roman" w:hAnsi="Times New Roman" w:cs="Times New Roman" w:hint="default"/>
        <w:w w:val="100"/>
        <w:sz w:val="22"/>
        <w:szCs w:val="22"/>
        <w:lang w:val="en-US" w:eastAsia="en-US" w:bidi="ar-SA"/>
      </w:rPr>
    </w:lvl>
    <w:lvl w:ilvl="1" w:tplc="CFA4576E">
      <w:numFmt w:val="bullet"/>
      <w:lvlText w:val="•"/>
      <w:lvlJc w:val="left"/>
      <w:pPr>
        <w:ind w:left="2246" w:hanging="358"/>
      </w:pPr>
      <w:rPr>
        <w:rFonts w:hint="default"/>
        <w:lang w:val="en-US" w:eastAsia="en-US" w:bidi="ar-SA"/>
      </w:rPr>
    </w:lvl>
    <w:lvl w:ilvl="2" w:tplc="73A4B3D8">
      <w:numFmt w:val="bullet"/>
      <w:lvlText w:val="•"/>
      <w:lvlJc w:val="left"/>
      <w:pPr>
        <w:ind w:left="3093" w:hanging="358"/>
      </w:pPr>
      <w:rPr>
        <w:rFonts w:hint="default"/>
        <w:lang w:val="en-US" w:eastAsia="en-US" w:bidi="ar-SA"/>
      </w:rPr>
    </w:lvl>
    <w:lvl w:ilvl="3" w:tplc="DD4E804E">
      <w:numFmt w:val="bullet"/>
      <w:lvlText w:val="•"/>
      <w:lvlJc w:val="left"/>
      <w:pPr>
        <w:ind w:left="3939" w:hanging="358"/>
      </w:pPr>
      <w:rPr>
        <w:rFonts w:hint="default"/>
        <w:lang w:val="en-US" w:eastAsia="en-US" w:bidi="ar-SA"/>
      </w:rPr>
    </w:lvl>
    <w:lvl w:ilvl="4" w:tplc="B49C6A24">
      <w:numFmt w:val="bullet"/>
      <w:lvlText w:val="•"/>
      <w:lvlJc w:val="left"/>
      <w:pPr>
        <w:ind w:left="4786" w:hanging="358"/>
      </w:pPr>
      <w:rPr>
        <w:rFonts w:hint="default"/>
        <w:lang w:val="en-US" w:eastAsia="en-US" w:bidi="ar-SA"/>
      </w:rPr>
    </w:lvl>
    <w:lvl w:ilvl="5" w:tplc="80C81CC4">
      <w:numFmt w:val="bullet"/>
      <w:lvlText w:val="•"/>
      <w:lvlJc w:val="left"/>
      <w:pPr>
        <w:ind w:left="5633" w:hanging="358"/>
      </w:pPr>
      <w:rPr>
        <w:rFonts w:hint="default"/>
        <w:lang w:val="en-US" w:eastAsia="en-US" w:bidi="ar-SA"/>
      </w:rPr>
    </w:lvl>
    <w:lvl w:ilvl="6" w:tplc="F4FE63F8">
      <w:numFmt w:val="bullet"/>
      <w:lvlText w:val="•"/>
      <w:lvlJc w:val="left"/>
      <w:pPr>
        <w:ind w:left="6479" w:hanging="358"/>
      </w:pPr>
      <w:rPr>
        <w:rFonts w:hint="default"/>
        <w:lang w:val="en-US" w:eastAsia="en-US" w:bidi="ar-SA"/>
      </w:rPr>
    </w:lvl>
    <w:lvl w:ilvl="7" w:tplc="8C528DE0">
      <w:numFmt w:val="bullet"/>
      <w:lvlText w:val="•"/>
      <w:lvlJc w:val="left"/>
      <w:pPr>
        <w:ind w:left="7326" w:hanging="358"/>
      </w:pPr>
      <w:rPr>
        <w:rFonts w:hint="default"/>
        <w:lang w:val="en-US" w:eastAsia="en-US" w:bidi="ar-SA"/>
      </w:rPr>
    </w:lvl>
    <w:lvl w:ilvl="8" w:tplc="71449CA8">
      <w:numFmt w:val="bullet"/>
      <w:lvlText w:val="•"/>
      <w:lvlJc w:val="left"/>
      <w:pPr>
        <w:ind w:left="8173" w:hanging="358"/>
      </w:pPr>
      <w:rPr>
        <w:rFonts w:hint="default"/>
        <w:lang w:val="en-US" w:eastAsia="en-US" w:bidi="ar-SA"/>
      </w:rPr>
    </w:lvl>
  </w:abstractNum>
  <w:abstractNum w:abstractNumId="63">
    <w:nsid w:val="75E63ECA"/>
    <w:multiLevelType w:val="multilevel"/>
    <w:tmpl w:val="7FD45D54"/>
    <w:lvl w:ilvl="0">
      <w:start w:val="33"/>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64">
    <w:nsid w:val="76AD2E81"/>
    <w:multiLevelType w:val="multilevel"/>
    <w:tmpl w:val="E49E1238"/>
    <w:lvl w:ilvl="0">
      <w:start w:val="15"/>
      <w:numFmt w:val="decimal"/>
      <w:lvlText w:val="%1"/>
      <w:lvlJc w:val="left"/>
      <w:pPr>
        <w:ind w:left="1555" w:hanging="447"/>
      </w:pPr>
      <w:rPr>
        <w:rFonts w:hint="default"/>
        <w:lang w:val="en-US" w:eastAsia="en-US" w:bidi="ar-SA"/>
      </w:rPr>
    </w:lvl>
    <w:lvl w:ilvl="1">
      <w:start w:val="1"/>
      <w:numFmt w:val="decimal"/>
      <w:lvlText w:val="%1.%2."/>
      <w:lvlJc w:val="left"/>
      <w:pPr>
        <w:ind w:left="1555"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221" w:hanging="447"/>
      </w:pPr>
      <w:rPr>
        <w:rFonts w:hint="default"/>
        <w:lang w:val="en-US" w:eastAsia="en-US" w:bidi="ar-SA"/>
      </w:rPr>
    </w:lvl>
    <w:lvl w:ilvl="3">
      <w:numFmt w:val="bullet"/>
      <w:lvlText w:val="•"/>
      <w:lvlJc w:val="left"/>
      <w:pPr>
        <w:ind w:left="4051" w:hanging="447"/>
      </w:pPr>
      <w:rPr>
        <w:rFonts w:hint="default"/>
        <w:lang w:val="en-US" w:eastAsia="en-US" w:bidi="ar-SA"/>
      </w:rPr>
    </w:lvl>
    <w:lvl w:ilvl="4">
      <w:numFmt w:val="bullet"/>
      <w:lvlText w:val="•"/>
      <w:lvlJc w:val="left"/>
      <w:pPr>
        <w:ind w:left="4882" w:hanging="447"/>
      </w:pPr>
      <w:rPr>
        <w:rFonts w:hint="default"/>
        <w:lang w:val="en-US" w:eastAsia="en-US" w:bidi="ar-SA"/>
      </w:rPr>
    </w:lvl>
    <w:lvl w:ilvl="5">
      <w:numFmt w:val="bullet"/>
      <w:lvlText w:val="•"/>
      <w:lvlJc w:val="left"/>
      <w:pPr>
        <w:ind w:left="5713" w:hanging="447"/>
      </w:pPr>
      <w:rPr>
        <w:rFonts w:hint="default"/>
        <w:lang w:val="en-US" w:eastAsia="en-US" w:bidi="ar-SA"/>
      </w:rPr>
    </w:lvl>
    <w:lvl w:ilvl="6">
      <w:numFmt w:val="bullet"/>
      <w:lvlText w:val="•"/>
      <w:lvlJc w:val="left"/>
      <w:pPr>
        <w:ind w:left="6543" w:hanging="447"/>
      </w:pPr>
      <w:rPr>
        <w:rFonts w:hint="default"/>
        <w:lang w:val="en-US" w:eastAsia="en-US" w:bidi="ar-SA"/>
      </w:rPr>
    </w:lvl>
    <w:lvl w:ilvl="7">
      <w:numFmt w:val="bullet"/>
      <w:lvlText w:val="•"/>
      <w:lvlJc w:val="left"/>
      <w:pPr>
        <w:ind w:left="7374" w:hanging="447"/>
      </w:pPr>
      <w:rPr>
        <w:rFonts w:hint="default"/>
        <w:lang w:val="en-US" w:eastAsia="en-US" w:bidi="ar-SA"/>
      </w:rPr>
    </w:lvl>
    <w:lvl w:ilvl="8">
      <w:numFmt w:val="bullet"/>
      <w:lvlText w:val="•"/>
      <w:lvlJc w:val="left"/>
      <w:pPr>
        <w:ind w:left="8205" w:hanging="447"/>
      </w:pPr>
      <w:rPr>
        <w:rFonts w:hint="default"/>
        <w:lang w:val="en-US" w:eastAsia="en-US" w:bidi="ar-SA"/>
      </w:rPr>
    </w:lvl>
  </w:abstractNum>
  <w:abstractNum w:abstractNumId="65">
    <w:nsid w:val="78BC1E5D"/>
    <w:multiLevelType w:val="multilevel"/>
    <w:tmpl w:val="6262D314"/>
    <w:lvl w:ilvl="0">
      <w:start w:val="6"/>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2"/>
        <w:szCs w:val="22"/>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66">
    <w:nsid w:val="78E1135B"/>
    <w:multiLevelType w:val="multilevel"/>
    <w:tmpl w:val="3FD2B244"/>
    <w:lvl w:ilvl="0">
      <w:start w:val="20"/>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abstractNum w:abstractNumId="67">
    <w:nsid w:val="78F2396B"/>
    <w:multiLevelType w:val="hybridMultilevel"/>
    <w:tmpl w:val="018EE914"/>
    <w:lvl w:ilvl="0" w:tplc="4A482A22">
      <w:start w:val="1"/>
      <w:numFmt w:val="lowerLetter"/>
      <w:lvlText w:val="(%1)"/>
      <w:lvlJc w:val="left"/>
      <w:pPr>
        <w:ind w:left="1392" w:hanging="425"/>
      </w:pPr>
      <w:rPr>
        <w:rFonts w:ascii="Times New Roman" w:eastAsia="Times New Roman" w:hAnsi="Times New Roman" w:cs="Times New Roman" w:hint="default"/>
        <w:w w:val="100"/>
        <w:sz w:val="22"/>
        <w:szCs w:val="22"/>
        <w:lang w:val="en-US" w:eastAsia="en-US" w:bidi="ar-SA"/>
      </w:rPr>
    </w:lvl>
    <w:lvl w:ilvl="1" w:tplc="AFBC68A4">
      <w:numFmt w:val="bullet"/>
      <w:lvlText w:val="•"/>
      <w:lvlJc w:val="left"/>
      <w:pPr>
        <w:ind w:left="2246" w:hanging="425"/>
      </w:pPr>
      <w:rPr>
        <w:rFonts w:hint="default"/>
        <w:lang w:val="en-US" w:eastAsia="en-US" w:bidi="ar-SA"/>
      </w:rPr>
    </w:lvl>
    <w:lvl w:ilvl="2" w:tplc="B8D08C2C">
      <w:numFmt w:val="bullet"/>
      <w:lvlText w:val="•"/>
      <w:lvlJc w:val="left"/>
      <w:pPr>
        <w:ind w:left="3093" w:hanging="425"/>
      </w:pPr>
      <w:rPr>
        <w:rFonts w:hint="default"/>
        <w:lang w:val="en-US" w:eastAsia="en-US" w:bidi="ar-SA"/>
      </w:rPr>
    </w:lvl>
    <w:lvl w:ilvl="3" w:tplc="1348FB30">
      <w:numFmt w:val="bullet"/>
      <w:lvlText w:val="•"/>
      <w:lvlJc w:val="left"/>
      <w:pPr>
        <w:ind w:left="3939" w:hanging="425"/>
      </w:pPr>
      <w:rPr>
        <w:rFonts w:hint="default"/>
        <w:lang w:val="en-US" w:eastAsia="en-US" w:bidi="ar-SA"/>
      </w:rPr>
    </w:lvl>
    <w:lvl w:ilvl="4" w:tplc="0A9204FC">
      <w:numFmt w:val="bullet"/>
      <w:lvlText w:val="•"/>
      <w:lvlJc w:val="left"/>
      <w:pPr>
        <w:ind w:left="4786" w:hanging="425"/>
      </w:pPr>
      <w:rPr>
        <w:rFonts w:hint="default"/>
        <w:lang w:val="en-US" w:eastAsia="en-US" w:bidi="ar-SA"/>
      </w:rPr>
    </w:lvl>
    <w:lvl w:ilvl="5" w:tplc="716CD73E">
      <w:numFmt w:val="bullet"/>
      <w:lvlText w:val="•"/>
      <w:lvlJc w:val="left"/>
      <w:pPr>
        <w:ind w:left="5633" w:hanging="425"/>
      </w:pPr>
      <w:rPr>
        <w:rFonts w:hint="default"/>
        <w:lang w:val="en-US" w:eastAsia="en-US" w:bidi="ar-SA"/>
      </w:rPr>
    </w:lvl>
    <w:lvl w:ilvl="6" w:tplc="ED1AA10A">
      <w:numFmt w:val="bullet"/>
      <w:lvlText w:val="•"/>
      <w:lvlJc w:val="left"/>
      <w:pPr>
        <w:ind w:left="6479" w:hanging="425"/>
      </w:pPr>
      <w:rPr>
        <w:rFonts w:hint="default"/>
        <w:lang w:val="en-US" w:eastAsia="en-US" w:bidi="ar-SA"/>
      </w:rPr>
    </w:lvl>
    <w:lvl w:ilvl="7" w:tplc="A72260D8">
      <w:numFmt w:val="bullet"/>
      <w:lvlText w:val="•"/>
      <w:lvlJc w:val="left"/>
      <w:pPr>
        <w:ind w:left="7326" w:hanging="425"/>
      </w:pPr>
      <w:rPr>
        <w:rFonts w:hint="default"/>
        <w:lang w:val="en-US" w:eastAsia="en-US" w:bidi="ar-SA"/>
      </w:rPr>
    </w:lvl>
    <w:lvl w:ilvl="8" w:tplc="95C4232A">
      <w:numFmt w:val="bullet"/>
      <w:lvlText w:val="•"/>
      <w:lvlJc w:val="left"/>
      <w:pPr>
        <w:ind w:left="8173" w:hanging="425"/>
      </w:pPr>
      <w:rPr>
        <w:rFonts w:hint="default"/>
        <w:lang w:val="en-US" w:eastAsia="en-US" w:bidi="ar-SA"/>
      </w:rPr>
    </w:lvl>
  </w:abstractNum>
  <w:abstractNum w:abstractNumId="68">
    <w:nsid w:val="794823EB"/>
    <w:multiLevelType w:val="hybridMultilevel"/>
    <w:tmpl w:val="52D88FCE"/>
    <w:lvl w:ilvl="0" w:tplc="39EEB388">
      <w:start w:val="1"/>
      <w:numFmt w:val="lowerLetter"/>
      <w:lvlText w:val="(%1)"/>
      <w:lvlJc w:val="left"/>
      <w:pPr>
        <w:ind w:left="1109" w:hanging="360"/>
      </w:pPr>
      <w:rPr>
        <w:rFonts w:ascii="Times New Roman" w:eastAsia="Times New Roman" w:hAnsi="Times New Roman" w:cs="Times New Roman" w:hint="default"/>
        <w:w w:val="100"/>
        <w:sz w:val="22"/>
        <w:szCs w:val="22"/>
        <w:lang w:val="en-US" w:eastAsia="en-US" w:bidi="ar-SA"/>
      </w:rPr>
    </w:lvl>
    <w:lvl w:ilvl="1" w:tplc="15001C78">
      <w:numFmt w:val="bullet"/>
      <w:lvlText w:val="•"/>
      <w:lvlJc w:val="left"/>
      <w:pPr>
        <w:ind w:left="1976" w:hanging="360"/>
      </w:pPr>
      <w:rPr>
        <w:rFonts w:hint="default"/>
        <w:lang w:val="en-US" w:eastAsia="en-US" w:bidi="ar-SA"/>
      </w:rPr>
    </w:lvl>
    <w:lvl w:ilvl="2" w:tplc="A14EDE84">
      <w:numFmt w:val="bullet"/>
      <w:lvlText w:val="•"/>
      <w:lvlJc w:val="left"/>
      <w:pPr>
        <w:ind w:left="2853" w:hanging="360"/>
      </w:pPr>
      <w:rPr>
        <w:rFonts w:hint="default"/>
        <w:lang w:val="en-US" w:eastAsia="en-US" w:bidi="ar-SA"/>
      </w:rPr>
    </w:lvl>
    <w:lvl w:ilvl="3" w:tplc="307EAE1C">
      <w:numFmt w:val="bullet"/>
      <w:lvlText w:val="•"/>
      <w:lvlJc w:val="left"/>
      <w:pPr>
        <w:ind w:left="3729" w:hanging="360"/>
      </w:pPr>
      <w:rPr>
        <w:rFonts w:hint="default"/>
        <w:lang w:val="en-US" w:eastAsia="en-US" w:bidi="ar-SA"/>
      </w:rPr>
    </w:lvl>
    <w:lvl w:ilvl="4" w:tplc="D8AA89EA">
      <w:numFmt w:val="bullet"/>
      <w:lvlText w:val="•"/>
      <w:lvlJc w:val="left"/>
      <w:pPr>
        <w:ind w:left="4606" w:hanging="360"/>
      </w:pPr>
      <w:rPr>
        <w:rFonts w:hint="default"/>
        <w:lang w:val="en-US" w:eastAsia="en-US" w:bidi="ar-SA"/>
      </w:rPr>
    </w:lvl>
    <w:lvl w:ilvl="5" w:tplc="54745732">
      <w:numFmt w:val="bullet"/>
      <w:lvlText w:val="•"/>
      <w:lvlJc w:val="left"/>
      <w:pPr>
        <w:ind w:left="5483" w:hanging="360"/>
      </w:pPr>
      <w:rPr>
        <w:rFonts w:hint="default"/>
        <w:lang w:val="en-US" w:eastAsia="en-US" w:bidi="ar-SA"/>
      </w:rPr>
    </w:lvl>
    <w:lvl w:ilvl="6" w:tplc="8E2C9AB6">
      <w:numFmt w:val="bullet"/>
      <w:lvlText w:val="•"/>
      <w:lvlJc w:val="left"/>
      <w:pPr>
        <w:ind w:left="6359" w:hanging="360"/>
      </w:pPr>
      <w:rPr>
        <w:rFonts w:hint="default"/>
        <w:lang w:val="en-US" w:eastAsia="en-US" w:bidi="ar-SA"/>
      </w:rPr>
    </w:lvl>
    <w:lvl w:ilvl="7" w:tplc="A198C11C">
      <w:numFmt w:val="bullet"/>
      <w:lvlText w:val="•"/>
      <w:lvlJc w:val="left"/>
      <w:pPr>
        <w:ind w:left="7236" w:hanging="360"/>
      </w:pPr>
      <w:rPr>
        <w:rFonts w:hint="default"/>
        <w:lang w:val="en-US" w:eastAsia="en-US" w:bidi="ar-SA"/>
      </w:rPr>
    </w:lvl>
    <w:lvl w:ilvl="8" w:tplc="01F21F1A">
      <w:numFmt w:val="bullet"/>
      <w:lvlText w:val="•"/>
      <w:lvlJc w:val="left"/>
      <w:pPr>
        <w:ind w:left="8113" w:hanging="360"/>
      </w:pPr>
      <w:rPr>
        <w:rFonts w:hint="default"/>
        <w:lang w:val="en-US" w:eastAsia="en-US" w:bidi="ar-SA"/>
      </w:rPr>
    </w:lvl>
  </w:abstractNum>
  <w:abstractNum w:abstractNumId="69">
    <w:nsid w:val="7C465680"/>
    <w:multiLevelType w:val="multilevel"/>
    <w:tmpl w:val="59E87DCC"/>
    <w:lvl w:ilvl="0">
      <w:start w:val="25"/>
      <w:numFmt w:val="decimal"/>
      <w:lvlText w:val="%1"/>
      <w:lvlJc w:val="left"/>
      <w:pPr>
        <w:ind w:left="1817" w:hanging="447"/>
      </w:pPr>
      <w:rPr>
        <w:rFonts w:hint="default"/>
        <w:lang w:val="en-US" w:eastAsia="en-US" w:bidi="ar-SA"/>
      </w:rPr>
    </w:lvl>
    <w:lvl w:ilvl="1">
      <w:start w:val="1"/>
      <w:numFmt w:val="decimal"/>
      <w:lvlText w:val="%1.%2."/>
      <w:lvlJc w:val="left"/>
      <w:pPr>
        <w:ind w:left="1817" w:hanging="447"/>
      </w:pPr>
      <w:rPr>
        <w:rFonts w:ascii="Times New Roman" w:eastAsia="Times New Roman" w:hAnsi="Times New Roman" w:cs="Times New Roman" w:hint="default"/>
        <w:w w:val="100"/>
        <w:sz w:val="20"/>
        <w:szCs w:val="20"/>
        <w:lang w:val="en-US" w:eastAsia="en-US" w:bidi="ar-SA"/>
      </w:rPr>
    </w:lvl>
    <w:lvl w:ilvl="2">
      <w:numFmt w:val="bullet"/>
      <w:lvlText w:val="•"/>
      <w:lvlJc w:val="left"/>
      <w:pPr>
        <w:ind w:left="3429" w:hanging="447"/>
      </w:pPr>
      <w:rPr>
        <w:rFonts w:hint="default"/>
        <w:lang w:val="en-US" w:eastAsia="en-US" w:bidi="ar-SA"/>
      </w:rPr>
    </w:lvl>
    <w:lvl w:ilvl="3">
      <w:numFmt w:val="bullet"/>
      <w:lvlText w:val="•"/>
      <w:lvlJc w:val="left"/>
      <w:pPr>
        <w:ind w:left="4233" w:hanging="447"/>
      </w:pPr>
      <w:rPr>
        <w:rFonts w:hint="default"/>
        <w:lang w:val="en-US" w:eastAsia="en-US" w:bidi="ar-SA"/>
      </w:rPr>
    </w:lvl>
    <w:lvl w:ilvl="4">
      <w:numFmt w:val="bullet"/>
      <w:lvlText w:val="•"/>
      <w:lvlJc w:val="left"/>
      <w:pPr>
        <w:ind w:left="5038" w:hanging="447"/>
      </w:pPr>
      <w:rPr>
        <w:rFonts w:hint="default"/>
        <w:lang w:val="en-US" w:eastAsia="en-US" w:bidi="ar-SA"/>
      </w:rPr>
    </w:lvl>
    <w:lvl w:ilvl="5">
      <w:numFmt w:val="bullet"/>
      <w:lvlText w:val="•"/>
      <w:lvlJc w:val="left"/>
      <w:pPr>
        <w:ind w:left="5843" w:hanging="447"/>
      </w:pPr>
      <w:rPr>
        <w:rFonts w:hint="default"/>
        <w:lang w:val="en-US" w:eastAsia="en-US" w:bidi="ar-SA"/>
      </w:rPr>
    </w:lvl>
    <w:lvl w:ilvl="6">
      <w:numFmt w:val="bullet"/>
      <w:lvlText w:val="•"/>
      <w:lvlJc w:val="left"/>
      <w:pPr>
        <w:ind w:left="6647" w:hanging="447"/>
      </w:pPr>
      <w:rPr>
        <w:rFonts w:hint="default"/>
        <w:lang w:val="en-US" w:eastAsia="en-US" w:bidi="ar-SA"/>
      </w:rPr>
    </w:lvl>
    <w:lvl w:ilvl="7">
      <w:numFmt w:val="bullet"/>
      <w:lvlText w:val="•"/>
      <w:lvlJc w:val="left"/>
      <w:pPr>
        <w:ind w:left="7452" w:hanging="447"/>
      </w:pPr>
      <w:rPr>
        <w:rFonts w:hint="default"/>
        <w:lang w:val="en-US" w:eastAsia="en-US" w:bidi="ar-SA"/>
      </w:rPr>
    </w:lvl>
    <w:lvl w:ilvl="8">
      <w:numFmt w:val="bullet"/>
      <w:lvlText w:val="•"/>
      <w:lvlJc w:val="left"/>
      <w:pPr>
        <w:ind w:left="8257" w:hanging="447"/>
      </w:pPr>
      <w:rPr>
        <w:rFonts w:hint="default"/>
        <w:lang w:val="en-US" w:eastAsia="en-US" w:bidi="ar-SA"/>
      </w:rPr>
    </w:lvl>
  </w:abstractNum>
  <w:num w:numId="1">
    <w:abstractNumId w:val="37"/>
  </w:num>
  <w:num w:numId="2">
    <w:abstractNumId w:val="24"/>
  </w:num>
  <w:num w:numId="3">
    <w:abstractNumId w:val="68"/>
  </w:num>
  <w:num w:numId="4">
    <w:abstractNumId w:val="49"/>
  </w:num>
  <w:num w:numId="5">
    <w:abstractNumId w:val="38"/>
  </w:num>
  <w:num w:numId="6">
    <w:abstractNumId w:val="27"/>
  </w:num>
  <w:num w:numId="7">
    <w:abstractNumId w:val="0"/>
  </w:num>
  <w:num w:numId="8">
    <w:abstractNumId w:val="62"/>
  </w:num>
  <w:num w:numId="9">
    <w:abstractNumId w:val="21"/>
  </w:num>
  <w:num w:numId="10">
    <w:abstractNumId w:val="58"/>
  </w:num>
  <w:num w:numId="11">
    <w:abstractNumId w:val="25"/>
  </w:num>
  <w:num w:numId="12">
    <w:abstractNumId w:val="39"/>
  </w:num>
  <w:num w:numId="13">
    <w:abstractNumId w:val="52"/>
  </w:num>
  <w:num w:numId="14">
    <w:abstractNumId w:val="36"/>
  </w:num>
  <w:num w:numId="15">
    <w:abstractNumId w:val="19"/>
  </w:num>
  <w:num w:numId="16">
    <w:abstractNumId w:val="41"/>
  </w:num>
  <w:num w:numId="17">
    <w:abstractNumId w:val="22"/>
  </w:num>
  <w:num w:numId="18">
    <w:abstractNumId w:val="10"/>
  </w:num>
  <w:num w:numId="19">
    <w:abstractNumId w:val="63"/>
  </w:num>
  <w:num w:numId="20">
    <w:abstractNumId w:val="40"/>
  </w:num>
  <w:num w:numId="21">
    <w:abstractNumId w:val="23"/>
  </w:num>
  <w:num w:numId="22">
    <w:abstractNumId w:val="1"/>
  </w:num>
  <w:num w:numId="23">
    <w:abstractNumId w:val="45"/>
  </w:num>
  <w:num w:numId="24">
    <w:abstractNumId w:val="15"/>
  </w:num>
  <w:num w:numId="25">
    <w:abstractNumId w:val="53"/>
  </w:num>
  <w:num w:numId="26">
    <w:abstractNumId w:val="46"/>
  </w:num>
  <w:num w:numId="27">
    <w:abstractNumId w:val="57"/>
  </w:num>
  <w:num w:numId="28">
    <w:abstractNumId w:val="30"/>
  </w:num>
  <w:num w:numId="29">
    <w:abstractNumId w:val="59"/>
  </w:num>
  <w:num w:numId="30">
    <w:abstractNumId w:val="13"/>
  </w:num>
  <w:num w:numId="31">
    <w:abstractNumId w:val="69"/>
  </w:num>
  <w:num w:numId="32">
    <w:abstractNumId w:val="31"/>
  </w:num>
  <w:num w:numId="33">
    <w:abstractNumId w:val="8"/>
  </w:num>
  <w:num w:numId="34">
    <w:abstractNumId w:val="61"/>
  </w:num>
  <w:num w:numId="35">
    <w:abstractNumId w:val="60"/>
  </w:num>
  <w:num w:numId="36">
    <w:abstractNumId w:val="6"/>
  </w:num>
  <w:num w:numId="37">
    <w:abstractNumId w:val="66"/>
  </w:num>
  <w:num w:numId="38">
    <w:abstractNumId w:val="55"/>
  </w:num>
  <w:num w:numId="39">
    <w:abstractNumId w:val="44"/>
  </w:num>
  <w:num w:numId="40">
    <w:abstractNumId w:val="4"/>
  </w:num>
  <w:num w:numId="41">
    <w:abstractNumId w:val="33"/>
  </w:num>
  <w:num w:numId="42">
    <w:abstractNumId w:val="11"/>
  </w:num>
  <w:num w:numId="43">
    <w:abstractNumId w:val="67"/>
  </w:num>
  <w:num w:numId="44">
    <w:abstractNumId w:val="32"/>
  </w:num>
  <w:num w:numId="45">
    <w:abstractNumId w:val="64"/>
  </w:num>
  <w:num w:numId="46">
    <w:abstractNumId w:val="50"/>
  </w:num>
  <w:num w:numId="47">
    <w:abstractNumId w:val="14"/>
  </w:num>
  <w:num w:numId="48">
    <w:abstractNumId w:val="3"/>
  </w:num>
  <w:num w:numId="49">
    <w:abstractNumId w:val="34"/>
  </w:num>
  <w:num w:numId="50">
    <w:abstractNumId w:val="54"/>
  </w:num>
  <w:num w:numId="51">
    <w:abstractNumId w:val="56"/>
  </w:num>
  <w:num w:numId="52">
    <w:abstractNumId w:val="43"/>
  </w:num>
  <w:num w:numId="53">
    <w:abstractNumId w:val="29"/>
  </w:num>
  <w:num w:numId="54">
    <w:abstractNumId w:val="48"/>
  </w:num>
  <w:num w:numId="55">
    <w:abstractNumId w:val="35"/>
  </w:num>
  <w:num w:numId="56">
    <w:abstractNumId w:val="17"/>
  </w:num>
  <w:num w:numId="57">
    <w:abstractNumId w:val="65"/>
  </w:num>
  <w:num w:numId="58">
    <w:abstractNumId w:val="12"/>
  </w:num>
  <w:num w:numId="59">
    <w:abstractNumId w:val="2"/>
  </w:num>
  <w:num w:numId="60">
    <w:abstractNumId w:val="47"/>
  </w:num>
  <w:num w:numId="61">
    <w:abstractNumId w:val="9"/>
  </w:num>
  <w:num w:numId="62">
    <w:abstractNumId w:val="20"/>
  </w:num>
  <w:num w:numId="63">
    <w:abstractNumId w:val="42"/>
  </w:num>
  <w:num w:numId="64">
    <w:abstractNumId w:val="28"/>
    <w:lvlOverride w:ilvl="0">
      <w:startOverride w:val="1"/>
    </w:lvlOverride>
  </w:num>
  <w:num w:numId="65">
    <w:abstractNumId w:val="7"/>
  </w:num>
  <w:num w:numId="66">
    <w:abstractNumId w:val="26"/>
  </w:num>
  <w:num w:numId="67">
    <w:abstractNumId w:val="16"/>
  </w:num>
  <w:num w:numId="68">
    <w:abstractNumId w:val="51"/>
  </w:num>
  <w:num w:numId="69">
    <w:abstractNumId w:val="18"/>
  </w:num>
  <w:num w:numId="70">
    <w:abstractNumId w:val="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CFF"/>
    <w:rsid w:val="00094814"/>
    <w:rsid w:val="00116727"/>
    <w:rsid w:val="00132015"/>
    <w:rsid w:val="001933D2"/>
    <w:rsid w:val="00206CFF"/>
    <w:rsid w:val="0025385F"/>
    <w:rsid w:val="002739EC"/>
    <w:rsid w:val="00290866"/>
    <w:rsid w:val="002B535E"/>
    <w:rsid w:val="002B5E9F"/>
    <w:rsid w:val="002B66D5"/>
    <w:rsid w:val="00341296"/>
    <w:rsid w:val="003668E1"/>
    <w:rsid w:val="003802C9"/>
    <w:rsid w:val="003A78F4"/>
    <w:rsid w:val="003E6E55"/>
    <w:rsid w:val="00427471"/>
    <w:rsid w:val="00436F4D"/>
    <w:rsid w:val="00461461"/>
    <w:rsid w:val="00487C35"/>
    <w:rsid w:val="0049146E"/>
    <w:rsid w:val="004F1E86"/>
    <w:rsid w:val="00531407"/>
    <w:rsid w:val="006A5804"/>
    <w:rsid w:val="006D1471"/>
    <w:rsid w:val="007532E0"/>
    <w:rsid w:val="007806A7"/>
    <w:rsid w:val="00796295"/>
    <w:rsid w:val="007C7B9D"/>
    <w:rsid w:val="0081442B"/>
    <w:rsid w:val="00820DCA"/>
    <w:rsid w:val="00974971"/>
    <w:rsid w:val="00A13BF4"/>
    <w:rsid w:val="00A27FBC"/>
    <w:rsid w:val="00AB0DA9"/>
    <w:rsid w:val="00AC3CF7"/>
    <w:rsid w:val="00B73009"/>
    <w:rsid w:val="00BA5A13"/>
    <w:rsid w:val="00BC7352"/>
    <w:rsid w:val="00C2773E"/>
    <w:rsid w:val="00C378F9"/>
    <w:rsid w:val="00C37F29"/>
    <w:rsid w:val="00D164D4"/>
    <w:rsid w:val="00D600E2"/>
    <w:rsid w:val="00D612E8"/>
    <w:rsid w:val="00D8398D"/>
    <w:rsid w:val="00D942D7"/>
    <w:rsid w:val="00DA5402"/>
    <w:rsid w:val="00DB7007"/>
    <w:rsid w:val="00DF1C5A"/>
    <w:rsid w:val="00E0044C"/>
    <w:rsid w:val="00E024DC"/>
    <w:rsid w:val="00E05D1C"/>
    <w:rsid w:val="00E34FAD"/>
    <w:rsid w:val="00E54AD5"/>
    <w:rsid w:val="00E56CC1"/>
    <w:rsid w:val="00E74B9F"/>
    <w:rsid w:val="00E82EA4"/>
    <w:rsid w:val="00EA0A04"/>
    <w:rsid w:val="00EC2136"/>
    <w:rsid w:val="00F143DF"/>
    <w:rsid w:val="00F42B9E"/>
    <w:rsid w:val="00F82801"/>
    <w:rsid w:val="00FE24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66AAC4"/>
  <w15:docId w15:val="{5791DF41-97B0-4F61-B780-EA3D0556B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D8398D"/>
    <w:rPr>
      <w:rFonts w:ascii="Times New Roman" w:eastAsia="Times New Roman" w:hAnsi="Times New Roman" w:cs="Times New Roman"/>
    </w:rPr>
  </w:style>
  <w:style w:type="paragraph" w:styleId="Heading1">
    <w:name w:val="heading 1"/>
    <w:basedOn w:val="Normal"/>
    <w:uiPriority w:val="1"/>
    <w:qFormat/>
    <w:pPr>
      <w:ind w:left="835"/>
      <w:outlineLvl w:val="0"/>
    </w:pPr>
    <w:rPr>
      <w:b/>
      <w:bCs/>
    </w:rPr>
  </w:style>
  <w:style w:type="paragraph" w:styleId="Heading2">
    <w:name w:val="heading 2"/>
    <w:basedOn w:val="Normal"/>
    <w:next w:val="Normal"/>
    <w:link w:val="Heading2Char"/>
    <w:uiPriority w:val="9"/>
    <w:semiHidden/>
    <w:unhideWhenUsed/>
    <w:qFormat/>
    <w:rsid w:val="00A27FB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27FB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47"/>
      <w:ind w:left="115"/>
    </w:pPr>
    <w:rPr>
      <w:b/>
      <w:bCs/>
      <w:i/>
    </w:rPr>
  </w:style>
  <w:style w:type="paragraph" w:styleId="BodyText">
    <w:name w:val="Body Text"/>
    <w:basedOn w:val="Normal"/>
    <w:uiPriority w:val="1"/>
    <w:qFormat/>
    <w:pPr>
      <w:ind w:left="1817"/>
    </w:pPr>
  </w:style>
  <w:style w:type="paragraph" w:styleId="ListParagraph">
    <w:name w:val="List Paragraph"/>
    <w:basedOn w:val="Normal"/>
    <w:link w:val="ListParagraphChar"/>
    <w:uiPriority w:val="34"/>
    <w:qFormat/>
    <w:pPr>
      <w:spacing w:before="122"/>
      <w:ind w:left="1817" w:hanging="708"/>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E34FAD"/>
    <w:rPr>
      <w:rFonts w:ascii="Tahoma" w:hAnsi="Tahoma" w:cs="Tahoma"/>
      <w:sz w:val="16"/>
      <w:szCs w:val="16"/>
    </w:rPr>
  </w:style>
  <w:style w:type="character" w:customStyle="1" w:styleId="BalloonTextChar">
    <w:name w:val="Balloon Text Char"/>
    <w:basedOn w:val="DefaultParagraphFont"/>
    <w:link w:val="BalloonText"/>
    <w:uiPriority w:val="99"/>
    <w:semiHidden/>
    <w:rsid w:val="00E34FAD"/>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A27FB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27FBC"/>
    <w:rPr>
      <w:rFonts w:asciiTheme="majorHAnsi" w:eastAsiaTheme="majorEastAsia" w:hAnsiTheme="majorHAnsi" w:cstheme="majorBidi"/>
      <w:b/>
      <w:bCs/>
      <w:color w:val="4F81BD" w:themeColor="accent1"/>
    </w:rPr>
  </w:style>
  <w:style w:type="paragraph" w:styleId="TOC2">
    <w:name w:val="toc 2"/>
    <w:basedOn w:val="Normal"/>
    <w:next w:val="Normal"/>
    <w:autoRedefine/>
    <w:uiPriority w:val="39"/>
    <w:semiHidden/>
    <w:unhideWhenUsed/>
    <w:rsid w:val="00A27FBC"/>
    <w:pPr>
      <w:spacing w:after="100"/>
      <w:ind w:left="220"/>
    </w:pPr>
  </w:style>
  <w:style w:type="character" w:customStyle="1" w:styleId="ListParagraphChar">
    <w:name w:val="List Paragraph Char"/>
    <w:link w:val="ListParagraph"/>
    <w:uiPriority w:val="34"/>
    <w:rsid w:val="00A27FBC"/>
    <w:rPr>
      <w:rFonts w:ascii="Times New Roman" w:eastAsia="Times New Roman" w:hAnsi="Times New Roman" w:cs="Times New Roman"/>
    </w:rPr>
  </w:style>
  <w:style w:type="character" w:styleId="Emphasis">
    <w:name w:val="Emphasis"/>
    <w:qFormat/>
    <w:rsid w:val="00A27FBC"/>
    <w:rPr>
      <w:i/>
      <w:iCs/>
    </w:rPr>
  </w:style>
  <w:style w:type="character" w:styleId="Hyperlink">
    <w:name w:val="Hyperlink"/>
    <w:basedOn w:val="DefaultParagraphFont"/>
    <w:unhideWhenUsed/>
    <w:rsid w:val="00A27FBC"/>
    <w:rPr>
      <w:color w:val="0000FF" w:themeColor="hyperlink"/>
      <w:u w:val="single"/>
    </w:rPr>
  </w:style>
  <w:style w:type="paragraph" w:customStyle="1" w:styleId="Blockquote">
    <w:name w:val="Blockquote"/>
    <w:basedOn w:val="Normal"/>
    <w:rsid w:val="00A27FBC"/>
    <w:pPr>
      <w:autoSpaceDE/>
      <w:autoSpaceDN/>
      <w:spacing w:before="100" w:after="100"/>
      <w:ind w:left="360" w:right="360"/>
    </w:pPr>
    <w:rPr>
      <w:sz w:val="24"/>
      <w:szCs w:val="20"/>
      <w:lang w:eastAsia="en-GB"/>
    </w:rPr>
  </w:style>
  <w:style w:type="paragraph" w:customStyle="1" w:styleId="Annexetitle">
    <w:name w:val="Annexe_title"/>
    <w:basedOn w:val="Heading1"/>
    <w:next w:val="Normal"/>
    <w:autoRedefine/>
    <w:rsid w:val="00A27FBC"/>
    <w:pPr>
      <w:pageBreakBefore/>
      <w:widowControl/>
      <w:tabs>
        <w:tab w:val="left" w:pos="1701"/>
        <w:tab w:val="left" w:pos="2552"/>
      </w:tabs>
      <w:autoSpaceDE/>
      <w:autoSpaceDN/>
      <w:spacing w:before="240" w:after="240"/>
      <w:ind w:left="0"/>
      <w:jc w:val="center"/>
      <w:outlineLvl w:val="9"/>
    </w:pPr>
    <w:rPr>
      <w:rFonts w:eastAsiaTheme="minorHAnsi" w:cstheme="minorBidi"/>
      <w:bCs w:val="0"/>
      <w:caps/>
      <w:sz w:val="28"/>
      <w:szCs w:val="28"/>
      <w:lang w:val="en-GB"/>
    </w:rPr>
  </w:style>
  <w:style w:type="paragraph" w:styleId="ListBullet">
    <w:name w:val="List Bullet"/>
    <w:basedOn w:val="Normal"/>
    <w:rsid w:val="00A27FBC"/>
    <w:pPr>
      <w:widowControl/>
      <w:numPr>
        <w:numId w:val="64"/>
      </w:numPr>
      <w:autoSpaceDE/>
      <w:autoSpaceDN/>
      <w:spacing w:after="240"/>
      <w:jc w:val="both"/>
    </w:pPr>
    <w:rPr>
      <w:sz w:val="24"/>
      <w:szCs w:val="20"/>
      <w:lang w:val="en-GB"/>
    </w:rPr>
  </w:style>
  <w:style w:type="character" w:styleId="CommentReference">
    <w:name w:val="annotation reference"/>
    <w:basedOn w:val="DefaultParagraphFont"/>
    <w:unhideWhenUsed/>
    <w:rsid w:val="00A27FBC"/>
    <w:rPr>
      <w:sz w:val="16"/>
      <w:szCs w:val="16"/>
    </w:rPr>
  </w:style>
  <w:style w:type="paragraph" w:styleId="CommentText">
    <w:name w:val="annotation text"/>
    <w:basedOn w:val="Normal"/>
    <w:link w:val="CommentTextChar"/>
    <w:unhideWhenUsed/>
    <w:rsid w:val="00A27FBC"/>
    <w:pPr>
      <w:widowControl/>
      <w:autoSpaceDE/>
      <w:autoSpaceDN/>
      <w:spacing w:after="200"/>
      <w:jc w:val="both"/>
    </w:pPr>
    <w:rPr>
      <w:rFonts w:asciiTheme="minorHAnsi" w:eastAsiaTheme="minorHAnsi" w:hAnsiTheme="minorHAnsi" w:cstheme="minorBidi"/>
      <w:sz w:val="20"/>
      <w:szCs w:val="20"/>
      <w:lang w:val="mk-MK"/>
    </w:rPr>
  </w:style>
  <w:style w:type="character" w:customStyle="1" w:styleId="CommentTextChar">
    <w:name w:val="Comment Text Char"/>
    <w:basedOn w:val="DefaultParagraphFont"/>
    <w:link w:val="CommentText"/>
    <w:rsid w:val="00A27FBC"/>
    <w:rPr>
      <w:sz w:val="20"/>
      <w:szCs w:val="20"/>
      <w:lang w:val="mk-MK"/>
    </w:rPr>
  </w:style>
  <w:style w:type="table" w:styleId="TableGrid">
    <w:name w:val="Table Grid"/>
    <w:basedOn w:val="TableNormal"/>
    <w:uiPriority w:val="59"/>
    <w:rsid w:val="00A27F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27FBC"/>
    <w:pPr>
      <w:tabs>
        <w:tab w:val="center" w:pos="4513"/>
        <w:tab w:val="right" w:pos="9026"/>
      </w:tabs>
    </w:pPr>
  </w:style>
  <w:style w:type="character" w:customStyle="1" w:styleId="HeaderChar">
    <w:name w:val="Header Char"/>
    <w:basedOn w:val="DefaultParagraphFont"/>
    <w:link w:val="Header"/>
    <w:uiPriority w:val="99"/>
    <w:rsid w:val="00A27FBC"/>
    <w:rPr>
      <w:rFonts w:ascii="Times New Roman" w:eastAsia="Times New Roman" w:hAnsi="Times New Roman" w:cs="Times New Roman"/>
    </w:rPr>
  </w:style>
  <w:style w:type="paragraph" w:styleId="Footer">
    <w:name w:val="footer"/>
    <w:basedOn w:val="Normal"/>
    <w:link w:val="FooterChar"/>
    <w:uiPriority w:val="99"/>
    <w:unhideWhenUsed/>
    <w:rsid w:val="00A27FBC"/>
    <w:pPr>
      <w:tabs>
        <w:tab w:val="center" w:pos="4513"/>
        <w:tab w:val="right" w:pos="9026"/>
      </w:tabs>
    </w:pPr>
  </w:style>
  <w:style w:type="character" w:customStyle="1" w:styleId="FooterChar">
    <w:name w:val="Footer Char"/>
    <w:basedOn w:val="DefaultParagraphFont"/>
    <w:link w:val="Footer"/>
    <w:uiPriority w:val="99"/>
    <w:rsid w:val="00A27FBC"/>
    <w:rPr>
      <w:rFonts w:ascii="Times New Roman" w:eastAsia="Times New Roman" w:hAnsi="Times New Roman" w:cs="Times New Roman"/>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nhideWhenUsed/>
    <w:qFormat/>
    <w:rsid w:val="00A27FBC"/>
    <w:pPr>
      <w:widowControl/>
      <w:autoSpaceDE/>
      <w:autoSpaceDN/>
      <w:jc w:val="both"/>
    </w:pPr>
    <w:rPr>
      <w:rFonts w:asciiTheme="minorHAnsi" w:eastAsiaTheme="minorHAnsi" w:hAnsiTheme="minorHAnsi" w:cstheme="minorBidi"/>
      <w:sz w:val="20"/>
      <w:szCs w:val="20"/>
      <w:lang w:val="mk-MK"/>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rsid w:val="00A27FBC"/>
    <w:rPr>
      <w:sz w:val="20"/>
      <w:szCs w:val="20"/>
      <w:lang w:val="mk-MK"/>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basedOn w:val="DefaultParagraphFont"/>
    <w:link w:val="Char2"/>
    <w:unhideWhenUsed/>
    <w:qFormat/>
    <w:rsid w:val="00A27FBC"/>
    <w:rPr>
      <w:vertAlign w:val="superscript"/>
    </w:rPr>
  </w:style>
  <w:style w:type="paragraph" w:styleId="ListNumber">
    <w:name w:val="List Number"/>
    <w:basedOn w:val="Normal"/>
    <w:rsid w:val="00A27FBC"/>
    <w:pPr>
      <w:widowControl/>
      <w:numPr>
        <w:numId w:val="69"/>
      </w:numPr>
      <w:autoSpaceDE/>
      <w:autoSpaceDN/>
      <w:spacing w:after="240"/>
      <w:jc w:val="both"/>
    </w:pPr>
    <w:rPr>
      <w:sz w:val="24"/>
      <w:szCs w:val="20"/>
      <w:lang w:val="en-GB"/>
    </w:rPr>
  </w:style>
  <w:style w:type="paragraph" w:customStyle="1" w:styleId="ListNumberLevel2">
    <w:name w:val="List Number (Level 2)"/>
    <w:basedOn w:val="Normal"/>
    <w:rsid w:val="00A27FBC"/>
    <w:pPr>
      <w:widowControl/>
      <w:numPr>
        <w:ilvl w:val="1"/>
        <w:numId w:val="69"/>
      </w:numPr>
      <w:autoSpaceDE/>
      <w:autoSpaceDN/>
      <w:spacing w:after="240"/>
      <w:jc w:val="both"/>
    </w:pPr>
    <w:rPr>
      <w:sz w:val="24"/>
      <w:szCs w:val="20"/>
      <w:lang w:val="en-GB"/>
    </w:rPr>
  </w:style>
  <w:style w:type="paragraph" w:customStyle="1" w:styleId="ListNumberLevel3">
    <w:name w:val="List Number (Level 3)"/>
    <w:basedOn w:val="Normal"/>
    <w:rsid w:val="00A27FBC"/>
    <w:pPr>
      <w:widowControl/>
      <w:numPr>
        <w:ilvl w:val="2"/>
        <w:numId w:val="69"/>
      </w:numPr>
      <w:autoSpaceDE/>
      <w:autoSpaceDN/>
      <w:spacing w:after="240"/>
      <w:jc w:val="both"/>
    </w:pPr>
    <w:rPr>
      <w:sz w:val="24"/>
      <w:szCs w:val="20"/>
      <w:lang w:val="en-GB"/>
    </w:rPr>
  </w:style>
  <w:style w:type="paragraph" w:customStyle="1" w:styleId="ListNumberLevel4">
    <w:name w:val="List Number (Level 4)"/>
    <w:basedOn w:val="Normal"/>
    <w:rsid w:val="00A27FBC"/>
    <w:pPr>
      <w:widowControl/>
      <w:numPr>
        <w:ilvl w:val="3"/>
        <w:numId w:val="69"/>
      </w:numPr>
      <w:autoSpaceDE/>
      <w:autoSpaceDN/>
      <w:spacing w:after="240"/>
      <w:jc w:val="both"/>
    </w:pPr>
    <w:rPr>
      <w:sz w:val="24"/>
      <w:szCs w:val="20"/>
      <w:lang w:val="en-GB"/>
    </w:rPr>
  </w:style>
  <w:style w:type="paragraph" w:customStyle="1" w:styleId="StyleListNumber11ptBold">
    <w:name w:val="Style List Number + 11 pt Bold"/>
    <w:basedOn w:val="ListNumber"/>
    <w:autoRedefine/>
    <w:rsid w:val="00A27FBC"/>
    <w:pPr>
      <w:numPr>
        <w:numId w:val="0"/>
      </w:numPr>
      <w:spacing w:before="240" w:after="120"/>
      <w:ind w:left="567" w:hanging="567"/>
    </w:pPr>
    <w:rPr>
      <w:b/>
      <w:bCs/>
      <w:szCs w:val="24"/>
    </w:rPr>
  </w:style>
  <w:style w:type="paragraph" w:customStyle="1" w:styleId="Char2">
    <w:name w:val="Char2"/>
    <w:basedOn w:val="Normal"/>
    <w:link w:val="FootnoteReference"/>
    <w:rsid w:val="00A27FBC"/>
    <w:pPr>
      <w:widowControl/>
      <w:autoSpaceDE/>
      <w:autoSpaceDN/>
      <w:spacing w:after="160" w:line="240" w:lineRule="exact"/>
    </w:pPr>
    <w:rPr>
      <w:rFonts w:asciiTheme="minorHAnsi" w:eastAsiaTheme="minorHAnsi" w:hAnsi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c.europa.eu/europeaid/communication-and-visibility-manual-eu-external-actions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70</Pages>
  <Words>18072</Words>
  <Characters>103017</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Sandra Sokolenko Todoroska</cp:lastModifiedBy>
  <cp:revision>13</cp:revision>
  <dcterms:created xsi:type="dcterms:W3CDTF">2021-04-21T12:02:00Z</dcterms:created>
  <dcterms:modified xsi:type="dcterms:W3CDTF">2021-04-22T08:43:00Z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2020-07-23T00:00:00Z</vt:filetime>
  </property>
  <property fmtid="{D5CDD505-2E9C-101B-9397-08002B2CF9AE}" pid="3" name="LastSaved">
    <vt:filetime>2021-04-19T00:00:00Z</vt:filetime>
  </property>
</Properties>
</file>